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7A" w:rsidRDefault="0025537A" w:rsidP="0025537A">
      <w:pPr>
        <w:jc w:val="center"/>
        <w:rPr>
          <w:rFonts w:ascii="Arial" w:hAnsi="Arial" w:cs="Arial"/>
          <w:b/>
          <w:sz w:val="32"/>
          <w:szCs w:val="32"/>
        </w:rPr>
      </w:pPr>
    </w:p>
    <w:p w:rsidR="0025537A" w:rsidRPr="0062444A" w:rsidRDefault="009F1F92" w:rsidP="002553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Announcement:</w:t>
      </w:r>
      <w:r w:rsidR="00BF367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5537A" w:rsidRPr="0062444A">
        <w:rPr>
          <w:rFonts w:ascii="Arial" w:hAnsi="Arial" w:cs="Arial"/>
          <w:b/>
          <w:sz w:val="36"/>
          <w:szCs w:val="36"/>
        </w:rPr>
        <w:t>FBI Active Shooter Initiative Fellowship Opportunity</w:t>
      </w:r>
    </w:p>
    <w:p w:rsidR="009F1F92" w:rsidRDefault="0025537A" w:rsidP="0025537A">
      <w:pPr>
        <w:rPr>
          <w:rFonts w:ascii="Arial" w:hAnsi="Arial" w:cs="Arial"/>
          <w:sz w:val="24"/>
          <w:szCs w:val="24"/>
        </w:rPr>
      </w:pPr>
      <w:r w:rsidRPr="00833640">
        <w:rPr>
          <w:rFonts w:ascii="Arial" w:hAnsi="Arial" w:cs="Arial"/>
        </w:rPr>
        <w:br/>
      </w:r>
    </w:p>
    <w:p w:rsidR="00DF7272" w:rsidRDefault="009F1F92" w:rsidP="007538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5537A" w:rsidRPr="0062444A">
        <w:rPr>
          <w:rFonts w:ascii="Arial" w:hAnsi="Arial" w:cs="Arial"/>
          <w:sz w:val="24"/>
          <w:szCs w:val="24"/>
        </w:rPr>
        <w:t xml:space="preserve">he </w:t>
      </w:r>
      <w:r w:rsidR="0062444A">
        <w:rPr>
          <w:rFonts w:ascii="Arial" w:hAnsi="Arial" w:cs="Arial"/>
          <w:sz w:val="24"/>
          <w:szCs w:val="24"/>
        </w:rPr>
        <w:t xml:space="preserve">FBI’s </w:t>
      </w:r>
      <w:r w:rsidR="0025537A" w:rsidRPr="0062444A">
        <w:rPr>
          <w:rFonts w:ascii="Arial" w:hAnsi="Arial" w:cs="Arial"/>
          <w:sz w:val="24"/>
          <w:szCs w:val="24"/>
        </w:rPr>
        <w:t xml:space="preserve">Office of Partner Engagement </w:t>
      </w:r>
      <w:r w:rsidR="00DF7272" w:rsidRPr="0062444A">
        <w:rPr>
          <w:rFonts w:ascii="Arial" w:hAnsi="Arial" w:cs="Arial"/>
          <w:sz w:val="24"/>
          <w:szCs w:val="24"/>
        </w:rPr>
        <w:t xml:space="preserve">currently has two openings for six-month </w:t>
      </w:r>
      <w:r w:rsidR="00DF7272">
        <w:rPr>
          <w:rFonts w:ascii="Arial" w:hAnsi="Arial" w:cs="Arial"/>
          <w:sz w:val="24"/>
          <w:szCs w:val="24"/>
        </w:rPr>
        <w:t xml:space="preserve">Active Shooter Initiative </w:t>
      </w:r>
      <w:r w:rsidR="00DF7272" w:rsidRPr="0062444A">
        <w:rPr>
          <w:rFonts w:ascii="Arial" w:hAnsi="Arial" w:cs="Arial"/>
          <w:sz w:val="24"/>
          <w:szCs w:val="24"/>
        </w:rPr>
        <w:t xml:space="preserve">assignments </w:t>
      </w:r>
      <w:r w:rsidR="00DF7272">
        <w:rPr>
          <w:rFonts w:ascii="Arial" w:hAnsi="Arial" w:cs="Arial"/>
          <w:sz w:val="24"/>
          <w:szCs w:val="24"/>
        </w:rPr>
        <w:t>at FBI Headquarters in Washington, D.C.</w:t>
      </w:r>
      <w:r w:rsidR="00BF367C">
        <w:rPr>
          <w:rFonts w:ascii="Arial" w:hAnsi="Arial" w:cs="Arial"/>
          <w:sz w:val="24"/>
          <w:szCs w:val="24"/>
        </w:rPr>
        <w:t>,</w:t>
      </w:r>
      <w:r w:rsidR="00DF7272">
        <w:rPr>
          <w:rFonts w:ascii="Arial" w:hAnsi="Arial" w:cs="Arial"/>
          <w:sz w:val="24"/>
          <w:szCs w:val="24"/>
        </w:rPr>
        <w:t xml:space="preserve"> </w:t>
      </w:r>
      <w:r w:rsidR="00DF7272" w:rsidRPr="0062444A">
        <w:rPr>
          <w:rFonts w:ascii="Arial" w:hAnsi="Arial" w:cs="Arial"/>
          <w:sz w:val="24"/>
          <w:szCs w:val="24"/>
        </w:rPr>
        <w:t>in 2020.</w:t>
      </w:r>
      <w:r w:rsidR="00FD4339">
        <w:rPr>
          <w:rFonts w:ascii="Arial" w:hAnsi="Arial" w:cs="Arial"/>
          <w:sz w:val="24"/>
          <w:szCs w:val="24"/>
        </w:rPr>
        <w:t xml:space="preserve"> </w:t>
      </w:r>
      <w:r w:rsidR="00DF7272">
        <w:rPr>
          <w:rFonts w:ascii="Arial" w:hAnsi="Arial" w:cs="Arial"/>
          <w:sz w:val="24"/>
          <w:szCs w:val="24"/>
        </w:rPr>
        <w:t xml:space="preserve">This </w:t>
      </w:r>
      <w:r w:rsidR="0025537A" w:rsidRPr="0062444A">
        <w:rPr>
          <w:rFonts w:ascii="Arial" w:hAnsi="Arial" w:cs="Arial"/>
          <w:sz w:val="24"/>
          <w:szCs w:val="24"/>
        </w:rPr>
        <w:t xml:space="preserve">Police Executive Fellowship opportunity </w:t>
      </w:r>
      <w:r w:rsidR="00DF7272">
        <w:rPr>
          <w:rFonts w:ascii="Arial" w:hAnsi="Arial" w:cs="Arial"/>
          <w:sz w:val="24"/>
          <w:szCs w:val="24"/>
        </w:rPr>
        <w:t xml:space="preserve">is </w:t>
      </w:r>
      <w:r w:rsidR="0025537A" w:rsidRPr="0062444A">
        <w:rPr>
          <w:rFonts w:ascii="Arial" w:hAnsi="Arial" w:cs="Arial"/>
          <w:sz w:val="24"/>
          <w:szCs w:val="24"/>
        </w:rPr>
        <w:t xml:space="preserve">open to mid-to-senior level state, local, and tribal law enforcement </w:t>
      </w:r>
      <w:r w:rsidR="00DF7272">
        <w:rPr>
          <w:rFonts w:ascii="Arial" w:hAnsi="Arial" w:cs="Arial"/>
          <w:sz w:val="24"/>
          <w:szCs w:val="24"/>
        </w:rPr>
        <w:t>personnel.</w:t>
      </w:r>
    </w:p>
    <w:p w:rsidR="0025537A" w:rsidRPr="0062444A" w:rsidRDefault="00DF7272" w:rsidP="007538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Selectees </w:t>
      </w:r>
      <w:r w:rsidR="0025537A" w:rsidRPr="0062444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ill </w:t>
      </w:r>
      <w:r w:rsidR="0025537A" w:rsidRPr="0062444A">
        <w:rPr>
          <w:rFonts w:ascii="Arial" w:hAnsi="Arial" w:cs="Arial"/>
          <w:sz w:val="24"/>
          <w:szCs w:val="24"/>
        </w:rPr>
        <w:t>be integral member</w:t>
      </w:r>
      <w:r>
        <w:rPr>
          <w:rFonts w:ascii="Arial" w:hAnsi="Arial" w:cs="Arial"/>
          <w:sz w:val="24"/>
          <w:szCs w:val="24"/>
        </w:rPr>
        <w:t>s</w:t>
      </w:r>
      <w:r w:rsidR="0025537A" w:rsidRPr="0062444A">
        <w:rPr>
          <w:rFonts w:ascii="Arial" w:hAnsi="Arial" w:cs="Arial"/>
          <w:sz w:val="24"/>
          <w:szCs w:val="24"/>
        </w:rPr>
        <w:t xml:space="preserve"> of a small team devoted to enhancing the FBI’s national efforts to assist its law enforcement partners in the prevention, preparation, and response to active shooter incidents. </w:t>
      </w:r>
      <w:r w:rsidR="00FD4339">
        <w:rPr>
          <w:rFonts w:ascii="Arial" w:hAnsi="Arial" w:cs="Arial"/>
          <w:sz w:val="24"/>
          <w:szCs w:val="24"/>
        </w:rPr>
        <w:t xml:space="preserve"> </w:t>
      </w:r>
      <w:r w:rsidR="0025537A" w:rsidRPr="0062444A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y will </w:t>
      </w:r>
      <w:r w:rsidR="0025537A" w:rsidRPr="0062444A">
        <w:rPr>
          <w:rFonts w:ascii="Arial" w:hAnsi="Arial" w:cs="Arial"/>
          <w:sz w:val="24"/>
          <w:szCs w:val="24"/>
        </w:rPr>
        <w:t>have the opportunity to help develop and provide training at the national level, attend high-level meetings, and contribute to FBI active shooter-related products.</w:t>
      </w:r>
    </w:p>
    <w:p w:rsidR="0025537A" w:rsidRPr="0062444A" w:rsidRDefault="00DF7272" w:rsidP="007538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5537A" w:rsidRPr="0062444A">
        <w:rPr>
          <w:rFonts w:ascii="Arial" w:hAnsi="Arial" w:cs="Arial"/>
          <w:sz w:val="24"/>
          <w:szCs w:val="24"/>
        </w:rPr>
        <w:t xml:space="preserve">he program’s benefits and eligibility criteria </w:t>
      </w:r>
      <w:r>
        <w:rPr>
          <w:rFonts w:ascii="Arial" w:hAnsi="Arial" w:cs="Arial"/>
          <w:sz w:val="24"/>
          <w:szCs w:val="24"/>
        </w:rPr>
        <w:t xml:space="preserve">are delineated in the attached brochure. </w:t>
      </w:r>
      <w:r w:rsidR="00FD4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25537A" w:rsidRPr="0062444A">
        <w:rPr>
          <w:rFonts w:ascii="Arial" w:hAnsi="Arial" w:cs="Arial"/>
          <w:sz w:val="24"/>
          <w:szCs w:val="24"/>
        </w:rPr>
        <w:t xml:space="preserve">n application package </w:t>
      </w:r>
      <w:r>
        <w:rPr>
          <w:rFonts w:ascii="Arial" w:hAnsi="Arial" w:cs="Arial"/>
          <w:sz w:val="24"/>
          <w:szCs w:val="24"/>
        </w:rPr>
        <w:t xml:space="preserve">is also </w:t>
      </w:r>
      <w:r w:rsidR="0025537A" w:rsidRPr="0062444A">
        <w:rPr>
          <w:rFonts w:ascii="Arial" w:hAnsi="Arial" w:cs="Arial"/>
          <w:sz w:val="24"/>
          <w:szCs w:val="24"/>
        </w:rPr>
        <w:t xml:space="preserve">attached. </w:t>
      </w:r>
      <w:r w:rsidR="00FD433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2444A">
        <w:rPr>
          <w:rFonts w:ascii="Arial" w:hAnsi="Arial" w:cs="Arial"/>
          <w:sz w:val="24"/>
          <w:szCs w:val="24"/>
        </w:rPr>
        <w:t>A</w:t>
      </w:r>
      <w:r w:rsidR="0025537A" w:rsidRPr="0062444A">
        <w:rPr>
          <w:rFonts w:ascii="Arial" w:hAnsi="Arial" w:cs="Arial"/>
          <w:sz w:val="24"/>
          <w:szCs w:val="24"/>
        </w:rPr>
        <w:t xml:space="preserve">ctive shooter-related experience and an FBI Secret clearance are desirable, but the program is open to all qualified sworn law enforcement personnel. </w:t>
      </w:r>
    </w:p>
    <w:p w:rsidR="0025537A" w:rsidRPr="0062444A" w:rsidRDefault="0025537A" w:rsidP="0075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44A">
        <w:rPr>
          <w:rFonts w:ascii="Arial" w:hAnsi="Arial" w:cs="Arial"/>
          <w:sz w:val="24"/>
          <w:szCs w:val="24"/>
        </w:rPr>
        <w:t>Applications should be submitted to</w:t>
      </w:r>
      <w:r w:rsidR="0062444A">
        <w:rPr>
          <w:rFonts w:ascii="Arial" w:hAnsi="Arial" w:cs="Arial"/>
          <w:sz w:val="24"/>
          <w:szCs w:val="24"/>
        </w:rPr>
        <w:t xml:space="preserve"> </w:t>
      </w:r>
      <w:r w:rsidR="00DF7272">
        <w:rPr>
          <w:rFonts w:ascii="Arial" w:hAnsi="Arial" w:cs="Arial"/>
          <w:sz w:val="24"/>
          <w:szCs w:val="24"/>
        </w:rPr>
        <w:t xml:space="preserve">the </w:t>
      </w:r>
      <w:r w:rsidRPr="0062444A">
        <w:rPr>
          <w:rFonts w:ascii="Arial" w:hAnsi="Arial" w:cs="Arial"/>
          <w:sz w:val="24"/>
          <w:szCs w:val="24"/>
        </w:rPr>
        <w:t xml:space="preserve">local field office for </w:t>
      </w:r>
      <w:r w:rsidR="0080718B">
        <w:rPr>
          <w:rFonts w:ascii="Arial" w:hAnsi="Arial" w:cs="Arial"/>
          <w:sz w:val="24"/>
          <w:szCs w:val="24"/>
        </w:rPr>
        <w:t xml:space="preserve">Assistant Director in Charge/Special Agent in Charge </w:t>
      </w:r>
      <w:r w:rsidRPr="0062444A">
        <w:rPr>
          <w:rFonts w:ascii="Arial" w:hAnsi="Arial" w:cs="Arial"/>
          <w:sz w:val="24"/>
          <w:szCs w:val="24"/>
        </w:rPr>
        <w:t xml:space="preserve">concurrence by </w:t>
      </w:r>
      <w:r w:rsidRPr="0062444A">
        <w:rPr>
          <w:rFonts w:ascii="Arial" w:hAnsi="Arial" w:cs="Arial"/>
          <w:b/>
          <w:sz w:val="24"/>
          <w:szCs w:val="24"/>
        </w:rPr>
        <w:t xml:space="preserve">January </w:t>
      </w:r>
      <w:r w:rsidR="00916AC1">
        <w:rPr>
          <w:rFonts w:ascii="Arial" w:hAnsi="Arial" w:cs="Arial"/>
          <w:b/>
          <w:sz w:val="24"/>
          <w:szCs w:val="24"/>
        </w:rPr>
        <w:t>8</w:t>
      </w:r>
      <w:r w:rsidRPr="0062444A">
        <w:rPr>
          <w:rFonts w:ascii="Arial" w:hAnsi="Arial" w:cs="Arial"/>
          <w:b/>
          <w:sz w:val="24"/>
          <w:szCs w:val="24"/>
        </w:rPr>
        <w:t>, 2019</w:t>
      </w:r>
      <w:r w:rsidR="0062444A">
        <w:rPr>
          <w:rFonts w:ascii="Arial" w:hAnsi="Arial" w:cs="Arial"/>
          <w:sz w:val="24"/>
          <w:szCs w:val="24"/>
        </w:rPr>
        <w:t>.</w:t>
      </w:r>
    </w:p>
    <w:p w:rsidR="0025537A" w:rsidRPr="0062444A" w:rsidRDefault="0025537A" w:rsidP="007538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537A" w:rsidRPr="0062444A" w:rsidRDefault="0025537A" w:rsidP="00753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44A">
        <w:rPr>
          <w:rFonts w:ascii="Arial" w:hAnsi="Arial" w:cs="Arial"/>
          <w:sz w:val="24"/>
          <w:szCs w:val="24"/>
        </w:rPr>
        <w:t xml:space="preserve">Questions may be directed to </w:t>
      </w:r>
      <w:r w:rsidR="00DF7272">
        <w:rPr>
          <w:rFonts w:ascii="Arial" w:hAnsi="Arial" w:cs="Arial"/>
          <w:sz w:val="24"/>
          <w:szCs w:val="24"/>
        </w:rPr>
        <w:t xml:space="preserve">FBI </w:t>
      </w:r>
      <w:r w:rsidRPr="0062444A">
        <w:rPr>
          <w:rFonts w:ascii="Arial" w:hAnsi="Arial" w:cs="Arial"/>
          <w:sz w:val="24"/>
          <w:szCs w:val="24"/>
        </w:rPr>
        <w:t>S</w:t>
      </w:r>
      <w:r w:rsidR="009F1F92">
        <w:rPr>
          <w:rFonts w:ascii="Arial" w:hAnsi="Arial" w:cs="Arial"/>
          <w:sz w:val="24"/>
          <w:szCs w:val="24"/>
        </w:rPr>
        <w:t xml:space="preserve">upervisory </w:t>
      </w:r>
      <w:r w:rsidRPr="0062444A">
        <w:rPr>
          <w:rFonts w:ascii="Arial" w:hAnsi="Arial" w:cs="Arial"/>
          <w:sz w:val="24"/>
          <w:szCs w:val="24"/>
        </w:rPr>
        <w:t>I</w:t>
      </w:r>
      <w:r w:rsidR="009F1F92">
        <w:rPr>
          <w:rFonts w:ascii="Arial" w:hAnsi="Arial" w:cs="Arial"/>
          <w:sz w:val="24"/>
          <w:szCs w:val="24"/>
        </w:rPr>
        <w:t xml:space="preserve">ntelligence </w:t>
      </w:r>
      <w:r w:rsidRPr="0062444A">
        <w:rPr>
          <w:rFonts w:ascii="Arial" w:hAnsi="Arial" w:cs="Arial"/>
          <w:sz w:val="24"/>
          <w:szCs w:val="24"/>
        </w:rPr>
        <w:t>A</w:t>
      </w:r>
      <w:r w:rsidR="009F1F92">
        <w:rPr>
          <w:rFonts w:ascii="Arial" w:hAnsi="Arial" w:cs="Arial"/>
          <w:sz w:val="24"/>
          <w:szCs w:val="24"/>
        </w:rPr>
        <w:t>nalyst</w:t>
      </w:r>
      <w:r w:rsidRPr="0062444A">
        <w:rPr>
          <w:rFonts w:ascii="Arial" w:hAnsi="Arial" w:cs="Arial"/>
          <w:sz w:val="24"/>
          <w:szCs w:val="24"/>
        </w:rPr>
        <w:t xml:space="preserve"> </w:t>
      </w:r>
      <w:r w:rsidR="009F1F92">
        <w:rPr>
          <w:rFonts w:ascii="Arial" w:hAnsi="Arial" w:cs="Arial"/>
          <w:sz w:val="24"/>
          <w:szCs w:val="24"/>
        </w:rPr>
        <w:t xml:space="preserve">M. Deborah </w:t>
      </w:r>
      <w:r w:rsidRPr="0062444A">
        <w:rPr>
          <w:rFonts w:ascii="Arial" w:hAnsi="Arial" w:cs="Arial"/>
          <w:sz w:val="24"/>
          <w:szCs w:val="24"/>
        </w:rPr>
        <w:t>Cryan via e</w:t>
      </w:r>
      <w:r w:rsidR="00753869">
        <w:rPr>
          <w:rFonts w:ascii="Arial" w:hAnsi="Arial" w:cs="Arial"/>
          <w:sz w:val="24"/>
          <w:szCs w:val="24"/>
        </w:rPr>
        <w:t>-</w:t>
      </w:r>
      <w:r w:rsidRPr="0062444A">
        <w:rPr>
          <w:rFonts w:ascii="Arial" w:hAnsi="Arial" w:cs="Arial"/>
          <w:sz w:val="24"/>
          <w:szCs w:val="24"/>
        </w:rPr>
        <w:t xml:space="preserve">mail </w:t>
      </w:r>
      <w:r w:rsidR="0062444A">
        <w:rPr>
          <w:rFonts w:ascii="Arial" w:hAnsi="Arial" w:cs="Arial"/>
          <w:sz w:val="24"/>
          <w:szCs w:val="24"/>
        </w:rPr>
        <w:t>(</w:t>
      </w:r>
      <w:hyperlink r:id="rId6" w:history="1">
        <w:r w:rsidR="0062444A" w:rsidRPr="00833640">
          <w:rPr>
            <w:rStyle w:val="Hyperlink"/>
            <w:rFonts w:ascii="Arial" w:hAnsi="Arial" w:cs="Arial"/>
            <w:sz w:val="20"/>
            <w:szCs w:val="20"/>
          </w:rPr>
          <w:t>mdcryan@fbi.gov</w:t>
        </w:r>
      </w:hyperlink>
      <w:r w:rsidR="0062444A">
        <w:rPr>
          <w:rFonts w:ascii="Arial" w:hAnsi="Arial" w:cs="Arial"/>
          <w:sz w:val="24"/>
          <w:szCs w:val="24"/>
        </w:rPr>
        <w:t>) or phone (</w:t>
      </w:r>
      <w:r w:rsidRPr="0062444A">
        <w:rPr>
          <w:rFonts w:ascii="Arial" w:hAnsi="Arial" w:cs="Arial"/>
          <w:sz w:val="24"/>
          <w:szCs w:val="24"/>
        </w:rPr>
        <w:t>202-324-8928)</w:t>
      </w:r>
      <w:r w:rsidR="00DF7272">
        <w:rPr>
          <w:rFonts w:ascii="Arial" w:hAnsi="Arial" w:cs="Arial"/>
          <w:sz w:val="24"/>
          <w:szCs w:val="24"/>
        </w:rPr>
        <w:t>.</w:t>
      </w:r>
    </w:p>
    <w:sectPr w:rsidR="0025537A" w:rsidRPr="006244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87" w:rsidRDefault="00E25087" w:rsidP="003B4825">
      <w:pPr>
        <w:spacing w:after="0" w:line="240" w:lineRule="auto"/>
      </w:pPr>
      <w:r>
        <w:separator/>
      </w:r>
    </w:p>
  </w:endnote>
  <w:endnote w:type="continuationSeparator" w:id="0">
    <w:p w:rsidR="00E25087" w:rsidRDefault="00E25087" w:rsidP="003B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25" w:rsidRDefault="00CE4A1F" w:rsidP="00CE4A1F">
    <w:pPr>
      <w:pStyle w:val="Header"/>
      <w:jc w:val="center"/>
    </w:pPr>
    <w: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87" w:rsidRDefault="00E25087" w:rsidP="003B4825">
      <w:pPr>
        <w:spacing w:after="0" w:line="240" w:lineRule="auto"/>
      </w:pPr>
      <w:r>
        <w:separator/>
      </w:r>
    </w:p>
  </w:footnote>
  <w:footnote w:type="continuationSeparator" w:id="0">
    <w:p w:rsidR="00E25087" w:rsidRDefault="00E25087" w:rsidP="003B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25" w:rsidRDefault="00CE4A1F" w:rsidP="00CE4A1F">
    <w:pPr>
      <w:pStyle w:val="Header"/>
      <w:jc w:val="center"/>
    </w:pPr>
    <w:r>
      <w:t>UNCLASSIFIED</w:t>
    </w:r>
  </w:p>
  <w:p w:rsidR="00CE4A1F" w:rsidRDefault="003B4825">
    <w:pPr>
      <w:pStyle w:val="Header"/>
    </w:pPr>
    <w:r>
      <w:rPr>
        <w:noProof/>
      </w:rPr>
      <w:drawing>
        <wp:inline distT="0" distB="0" distL="0" distR="0" wp14:anchorId="2ECC712C" wp14:editId="741E663E">
          <wp:extent cx="5715000" cy="1057275"/>
          <wp:effectExtent l="0" t="0" r="0" b="9525"/>
          <wp:docPr id="1" name="Picture 2" descr="cid:image001.png@01CF9512.23C0ED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png@01CF9512.23C0EDB0"/>
                  <pic:cNvPicPr/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4825" w:rsidRDefault="003B4825">
    <w:pPr>
      <w:pStyle w:val="Header"/>
    </w:pPr>
  </w:p>
  <w:p w:rsidR="003B4825" w:rsidRDefault="003B4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25"/>
    <w:rsid w:val="0025537A"/>
    <w:rsid w:val="00262FA2"/>
    <w:rsid w:val="002D0D43"/>
    <w:rsid w:val="002F7E11"/>
    <w:rsid w:val="003A3613"/>
    <w:rsid w:val="003B4825"/>
    <w:rsid w:val="0044799C"/>
    <w:rsid w:val="005317D4"/>
    <w:rsid w:val="0062444A"/>
    <w:rsid w:val="00654E75"/>
    <w:rsid w:val="00735289"/>
    <w:rsid w:val="00753869"/>
    <w:rsid w:val="0080718B"/>
    <w:rsid w:val="008839E3"/>
    <w:rsid w:val="00916AC1"/>
    <w:rsid w:val="009F1F92"/>
    <w:rsid w:val="00A54EF3"/>
    <w:rsid w:val="00AF229F"/>
    <w:rsid w:val="00B029C0"/>
    <w:rsid w:val="00BF367C"/>
    <w:rsid w:val="00C57492"/>
    <w:rsid w:val="00CE4A1F"/>
    <w:rsid w:val="00DF7272"/>
    <w:rsid w:val="00E25087"/>
    <w:rsid w:val="00F1389D"/>
    <w:rsid w:val="00F2259B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C89ED-C455-4EE0-8BA1-3AED8A1E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25"/>
  </w:style>
  <w:style w:type="paragraph" w:styleId="Footer">
    <w:name w:val="footer"/>
    <w:basedOn w:val="Normal"/>
    <w:link w:val="FooterChar"/>
    <w:uiPriority w:val="99"/>
    <w:unhideWhenUsed/>
    <w:rsid w:val="003B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25"/>
  </w:style>
  <w:style w:type="character" w:styleId="Hyperlink">
    <w:name w:val="Hyperlink"/>
    <w:basedOn w:val="DefaultParagraphFont"/>
    <w:uiPriority w:val="99"/>
    <w:unhideWhenUsed/>
    <w:rsid w:val="002553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cryan@fbi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9512.23C0E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Bedell, Sheila (OPE) (FBI)</dc:creator>
  <cp:keywords/>
  <dc:description/>
  <cp:lastModifiedBy>Cryan, M. Deborah (IB) (FBI)</cp:lastModifiedBy>
  <cp:revision>9</cp:revision>
  <cp:lastPrinted>2018-12-04T23:11:00Z</cp:lastPrinted>
  <dcterms:created xsi:type="dcterms:W3CDTF">2018-12-03T21:47:00Z</dcterms:created>
  <dcterms:modified xsi:type="dcterms:W3CDTF">2018-12-04T23:19:00Z</dcterms:modified>
</cp:coreProperties>
</file>