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EBD76" w14:textId="77777777" w:rsidR="000E7A6F" w:rsidRDefault="000E7A6F">
      <w:pPr>
        <w:jc w:val="both"/>
      </w:pPr>
      <w:bookmarkStart w:id="0" w:name="_GoBack"/>
      <w:bookmarkEnd w:id="0"/>
    </w:p>
    <w:p w14:paraId="02672127" w14:textId="77777777" w:rsidR="000E7A6F" w:rsidRDefault="002B6A0A">
      <w:pPr>
        <w:rPr>
          <w:sz w:val="48"/>
          <w:szCs w:val="48"/>
        </w:rPr>
      </w:pPr>
      <w:r>
        <w:rPr>
          <w:b/>
          <w:sz w:val="48"/>
          <w:szCs w:val="48"/>
        </w:rPr>
        <w:t xml:space="preserve">Pandemic  </w:t>
      </w:r>
    </w:p>
    <w:p w14:paraId="496F7B02" w14:textId="77777777" w:rsidR="000E7A6F" w:rsidRDefault="002B6A0A">
      <w:pPr>
        <w:rPr>
          <w:sz w:val="48"/>
          <w:szCs w:val="48"/>
        </w:rPr>
      </w:pPr>
      <w:r>
        <w:rPr>
          <w:b/>
          <w:sz w:val="48"/>
          <w:szCs w:val="48"/>
        </w:rPr>
        <w:t>Continuity of Operations Plan</w:t>
      </w:r>
    </w:p>
    <w:p w14:paraId="54CECB27" w14:textId="77777777" w:rsidR="000E7A6F" w:rsidRDefault="000E7A6F">
      <w:pPr>
        <w:jc w:val="both"/>
      </w:pPr>
    </w:p>
    <w:p w14:paraId="1C547654" w14:textId="77777777" w:rsidR="000E7A6F" w:rsidRDefault="002B6A0A">
      <w:pPr>
        <w:jc w:val="both"/>
        <w:rPr>
          <w:sz w:val="36"/>
          <w:szCs w:val="36"/>
        </w:rPr>
      </w:pPr>
      <w:r>
        <w:rPr>
          <w:b/>
          <w:sz w:val="36"/>
          <w:szCs w:val="36"/>
        </w:rPr>
        <w:t xml:space="preserve">City of Grand Rapids </w:t>
      </w:r>
    </w:p>
    <w:p w14:paraId="6F4C4237" w14:textId="77777777" w:rsidR="000E7A6F" w:rsidRDefault="000E7A6F">
      <w:pPr>
        <w:jc w:val="both"/>
      </w:pPr>
    </w:p>
    <w:p w14:paraId="5B951FAE" w14:textId="77777777" w:rsidR="000E7A6F" w:rsidRDefault="002B6A0A">
      <w:pPr>
        <w:jc w:val="both"/>
        <w:rPr>
          <w:sz w:val="28"/>
          <w:szCs w:val="28"/>
        </w:rPr>
      </w:pPr>
      <w:r>
        <w:rPr>
          <w:sz w:val="28"/>
          <w:szCs w:val="28"/>
        </w:rPr>
        <w:t>Updated:  March 16, 2020</w:t>
      </w:r>
    </w:p>
    <w:p w14:paraId="02ED3F0A" w14:textId="77777777" w:rsidR="000E7A6F" w:rsidRDefault="002B6A0A">
      <w:pPr>
        <w:jc w:val="both"/>
        <w:rPr>
          <w:sz w:val="28"/>
          <w:szCs w:val="28"/>
        </w:rPr>
      </w:pPr>
      <w:r>
        <w:rPr>
          <w:sz w:val="28"/>
          <w:szCs w:val="28"/>
        </w:rPr>
        <w:t>Adopted:  March 16, 2020</w:t>
      </w:r>
    </w:p>
    <w:p w14:paraId="62981A87" w14:textId="77777777" w:rsidR="000E7A6F" w:rsidRDefault="000E7A6F">
      <w:pPr>
        <w:jc w:val="both"/>
        <w:rPr>
          <w:sz w:val="28"/>
          <w:szCs w:val="28"/>
        </w:rPr>
      </w:pPr>
    </w:p>
    <w:p w14:paraId="003E9A38" w14:textId="77777777" w:rsidR="000E7A6F" w:rsidRDefault="000E7A6F">
      <w:pPr>
        <w:jc w:val="both"/>
        <w:rPr>
          <w:sz w:val="28"/>
          <w:szCs w:val="28"/>
        </w:rPr>
      </w:pPr>
    </w:p>
    <w:p w14:paraId="7CAF1368" w14:textId="77777777" w:rsidR="000E7A6F" w:rsidRDefault="002B6A0A">
      <w:pPr>
        <w:jc w:val="both"/>
        <w:rPr>
          <w:sz w:val="28"/>
          <w:szCs w:val="28"/>
        </w:rPr>
      </w:pPr>
      <w:r>
        <w:rPr>
          <w:noProof/>
        </w:rPr>
        <w:drawing>
          <wp:inline distT="0" distB="0" distL="114300" distR="114300" wp14:anchorId="264CBE49" wp14:editId="692CB143">
            <wp:extent cx="4809490" cy="5010150"/>
            <wp:effectExtent l="0" t="0" r="0" b="0"/>
            <wp:docPr id="21" name="image2.png" descr="http://www.cityofgrandrapidsmn.com/images/cityofgrandrapidsmn_logo.png"/>
            <wp:cNvGraphicFramePr/>
            <a:graphic xmlns:a="http://schemas.openxmlformats.org/drawingml/2006/main">
              <a:graphicData uri="http://schemas.openxmlformats.org/drawingml/2006/picture">
                <pic:pic xmlns:pic="http://schemas.openxmlformats.org/drawingml/2006/picture">
                  <pic:nvPicPr>
                    <pic:cNvPr id="0" name="image2.png" descr="http://www.cityofgrandrapidsmn.com/images/cityofgrandrapidsmn_logo.png"/>
                    <pic:cNvPicPr preferRelativeResize="0"/>
                  </pic:nvPicPr>
                  <pic:blipFill>
                    <a:blip r:embed="rId7"/>
                    <a:srcRect/>
                    <a:stretch>
                      <a:fillRect/>
                    </a:stretch>
                  </pic:blipFill>
                  <pic:spPr>
                    <a:xfrm>
                      <a:off x="0" y="0"/>
                      <a:ext cx="4809490" cy="5010150"/>
                    </a:xfrm>
                    <a:prstGeom prst="rect">
                      <a:avLst/>
                    </a:prstGeom>
                    <a:ln/>
                  </pic:spPr>
                </pic:pic>
              </a:graphicData>
            </a:graphic>
          </wp:inline>
        </w:drawing>
      </w:r>
    </w:p>
    <w:p w14:paraId="63887E68" w14:textId="77777777" w:rsidR="000E7A6F" w:rsidRDefault="000E7A6F">
      <w:pPr>
        <w:jc w:val="both"/>
      </w:pPr>
    </w:p>
    <w:p w14:paraId="06664D27" w14:textId="77777777" w:rsidR="000E7A6F" w:rsidRDefault="000E7A6F">
      <w:pPr>
        <w:jc w:val="both"/>
      </w:pPr>
    </w:p>
    <w:p w14:paraId="1DAA7DD4" w14:textId="77777777" w:rsidR="000E7A6F" w:rsidRDefault="002B6A0A">
      <w:pPr>
        <w:jc w:val="both"/>
      </w:pPr>
      <w:r>
        <w:br w:type="page"/>
      </w:r>
    </w:p>
    <w:p w14:paraId="30A9EB62" w14:textId="77777777" w:rsidR="000E7A6F" w:rsidRDefault="002B6A0A">
      <w:pPr>
        <w:jc w:val="center"/>
      </w:pPr>
      <w:r>
        <w:rPr>
          <w:b/>
        </w:rPr>
        <w:lastRenderedPageBreak/>
        <w:t>TABLE OF CONTENTS</w:t>
      </w:r>
    </w:p>
    <w:p w14:paraId="01B7DF61" w14:textId="77777777" w:rsidR="000E7A6F" w:rsidRDefault="000E7A6F">
      <w:pPr>
        <w:jc w:val="both"/>
      </w:pPr>
    </w:p>
    <w:p w14:paraId="06013860" w14:textId="77777777" w:rsidR="000E7A6F" w:rsidRDefault="000E7A6F">
      <w:pPr>
        <w:jc w:val="both"/>
      </w:pPr>
    </w:p>
    <w:sdt>
      <w:sdtPr>
        <w:id w:val="-1810702583"/>
        <w:docPartObj>
          <w:docPartGallery w:val="Table of Contents"/>
          <w:docPartUnique/>
        </w:docPartObj>
      </w:sdtPr>
      <w:sdtEndPr/>
      <w:sdtContent>
        <w:p w14:paraId="77DC6DD3" w14:textId="77777777" w:rsidR="000E7A6F" w:rsidRDefault="002B6A0A">
          <w:pPr>
            <w:pBdr>
              <w:top w:val="nil"/>
              <w:left w:val="nil"/>
              <w:bottom w:val="nil"/>
              <w:right w:val="nil"/>
              <w:between w:val="nil"/>
            </w:pBdr>
            <w:tabs>
              <w:tab w:val="left" w:pos="360"/>
              <w:tab w:val="right" w:pos="8630"/>
            </w:tabs>
            <w:rPr>
              <w:color w:val="000000"/>
            </w:rPr>
          </w:pPr>
          <w:r>
            <w:fldChar w:fldCharType="begin"/>
          </w:r>
          <w:r>
            <w:instrText xml:space="preserve"> TOC \h \u \z </w:instrText>
          </w:r>
          <w:r>
            <w:fldChar w:fldCharType="separate"/>
          </w:r>
          <w:r>
            <w:rPr>
              <w:color w:val="000000"/>
            </w:rPr>
            <w:t>1.</w:t>
          </w:r>
          <w:r>
            <w:rPr>
              <w:color w:val="000000"/>
            </w:rPr>
            <w:tab/>
            <w:t>OVERVIEW &amp; CONTEXT</w:t>
          </w:r>
          <w:r>
            <w:rPr>
              <w:color w:val="000000"/>
            </w:rPr>
            <w:tab/>
          </w:r>
          <w:r>
            <w:fldChar w:fldCharType="begin"/>
          </w:r>
          <w:r>
            <w:instrText xml:space="preserve"> PAGEREF _147n2zr \h </w:instrText>
          </w:r>
          <w:r>
            <w:fldChar w:fldCharType="separate"/>
          </w:r>
          <w:r>
            <w:rPr>
              <w:color w:val="000000"/>
            </w:rPr>
            <w:t>1</w:t>
          </w:r>
          <w:r>
            <w:fldChar w:fldCharType="end"/>
          </w:r>
        </w:p>
        <w:p w14:paraId="5E6E3C44" w14:textId="77777777" w:rsidR="000E7A6F" w:rsidRDefault="002B6A0A">
          <w:pPr>
            <w:pBdr>
              <w:top w:val="nil"/>
              <w:left w:val="nil"/>
              <w:bottom w:val="nil"/>
              <w:right w:val="nil"/>
              <w:between w:val="nil"/>
            </w:pBdr>
            <w:tabs>
              <w:tab w:val="left" w:pos="1440"/>
              <w:tab w:val="right" w:pos="8630"/>
            </w:tabs>
            <w:ind w:left="720" w:hanging="720"/>
            <w:rPr>
              <w:color w:val="000000"/>
            </w:rPr>
          </w:pPr>
          <w:r>
            <w:rPr>
              <w:color w:val="000000"/>
            </w:rPr>
            <w:t>1.1</w:t>
          </w:r>
          <w:r>
            <w:rPr>
              <w:color w:val="000000"/>
            </w:rPr>
            <w:tab/>
            <w:t>PANDEMIC OVERVIEW</w:t>
          </w:r>
          <w:r>
            <w:rPr>
              <w:color w:val="000000"/>
            </w:rPr>
            <w:tab/>
          </w:r>
          <w:r>
            <w:fldChar w:fldCharType="begin"/>
          </w:r>
          <w:r>
            <w:instrText xml:space="preserve"> PAGEREF _3o7alnk \h </w:instrText>
          </w:r>
          <w:r>
            <w:fldChar w:fldCharType="separate"/>
          </w:r>
          <w:r>
            <w:rPr>
              <w:color w:val="000000"/>
            </w:rPr>
            <w:t>1</w:t>
          </w:r>
          <w:r>
            <w:fldChar w:fldCharType="end"/>
          </w:r>
        </w:p>
        <w:p w14:paraId="460ADABD" w14:textId="77777777" w:rsidR="000E7A6F" w:rsidRDefault="002B6A0A">
          <w:pPr>
            <w:pBdr>
              <w:top w:val="nil"/>
              <w:left w:val="nil"/>
              <w:bottom w:val="nil"/>
              <w:right w:val="nil"/>
              <w:between w:val="nil"/>
            </w:pBdr>
            <w:tabs>
              <w:tab w:val="left" w:pos="1440"/>
              <w:tab w:val="right" w:pos="8630"/>
            </w:tabs>
            <w:ind w:left="720" w:hanging="720"/>
            <w:rPr>
              <w:color w:val="000000"/>
            </w:rPr>
          </w:pPr>
          <w:r>
            <w:rPr>
              <w:color w:val="000000"/>
            </w:rPr>
            <w:t>1.2</w:t>
          </w:r>
          <w:r>
            <w:rPr>
              <w:color w:val="000000"/>
            </w:rPr>
            <w:tab/>
            <w:t>PANDEMIC ALERT PHASES</w:t>
          </w:r>
          <w:r>
            <w:rPr>
              <w:color w:val="000000"/>
            </w:rPr>
            <w:tab/>
          </w:r>
          <w:r>
            <w:fldChar w:fldCharType="begin"/>
          </w:r>
          <w:r>
            <w:instrText xml:space="preserve"> PAGEREF _1fob9te \h </w:instrText>
          </w:r>
          <w:r>
            <w:fldChar w:fldCharType="separate"/>
          </w:r>
          <w:r>
            <w:rPr>
              <w:color w:val="000000"/>
            </w:rPr>
            <w:t>2</w:t>
          </w:r>
          <w:r>
            <w:fldChar w:fldCharType="end"/>
          </w:r>
        </w:p>
        <w:p w14:paraId="29765CED" w14:textId="77777777" w:rsidR="000E7A6F" w:rsidRDefault="002B6A0A">
          <w:pPr>
            <w:pBdr>
              <w:top w:val="nil"/>
              <w:left w:val="nil"/>
              <w:bottom w:val="nil"/>
              <w:right w:val="nil"/>
              <w:between w:val="nil"/>
            </w:pBdr>
            <w:tabs>
              <w:tab w:val="left" w:pos="360"/>
              <w:tab w:val="right" w:pos="8630"/>
            </w:tabs>
            <w:rPr>
              <w:color w:val="000000"/>
            </w:rPr>
          </w:pPr>
          <w:r>
            <w:rPr>
              <w:color w:val="000000"/>
            </w:rPr>
            <w:t>2.</w:t>
          </w:r>
          <w:r>
            <w:rPr>
              <w:color w:val="000000"/>
            </w:rPr>
            <w:tab/>
            <w:t>PLAN PURPOSE</w:t>
          </w:r>
          <w:r>
            <w:rPr>
              <w:color w:val="000000"/>
            </w:rPr>
            <w:tab/>
          </w:r>
          <w:r>
            <w:fldChar w:fldCharType="begin"/>
          </w:r>
          <w:r>
            <w:instrText xml:space="preserve"> PAGEREF _23ckvvd \h </w:instrText>
          </w:r>
          <w:r>
            <w:fldChar w:fldCharType="separate"/>
          </w:r>
          <w:r>
            <w:rPr>
              <w:color w:val="000000"/>
            </w:rPr>
            <w:t>3</w:t>
          </w:r>
          <w:r>
            <w:fldChar w:fldCharType="end"/>
          </w:r>
        </w:p>
        <w:p w14:paraId="3CD7C8E3" w14:textId="77777777" w:rsidR="000E7A6F" w:rsidRDefault="002B6A0A">
          <w:pPr>
            <w:pBdr>
              <w:top w:val="nil"/>
              <w:left w:val="nil"/>
              <w:bottom w:val="nil"/>
              <w:right w:val="nil"/>
              <w:between w:val="nil"/>
            </w:pBdr>
            <w:tabs>
              <w:tab w:val="left" w:pos="360"/>
              <w:tab w:val="right" w:pos="8630"/>
            </w:tabs>
            <w:rPr>
              <w:color w:val="000000"/>
            </w:rPr>
          </w:pPr>
          <w:r>
            <w:rPr>
              <w:color w:val="000000"/>
            </w:rPr>
            <w:t>3.</w:t>
          </w:r>
          <w:r>
            <w:rPr>
              <w:color w:val="000000"/>
            </w:rPr>
            <w:tab/>
            <w:t>PLAN OBJECTIVES</w:t>
          </w:r>
          <w:r>
            <w:rPr>
              <w:color w:val="000000"/>
            </w:rPr>
            <w:tab/>
          </w:r>
          <w:r>
            <w:fldChar w:fldCharType="begin"/>
          </w:r>
          <w:r>
            <w:instrText xml:space="preserve"> PAGEREF _ihv636 \h </w:instrText>
          </w:r>
          <w:r>
            <w:fldChar w:fldCharType="separate"/>
          </w:r>
          <w:r>
            <w:rPr>
              <w:color w:val="000000"/>
            </w:rPr>
            <w:t>3</w:t>
          </w:r>
          <w:r>
            <w:fldChar w:fldCharType="end"/>
          </w:r>
        </w:p>
        <w:p w14:paraId="3D428FAC" w14:textId="77777777" w:rsidR="000E7A6F" w:rsidRDefault="002B6A0A">
          <w:pPr>
            <w:pBdr>
              <w:top w:val="nil"/>
              <w:left w:val="nil"/>
              <w:bottom w:val="nil"/>
              <w:right w:val="nil"/>
              <w:between w:val="nil"/>
            </w:pBdr>
            <w:tabs>
              <w:tab w:val="left" w:pos="360"/>
              <w:tab w:val="right" w:pos="8630"/>
            </w:tabs>
            <w:rPr>
              <w:color w:val="000000"/>
            </w:rPr>
          </w:pPr>
          <w:r>
            <w:rPr>
              <w:color w:val="000000"/>
            </w:rPr>
            <w:t>4.</w:t>
          </w:r>
          <w:r>
            <w:rPr>
              <w:color w:val="000000"/>
            </w:rPr>
            <w:tab/>
            <w:t>PLANNING ASSUMPTIONS</w:t>
          </w:r>
          <w:r>
            <w:rPr>
              <w:color w:val="000000"/>
            </w:rPr>
            <w:tab/>
          </w:r>
          <w:r>
            <w:fldChar w:fldCharType="begin"/>
          </w:r>
          <w:r>
            <w:instrText xml:space="preserve"> PAGEREF _32hioqz \h </w:instrText>
          </w:r>
          <w:r>
            <w:fldChar w:fldCharType="separate"/>
          </w:r>
          <w:r>
            <w:rPr>
              <w:color w:val="000000"/>
            </w:rPr>
            <w:t>3</w:t>
          </w:r>
          <w:r>
            <w:fldChar w:fldCharType="end"/>
          </w:r>
        </w:p>
        <w:p w14:paraId="3D8E7FD8" w14:textId="77777777" w:rsidR="000E7A6F" w:rsidRDefault="002B6A0A">
          <w:pPr>
            <w:pBdr>
              <w:top w:val="nil"/>
              <w:left w:val="nil"/>
              <w:bottom w:val="nil"/>
              <w:right w:val="nil"/>
              <w:between w:val="nil"/>
            </w:pBdr>
            <w:tabs>
              <w:tab w:val="left" w:pos="1440"/>
              <w:tab w:val="right" w:pos="8630"/>
            </w:tabs>
            <w:ind w:left="720" w:hanging="720"/>
            <w:rPr>
              <w:color w:val="000000"/>
            </w:rPr>
          </w:pPr>
          <w:r>
            <w:rPr>
              <w:color w:val="000000"/>
            </w:rPr>
            <w:t>4.1</w:t>
          </w:r>
          <w:r>
            <w:rPr>
              <w:color w:val="000000"/>
            </w:rPr>
            <w:tab/>
            <w:t>TIME PERIOD</w:t>
          </w:r>
          <w:r>
            <w:rPr>
              <w:color w:val="000000"/>
            </w:rPr>
            <w:tab/>
          </w:r>
          <w:r>
            <w:fldChar w:fldCharType="begin"/>
          </w:r>
          <w:r>
            <w:instrText xml:space="preserve"> PAGEREF _3dy6vkm \h </w:instrText>
          </w:r>
          <w:r>
            <w:fldChar w:fldCharType="separate"/>
          </w:r>
          <w:r>
            <w:rPr>
              <w:color w:val="000000"/>
            </w:rPr>
            <w:t>3</w:t>
          </w:r>
          <w:r>
            <w:fldChar w:fldCharType="end"/>
          </w:r>
        </w:p>
        <w:p w14:paraId="1ECB4A74" w14:textId="77777777" w:rsidR="000E7A6F" w:rsidRDefault="002B6A0A">
          <w:pPr>
            <w:pBdr>
              <w:top w:val="nil"/>
              <w:left w:val="nil"/>
              <w:bottom w:val="nil"/>
              <w:right w:val="nil"/>
              <w:between w:val="nil"/>
            </w:pBdr>
            <w:tabs>
              <w:tab w:val="left" w:pos="1440"/>
              <w:tab w:val="right" w:pos="8630"/>
            </w:tabs>
            <w:ind w:left="720" w:hanging="720"/>
            <w:rPr>
              <w:color w:val="000000"/>
            </w:rPr>
          </w:pPr>
          <w:r>
            <w:rPr>
              <w:color w:val="000000"/>
            </w:rPr>
            <w:t>4.2</w:t>
          </w:r>
          <w:r>
            <w:rPr>
              <w:color w:val="000000"/>
            </w:rPr>
            <w:tab/>
            <w:t>PREVENTION AND TREATMENT</w:t>
          </w:r>
          <w:r>
            <w:rPr>
              <w:color w:val="000000"/>
            </w:rPr>
            <w:tab/>
          </w:r>
          <w:r>
            <w:fldChar w:fldCharType="begin"/>
          </w:r>
          <w:r>
            <w:instrText xml:space="preserve"> PAGEREF _1t3h5sf \h </w:instrText>
          </w:r>
          <w:r>
            <w:fldChar w:fldCharType="separate"/>
          </w:r>
          <w:r>
            <w:rPr>
              <w:color w:val="000000"/>
            </w:rPr>
            <w:t>3</w:t>
          </w:r>
          <w:r>
            <w:fldChar w:fldCharType="end"/>
          </w:r>
        </w:p>
        <w:p w14:paraId="77F3F477" w14:textId="77777777" w:rsidR="000E7A6F" w:rsidRDefault="002B6A0A">
          <w:pPr>
            <w:pBdr>
              <w:top w:val="nil"/>
              <w:left w:val="nil"/>
              <w:bottom w:val="nil"/>
              <w:right w:val="nil"/>
              <w:between w:val="nil"/>
            </w:pBdr>
            <w:tabs>
              <w:tab w:val="left" w:pos="1440"/>
              <w:tab w:val="right" w:pos="8630"/>
            </w:tabs>
            <w:ind w:left="720" w:hanging="720"/>
            <w:rPr>
              <w:color w:val="000000"/>
            </w:rPr>
          </w:pPr>
          <w:r>
            <w:rPr>
              <w:color w:val="000000"/>
            </w:rPr>
            <w:t>4.3</w:t>
          </w:r>
          <w:r>
            <w:rPr>
              <w:color w:val="000000"/>
            </w:rPr>
            <w:tab/>
            <w:t>STAFFING</w:t>
          </w:r>
          <w:r>
            <w:rPr>
              <w:color w:val="000000"/>
            </w:rPr>
            <w:tab/>
          </w:r>
          <w:r>
            <w:fldChar w:fldCharType="begin"/>
          </w:r>
          <w:r>
            <w:instrText xml:space="preserve"> PAGEREF _4d34og8 \h </w:instrText>
          </w:r>
          <w:r>
            <w:fldChar w:fldCharType="separate"/>
          </w:r>
          <w:r>
            <w:rPr>
              <w:color w:val="000000"/>
            </w:rPr>
            <w:t>4</w:t>
          </w:r>
          <w:r>
            <w:fldChar w:fldCharType="end"/>
          </w:r>
        </w:p>
        <w:p w14:paraId="64F67F80" w14:textId="77777777" w:rsidR="000E7A6F" w:rsidRDefault="002B6A0A">
          <w:pPr>
            <w:pBdr>
              <w:top w:val="nil"/>
              <w:left w:val="nil"/>
              <w:bottom w:val="nil"/>
              <w:right w:val="nil"/>
              <w:between w:val="nil"/>
            </w:pBdr>
            <w:tabs>
              <w:tab w:val="left" w:pos="1440"/>
              <w:tab w:val="right" w:pos="8630"/>
            </w:tabs>
            <w:ind w:left="720" w:hanging="720"/>
            <w:rPr>
              <w:color w:val="000000"/>
            </w:rPr>
          </w:pPr>
          <w:r>
            <w:rPr>
              <w:color w:val="000000"/>
            </w:rPr>
            <w:t>4.4</w:t>
          </w:r>
          <w:r>
            <w:rPr>
              <w:color w:val="000000"/>
            </w:rPr>
            <w:tab/>
            <w:t>PROVIDERS OF SERVICES / PRODUCTS</w:t>
          </w:r>
          <w:r>
            <w:rPr>
              <w:color w:val="000000"/>
            </w:rPr>
            <w:tab/>
          </w:r>
          <w:r>
            <w:fldChar w:fldCharType="begin"/>
          </w:r>
          <w:r>
            <w:instrText xml:space="preserve"> PAGEREF _2s8eyo1 \h </w:instrText>
          </w:r>
          <w:r>
            <w:fldChar w:fldCharType="separate"/>
          </w:r>
          <w:r>
            <w:rPr>
              <w:color w:val="000000"/>
            </w:rPr>
            <w:t>4</w:t>
          </w:r>
          <w:r>
            <w:fldChar w:fldCharType="end"/>
          </w:r>
        </w:p>
        <w:p w14:paraId="5F863E85" w14:textId="77777777" w:rsidR="000E7A6F" w:rsidRDefault="002B6A0A">
          <w:pPr>
            <w:pBdr>
              <w:top w:val="nil"/>
              <w:left w:val="nil"/>
              <w:bottom w:val="nil"/>
              <w:right w:val="nil"/>
              <w:between w:val="nil"/>
            </w:pBdr>
            <w:tabs>
              <w:tab w:val="left" w:pos="360"/>
              <w:tab w:val="right" w:pos="8630"/>
            </w:tabs>
            <w:rPr>
              <w:color w:val="000000"/>
            </w:rPr>
          </w:pPr>
          <w:r>
            <w:rPr>
              <w:color w:val="000000"/>
            </w:rPr>
            <w:t>5.</w:t>
          </w:r>
          <w:r>
            <w:rPr>
              <w:color w:val="000000"/>
            </w:rPr>
            <w:tab/>
            <w:t>THE ROLE OF THE CITY</w:t>
          </w:r>
          <w:r>
            <w:rPr>
              <w:color w:val="000000"/>
            </w:rPr>
            <w:tab/>
          </w:r>
          <w:r>
            <w:fldChar w:fldCharType="begin"/>
          </w:r>
          <w:r>
            <w:instrText xml:space="preserve"> PAGEREF _1hmsyys \h </w:instrText>
          </w:r>
          <w:r>
            <w:fldChar w:fldCharType="separate"/>
          </w:r>
          <w:r>
            <w:rPr>
              <w:color w:val="000000"/>
            </w:rPr>
            <w:t>4</w:t>
          </w:r>
          <w:r>
            <w:fldChar w:fldCharType="end"/>
          </w:r>
        </w:p>
        <w:p w14:paraId="3C19592C" w14:textId="77777777" w:rsidR="000E7A6F" w:rsidRDefault="002B6A0A">
          <w:pPr>
            <w:pBdr>
              <w:top w:val="nil"/>
              <w:left w:val="nil"/>
              <w:bottom w:val="nil"/>
              <w:right w:val="nil"/>
              <w:between w:val="nil"/>
            </w:pBdr>
            <w:tabs>
              <w:tab w:val="left" w:pos="360"/>
              <w:tab w:val="right" w:pos="8630"/>
            </w:tabs>
            <w:rPr>
              <w:color w:val="000000"/>
            </w:rPr>
          </w:pPr>
          <w:r>
            <w:rPr>
              <w:color w:val="000000"/>
            </w:rPr>
            <w:t>6.</w:t>
          </w:r>
          <w:r>
            <w:rPr>
              <w:color w:val="000000"/>
            </w:rPr>
            <w:tab/>
            <w:t>AUTHORITY &amp; PROTOCOLS</w:t>
          </w:r>
          <w:r>
            <w:rPr>
              <w:color w:val="000000"/>
            </w:rPr>
            <w:tab/>
          </w:r>
          <w:r>
            <w:fldChar w:fldCharType="begin"/>
          </w:r>
          <w:r>
            <w:instrText xml:space="preserve"> PAGEREF _41mghml \h </w:instrText>
          </w:r>
          <w:r>
            <w:fldChar w:fldCharType="separate"/>
          </w:r>
          <w:r>
            <w:rPr>
              <w:color w:val="000000"/>
            </w:rPr>
            <w:t>6</w:t>
          </w:r>
          <w:r>
            <w:fldChar w:fldCharType="end"/>
          </w:r>
        </w:p>
        <w:p w14:paraId="337EB331" w14:textId="77777777" w:rsidR="000E7A6F" w:rsidRDefault="002B6A0A">
          <w:pPr>
            <w:pBdr>
              <w:top w:val="nil"/>
              <w:left w:val="nil"/>
              <w:bottom w:val="nil"/>
              <w:right w:val="nil"/>
              <w:between w:val="nil"/>
            </w:pBdr>
            <w:tabs>
              <w:tab w:val="left" w:pos="1440"/>
              <w:tab w:val="right" w:pos="8630"/>
            </w:tabs>
            <w:ind w:left="720" w:hanging="720"/>
            <w:rPr>
              <w:color w:val="000000"/>
            </w:rPr>
          </w:pPr>
          <w:r>
            <w:rPr>
              <w:color w:val="000000"/>
            </w:rPr>
            <w:t>6.1</w:t>
          </w:r>
          <w:r>
            <w:rPr>
              <w:color w:val="000000"/>
            </w:rPr>
            <w:tab/>
            <w:t>CONTINUITY PLANNING TEAM</w:t>
          </w:r>
          <w:r>
            <w:rPr>
              <w:color w:val="000000"/>
            </w:rPr>
            <w:tab/>
          </w:r>
          <w:r>
            <w:fldChar w:fldCharType="begin"/>
          </w:r>
          <w:r>
            <w:instrText xml:space="preserve"> PAGEREF _26in1rg \h </w:instrText>
          </w:r>
          <w:r>
            <w:fldChar w:fldCharType="separate"/>
          </w:r>
          <w:r>
            <w:rPr>
              <w:color w:val="000000"/>
            </w:rPr>
            <w:t>6</w:t>
          </w:r>
          <w:r>
            <w:fldChar w:fldCharType="end"/>
          </w:r>
        </w:p>
        <w:p w14:paraId="1EAD4036" w14:textId="77777777" w:rsidR="000E7A6F" w:rsidRDefault="002B6A0A">
          <w:pPr>
            <w:pBdr>
              <w:top w:val="nil"/>
              <w:left w:val="nil"/>
              <w:bottom w:val="nil"/>
              <w:right w:val="nil"/>
              <w:between w:val="nil"/>
            </w:pBdr>
            <w:tabs>
              <w:tab w:val="left" w:pos="1440"/>
              <w:tab w:val="right" w:pos="8630"/>
            </w:tabs>
            <w:ind w:left="720" w:hanging="720"/>
            <w:rPr>
              <w:color w:val="000000"/>
            </w:rPr>
          </w:pPr>
          <w:r>
            <w:rPr>
              <w:color w:val="000000"/>
            </w:rPr>
            <w:t>6.2</w:t>
          </w:r>
          <w:r>
            <w:rPr>
              <w:color w:val="000000"/>
            </w:rPr>
            <w:tab/>
            <w:t>INTERNAL AUTHORITY</w:t>
          </w:r>
          <w:r>
            <w:rPr>
              <w:color w:val="000000"/>
            </w:rPr>
            <w:tab/>
          </w:r>
          <w:r>
            <w:fldChar w:fldCharType="begin"/>
          </w:r>
          <w:r>
            <w:instrText xml:space="preserve"> PAGEREF _lnxbz9 \h </w:instrText>
          </w:r>
          <w:r>
            <w:fldChar w:fldCharType="separate"/>
          </w:r>
          <w:r>
            <w:rPr>
              <w:color w:val="000000"/>
            </w:rPr>
            <w:t>6</w:t>
          </w:r>
          <w:r>
            <w:fldChar w:fldCharType="end"/>
          </w:r>
        </w:p>
        <w:p w14:paraId="7785102F" w14:textId="77777777" w:rsidR="000E7A6F" w:rsidRDefault="002B6A0A">
          <w:pPr>
            <w:pBdr>
              <w:top w:val="nil"/>
              <w:left w:val="nil"/>
              <w:bottom w:val="nil"/>
              <w:right w:val="nil"/>
              <w:between w:val="nil"/>
            </w:pBdr>
            <w:tabs>
              <w:tab w:val="left" w:pos="1440"/>
              <w:tab w:val="right" w:pos="8630"/>
            </w:tabs>
            <w:ind w:left="720" w:hanging="720"/>
            <w:rPr>
              <w:color w:val="000000"/>
            </w:rPr>
          </w:pPr>
          <w:r>
            <w:rPr>
              <w:color w:val="000000"/>
            </w:rPr>
            <w:t>6.3</w:t>
          </w:r>
          <w:r>
            <w:rPr>
              <w:color w:val="000000"/>
            </w:rPr>
            <w:tab/>
            <w:t>PROCEDURES</w:t>
          </w:r>
          <w:r>
            <w:rPr>
              <w:color w:val="000000"/>
            </w:rPr>
            <w:tab/>
          </w:r>
          <w:r>
            <w:fldChar w:fldCharType="begin"/>
          </w:r>
          <w:r>
            <w:instrText xml:space="preserve"> PAGEREF _35nkun2 \h </w:instrText>
          </w:r>
          <w:r>
            <w:fldChar w:fldCharType="separate"/>
          </w:r>
          <w:r>
            <w:rPr>
              <w:color w:val="000000"/>
            </w:rPr>
            <w:t>6</w:t>
          </w:r>
          <w:r>
            <w:fldChar w:fldCharType="end"/>
          </w:r>
        </w:p>
        <w:p w14:paraId="46CAE099" w14:textId="77777777" w:rsidR="000E7A6F" w:rsidRDefault="002B6A0A">
          <w:pPr>
            <w:pBdr>
              <w:top w:val="nil"/>
              <w:left w:val="nil"/>
              <w:bottom w:val="nil"/>
              <w:right w:val="nil"/>
              <w:between w:val="nil"/>
            </w:pBdr>
            <w:tabs>
              <w:tab w:val="left" w:pos="1440"/>
              <w:tab w:val="right" w:pos="8630"/>
            </w:tabs>
            <w:ind w:left="720" w:hanging="720"/>
            <w:rPr>
              <w:color w:val="000000"/>
            </w:rPr>
          </w:pPr>
          <w:r>
            <w:rPr>
              <w:color w:val="000000"/>
            </w:rPr>
            <w:t>6.4</w:t>
          </w:r>
          <w:r>
            <w:rPr>
              <w:color w:val="000000"/>
            </w:rPr>
            <w:tab/>
            <w:t>ADMINISTRATION AND LOGISTICS</w:t>
          </w:r>
          <w:r>
            <w:rPr>
              <w:color w:val="000000"/>
            </w:rPr>
            <w:tab/>
          </w:r>
          <w:r>
            <w:fldChar w:fldCharType="begin"/>
          </w:r>
          <w:r>
            <w:instrText xml:space="preserve"> PAGEREF _1ksv4uv \h </w:instrText>
          </w:r>
          <w:r>
            <w:fldChar w:fldCharType="separate"/>
          </w:r>
          <w:r>
            <w:rPr>
              <w:color w:val="000000"/>
            </w:rPr>
            <w:t>7</w:t>
          </w:r>
          <w:r>
            <w:fldChar w:fldCharType="end"/>
          </w:r>
        </w:p>
        <w:p w14:paraId="70171B6E" w14:textId="77777777" w:rsidR="000E7A6F" w:rsidRDefault="002B6A0A">
          <w:pPr>
            <w:pBdr>
              <w:top w:val="nil"/>
              <w:left w:val="nil"/>
              <w:bottom w:val="nil"/>
              <w:right w:val="nil"/>
              <w:between w:val="nil"/>
            </w:pBdr>
            <w:tabs>
              <w:tab w:val="left" w:pos="360"/>
              <w:tab w:val="right" w:pos="8630"/>
            </w:tabs>
            <w:rPr>
              <w:color w:val="000000"/>
            </w:rPr>
          </w:pPr>
          <w:r>
            <w:rPr>
              <w:color w:val="000000"/>
            </w:rPr>
            <w:t>7.</w:t>
          </w:r>
          <w:r>
            <w:rPr>
              <w:color w:val="000000"/>
            </w:rPr>
            <w:tab/>
            <w:t>ESSENTIAL CITY SERVICES</w:t>
          </w:r>
          <w:r>
            <w:rPr>
              <w:color w:val="000000"/>
            </w:rPr>
            <w:tab/>
          </w:r>
          <w:r>
            <w:fldChar w:fldCharType="begin"/>
          </w:r>
          <w:r>
            <w:instrText xml:space="preserve"> PAGEREF _2grqrue \h </w:instrText>
          </w:r>
          <w:r>
            <w:fldChar w:fldCharType="separate"/>
          </w:r>
          <w:r>
            <w:rPr>
              <w:color w:val="000000"/>
            </w:rPr>
            <w:t>7</w:t>
          </w:r>
          <w:r>
            <w:fldChar w:fldCharType="end"/>
          </w:r>
        </w:p>
        <w:p w14:paraId="41844099" w14:textId="77777777" w:rsidR="000E7A6F" w:rsidRDefault="002B6A0A">
          <w:pPr>
            <w:pBdr>
              <w:top w:val="nil"/>
              <w:left w:val="nil"/>
              <w:bottom w:val="nil"/>
              <w:right w:val="nil"/>
              <w:between w:val="nil"/>
            </w:pBdr>
            <w:tabs>
              <w:tab w:val="left" w:pos="1440"/>
              <w:tab w:val="right" w:pos="8630"/>
            </w:tabs>
            <w:ind w:left="720" w:hanging="720"/>
            <w:rPr>
              <w:color w:val="000000"/>
            </w:rPr>
          </w:pPr>
          <w:r>
            <w:rPr>
              <w:color w:val="000000"/>
            </w:rPr>
            <w:t>7.1</w:t>
          </w:r>
          <w:r>
            <w:rPr>
              <w:color w:val="000000"/>
            </w:rPr>
            <w:tab/>
            <w:t>PRIORITY OF SERVICES</w:t>
          </w:r>
          <w:r>
            <w:rPr>
              <w:color w:val="000000"/>
            </w:rPr>
            <w:tab/>
          </w:r>
          <w:r>
            <w:fldChar w:fldCharType="begin"/>
          </w:r>
          <w:r>
            <w:instrText xml:space="preserve"> PAGEREF _2jxsxqh \h </w:instrText>
          </w:r>
          <w:r>
            <w:fldChar w:fldCharType="separate"/>
          </w:r>
          <w:r>
            <w:rPr>
              <w:color w:val="000000"/>
            </w:rPr>
            <w:t>7</w:t>
          </w:r>
          <w:r>
            <w:fldChar w:fldCharType="end"/>
          </w:r>
        </w:p>
        <w:p w14:paraId="09AF0E51" w14:textId="77777777" w:rsidR="000E7A6F" w:rsidRDefault="002B6A0A">
          <w:pPr>
            <w:pBdr>
              <w:top w:val="nil"/>
              <w:left w:val="nil"/>
              <w:bottom w:val="nil"/>
              <w:right w:val="nil"/>
              <w:between w:val="nil"/>
            </w:pBdr>
            <w:tabs>
              <w:tab w:val="left" w:pos="1440"/>
              <w:tab w:val="right" w:pos="8630"/>
            </w:tabs>
            <w:ind w:left="720" w:hanging="720"/>
            <w:rPr>
              <w:color w:val="000000"/>
            </w:rPr>
          </w:pPr>
          <w:r>
            <w:rPr>
              <w:color w:val="000000"/>
            </w:rPr>
            <w:t>7.2</w:t>
          </w:r>
          <w:r>
            <w:rPr>
              <w:color w:val="000000"/>
            </w:rPr>
            <w:tab/>
            <w:t>PRIORITY OF SERVICE MATRIX:</w:t>
          </w:r>
          <w:r>
            <w:rPr>
              <w:color w:val="000000"/>
            </w:rPr>
            <w:tab/>
          </w:r>
          <w:r>
            <w:fldChar w:fldCharType="begin"/>
          </w:r>
          <w:r>
            <w:instrText xml:space="preserve"> PAGEREF _z337ya \h </w:instrText>
          </w:r>
          <w:r>
            <w:fldChar w:fldCharType="separate"/>
          </w:r>
          <w:r>
            <w:rPr>
              <w:color w:val="000000"/>
            </w:rPr>
            <w:t>9</w:t>
          </w:r>
          <w:r>
            <w:fldChar w:fldCharType="end"/>
          </w:r>
        </w:p>
        <w:p w14:paraId="1BC50003" w14:textId="77777777" w:rsidR="000E7A6F" w:rsidRDefault="002B6A0A">
          <w:pPr>
            <w:pBdr>
              <w:top w:val="nil"/>
              <w:left w:val="nil"/>
              <w:bottom w:val="nil"/>
              <w:right w:val="nil"/>
              <w:between w:val="nil"/>
            </w:pBdr>
            <w:tabs>
              <w:tab w:val="left" w:pos="360"/>
              <w:tab w:val="right" w:pos="8630"/>
            </w:tabs>
            <w:rPr>
              <w:color w:val="000000"/>
            </w:rPr>
          </w:pPr>
          <w:r>
            <w:rPr>
              <w:color w:val="000000"/>
            </w:rPr>
            <w:t>8.</w:t>
          </w:r>
          <w:r>
            <w:rPr>
              <w:color w:val="000000"/>
            </w:rPr>
            <w:tab/>
            <w:t>OPERATIONAL RESPONSE</w:t>
          </w:r>
          <w:r>
            <w:rPr>
              <w:color w:val="000000"/>
            </w:rPr>
            <w:tab/>
          </w:r>
          <w:r>
            <w:fldChar w:fldCharType="begin"/>
          </w:r>
          <w:r>
            <w:instrText xml:space="preserve"> PAGEREF _3j2qqm3 \h </w:instrText>
          </w:r>
          <w:r>
            <w:fldChar w:fldCharType="separate"/>
          </w:r>
          <w:r>
            <w:rPr>
              <w:color w:val="000000"/>
            </w:rPr>
            <w:t>10</w:t>
          </w:r>
          <w:r>
            <w:fldChar w:fldCharType="end"/>
          </w:r>
        </w:p>
        <w:p w14:paraId="6F9E2A9C" w14:textId="77777777" w:rsidR="000E7A6F" w:rsidRDefault="002B6A0A">
          <w:pPr>
            <w:pBdr>
              <w:top w:val="nil"/>
              <w:left w:val="nil"/>
              <w:bottom w:val="nil"/>
              <w:right w:val="nil"/>
              <w:between w:val="nil"/>
            </w:pBdr>
            <w:tabs>
              <w:tab w:val="left" w:pos="1440"/>
              <w:tab w:val="right" w:pos="8630"/>
            </w:tabs>
            <w:ind w:left="720" w:hanging="720"/>
            <w:rPr>
              <w:color w:val="000000"/>
            </w:rPr>
          </w:pPr>
          <w:r>
            <w:rPr>
              <w:color w:val="000000"/>
            </w:rPr>
            <w:t>8.1</w:t>
          </w:r>
          <w:r>
            <w:rPr>
              <w:color w:val="000000"/>
            </w:rPr>
            <w:tab/>
            <w:t>PHASE YELLOW (PREPAREDNESS): ACTIVITY PHASES 1-2</w:t>
          </w:r>
          <w:r>
            <w:rPr>
              <w:color w:val="000000"/>
            </w:rPr>
            <w:tab/>
          </w:r>
          <w:r>
            <w:fldChar w:fldCharType="begin"/>
          </w:r>
          <w:r>
            <w:instrText xml:space="preserve"> PAGEREF _1y810tw \h </w:instrText>
          </w:r>
          <w:r>
            <w:fldChar w:fldCharType="separate"/>
          </w:r>
          <w:r>
            <w:rPr>
              <w:color w:val="000000"/>
            </w:rPr>
            <w:t>10</w:t>
          </w:r>
          <w:r>
            <w:fldChar w:fldCharType="end"/>
          </w:r>
        </w:p>
        <w:p w14:paraId="21D5935E" w14:textId="77777777" w:rsidR="000E7A6F" w:rsidRDefault="002B6A0A">
          <w:pPr>
            <w:pBdr>
              <w:top w:val="nil"/>
              <w:left w:val="nil"/>
              <w:bottom w:val="nil"/>
              <w:right w:val="nil"/>
              <w:between w:val="nil"/>
            </w:pBdr>
            <w:tabs>
              <w:tab w:val="left" w:pos="1440"/>
              <w:tab w:val="right" w:pos="8630"/>
            </w:tabs>
            <w:ind w:left="720" w:hanging="720"/>
            <w:rPr>
              <w:color w:val="000000"/>
            </w:rPr>
          </w:pPr>
          <w:r>
            <w:rPr>
              <w:color w:val="000000"/>
            </w:rPr>
            <w:t>8.2</w:t>
          </w:r>
          <w:r>
            <w:rPr>
              <w:color w:val="000000"/>
            </w:rPr>
            <w:tab/>
            <w:t>PHASE RED (RESPONSE):  ACTIVITY PHASES 3-6</w:t>
          </w:r>
          <w:r>
            <w:rPr>
              <w:color w:val="000000"/>
            </w:rPr>
            <w:tab/>
          </w:r>
          <w:r>
            <w:fldChar w:fldCharType="begin"/>
          </w:r>
          <w:r>
            <w:instrText xml:space="preserve"> PAGEREF _4i7ojhp \h </w:instrText>
          </w:r>
          <w:r>
            <w:fldChar w:fldCharType="separate"/>
          </w:r>
          <w:r>
            <w:rPr>
              <w:color w:val="000000"/>
            </w:rPr>
            <w:t>11</w:t>
          </w:r>
          <w:r>
            <w:fldChar w:fldCharType="end"/>
          </w:r>
        </w:p>
        <w:p w14:paraId="198337D2" w14:textId="77777777" w:rsidR="000E7A6F" w:rsidRDefault="002B6A0A">
          <w:pPr>
            <w:pBdr>
              <w:top w:val="nil"/>
              <w:left w:val="nil"/>
              <w:bottom w:val="nil"/>
              <w:right w:val="nil"/>
              <w:between w:val="nil"/>
            </w:pBdr>
            <w:tabs>
              <w:tab w:val="left" w:pos="1440"/>
              <w:tab w:val="right" w:pos="8630"/>
            </w:tabs>
            <w:ind w:left="720" w:hanging="720"/>
            <w:rPr>
              <w:color w:val="000000"/>
            </w:rPr>
          </w:pPr>
          <w:r>
            <w:rPr>
              <w:color w:val="000000"/>
            </w:rPr>
            <w:t>8.3</w:t>
          </w:r>
          <w:r>
            <w:rPr>
              <w:color w:val="000000"/>
            </w:rPr>
            <w:tab/>
            <w:t>PHASE GREEN (RECOVERY):  ACTIVITY PHASE 7</w:t>
          </w:r>
          <w:r>
            <w:rPr>
              <w:color w:val="000000"/>
            </w:rPr>
            <w:tab/>
          </w:r>
          <w:r>
            <w:fldChar w:fldCharType="begin"/>
          </w:r>
          <w:r>
            <w:instrText xml:space="preserve"> PAGEREF _2xcytpi \h </w:instrText>
          </w:r>
          <w:r>
            <w:fldChar w:fldCharType="separate"/>
          </w:r>
          <w:r>
            <w:rPr>
              <w:color w:val="000000"/>
            </w:rPr>
            <w:t>11</w:t>
          </w:r>
          <w:r>
            <w:fldChar w:fldCharType="end"/>
          </w:r>
        </w:p>
        <w:p w14:paraId="5A012F61" w14:textId="77777777" w:rsidR="000E7A6F" w:rsidRDefault="002B6A0A">
          <w:pPr>
            <w:pBdr>
              <w:top w:val="nil"/>
              <w:left w:val="nil"/>
              <w:bottom w:val="nil"/>
              <w:right w:val="nil"/>
              <w:between w:val="nil"/>
            </w:pBdr>
            <w:tabs>
              <w:tab w:val="left" w:pos="360"/>
              <w:tab w:val="right" w:pos="8630"/>
            </w:tabs>
            <w:rPr>
              <w:color w:val="000000"/>
            </w:rPr>
          </w:pPr>
          <w:r>
            <w:rPr>
              <w:color w:val="000000"/>
            </w:rPr>
            <w:t>9.</w:t>
          </w:r>
          <w:r>
            <w:rPr>
              <w:color w:val="000000"/>
            </w:rPr>
            <w:tab/>
            <w:t>COMMUNICATION</w:t>
          </w:r>
          <w:r>
            <w:rPr>
              <w:color w:val="000000"/>
            </w:rPr>
            <w:tab/>
          </w:r>
          <w:r>
            <w:fldChar w:fldCharType="begin"/>
          </w:r>
          <w:r>
            <w:instrText xml:space="preserve"> PAGEREF _1ci93xb \h </w:instrText>
          </w:r>
          <w:r>
            <w:fldChar w:fldCharType="separate"/>
          </w:r>
          <w:r>
            <w:rPr>
              <w:color w:val="000000"/>
            </w:rPr>
            <w:t>12</w:t>
          </w:r>
          <w:r>
            <w:fldChar w:fldCharType="end"/>
          </w:r>
        </w:p>
        <w:p w14:paraId="7A839000" w14:textId="77777777" w:rsidR="000E7A6F" w:rsidRDefault="002B6A0A">
          <w:pPr>
            <w:pBdr>
              <w:top w:val="nil"/>
              <w:left w:val="nil"/>
              <w:bottom w:val="nil"/>
              <w:right w:val="nil"/>
              <w:between w:val="nil"/>
            </w:pBdr>
            <w:tabs>
              <w:tab w:val="left" w:pos="360"/>
              <w:tab w:val="right" w:pos="8630"/>
            </w:tabs>
            <w:rPr>
              <w:color w:val="000000"/>
            </w:rPr>
          </w:pPr>
          <w:r>
            <w:rPr>
              <w:color w:val="000000"/>
            </w:rPr>
            <w:t>10.</w:t>
          </w:r>
          <w:r>
            <w:rPr>
              <w:color w:val="000000"/>
            </w:rPr>
            <w:tab/>
            <w:t>PREVENTION &amp; CONTROL</w:t>
          </w:r>
          <w:r>
            <w:rPr>
              <w:color w:val="000000"/>
            </w:rPr>
            <w:tab/>
          </w:r>
          <w:r>
            <w:fldChar w:fldCharType="begin"/>
          </w:r>
          <w:r>
            <w:instrText xml:space="preserve"> PAGEREF _vx1227 \h </w:instrText>
          </w:r>
          <w:r>
            <w:fldChar w:fldCharType="separate"/>
          </w:r>
          <w:r>
            <w:rPr>
              <w:color w:val="000000"/>
            </w:rPr>
            <w:t>13</w:t>
          </w:r>
          <w:r>
            <w:fldChar w:fldCharType="end"/>
          </w:r>
        </w:p>
        <w:p w14:paraId="24384231" w14:textId="77777777" w:rsidR="000E7A6F" w:rsidRDefault="002B6A0A">
          <w:pPr>
            <w:pBdr>
              <w:top w:val="nil"/>
              <w:left w:val="nil"/>
              <w:bottom w:val="nil"/>
              <w:right w:val="nil"/>
              <w:between w:val="nil"/>
            </w:pBdr>
            <w:tabs>
              <w:tab w:val="left" w:pos="360"/>
              <w:tab w:val="right" w:pos="8630"/>
            </w:tabs>
            <w:rPr>
              <w:color w:val="000000"/>
            </w:rPr>
          </w:pPr>
          <w:r>
            <w:rPr>
              <w:color w:val="000000"/>
            </w:rPr>
            <w:t>11.</w:t>
          </w:r>
          <w:r>
            <w:rPr>
              <w:color w:val="000000"/>
            </w:rPr>
            <w:tab/>
            <w:t>EMPLOYEE HEALTH AND SAFETY</w:t>
          </w:r>
          <w:r>
            <w:rPr>
              <w:color w:val="000000"/>
            </w:rPr>
            <w:tab/>
            <w:t>16</w:t>
          </w:r>
        </w:p>
        <w:p w14:paraId="1D5024C0" w14:textId="77777777" w:rsidR="000E7A6F" w:rsidRDefault="002B6A0A">
          <w:pPr>
            <w:pBdr>
              <w:top w:val="nil"/>
              <w:left w:val="nil"/>
              <w:bottom w:val="nil"/>
              <w:right w:val="nil"/>
              <w:between w:val="nil"/>
            </w:pBdr>
            <w:tabs>
              <w:tab w:val="left" w:pos="1440"/>
              <w:tab w:val="right" w:pos="8630"/>
            </w:tabs>
            <w:ind w:left="720" w:hanging="720"/>
            <w:rPr>
              <w:color w:val="000000"/>
            </w:rPr>
          </w:pPr>
          <w:r>
            <w:rPr>
              <w:color w:val="000000"/>
            </w:rPr>
            <w:t>11.1</w:t>
          </w:r>
          <w:r>
            <w:rPr>
              <w:color w:val="000000"/>
            </w:rPr>
            <w:tab/>
            <w:t>MANAGEMENT OF ILL EMPLOYEES IN THE WORKPLACE</w:t>
          </w:r>
          <w:r>
            <w:rPr>
              <w:color w:val="000000"/>
            </w:rPr>
            <w:tab/>
          </w:r>
          <w:r>
            <w:fldChar w:fldCharType="begin"/>
          </w:r>
          <w:r>
            <w:instrText xml:space="preserve"> PAGEREF _qsh70q \h </w:instrText>
          </w:r>
          <w:r>
            <w:fldChar w:fldCharType="separate"/>
          </w:r>
          <w:r>
            <w:rPr>
              <w:color w:val="000000"/>
            </w:rPr>
            <w:t>19</w:t>
          </w:r>
          <w:r>
            <w:fldChar w:fldCharType="end"/>
          </w:r>
        </w:p>
        <w:p w14:paraId="269E9026" w14:textId="77777777" w:rsidR="000E7A6F" w:rsidRDefault="002B6A0A">
          <w:pPr>
            <w:pBdr>
              <w:top w:val="nil"/>
              <w:left w:val="nil"/>
              <w:bottom w:val="nil"/>
              <w:right w:val="nil"/>
              <w:between w:val="nil"/>
            </w:pBdr>
            <w:tabs>
              <w:tab w:val="left" w:pos="360"/>
              <w:tab w:val="right" w:pos="8630"/>
            </w:tabs>
            <w:rPr>
              <w:color w:val="000000"/>
            </w:rPr>
          </w:pPr>
          <w:r>
            <w:rPr>
              <w:color w:val="000000"/>
            </w:rPr>
            <w:t>12.</w:t>
          </w:r>
          <w:r>
            <w:rPr>
              <w:color w:val="000000"/>
            </w:rPr>
            <w:tab/>
            <w:t>PANDEMIC  POLICIES</w:t>
          </w:r>
          <w:r>
            <w:rPr>
              <w:color w:val="000000"/>
            </w:rPr>
            <w:tab/>
            <w:t>20</w:t>
          </w:r>
        </w:p>
        <w:p w14:paraId="2C0CD6B3" w14:textId="77777777" w:rsidR="000E7A6F" w:rsidRDefault="002B6A0A">
          <w:pPr>
            <w:pBdr>
              <w:top w:val="nil"/>
              <w:left w:val="nil"/>
              <w:bottom w:val="nil"/>
              <w:right w:val="nil"/>
              <w:between w:val="nil"/>
            </w:pBdr>
            <w:tabs>
              <w:tab w:val="left" w:pos="1440"/>
              <w:tab w:val="right" w:pos="8630"/>
            </w:tabs>
            <w:ind w:left="720" w:hanging="720"/>
            <w:rPr>
              <w:color w:val="000000"/>
            </w:rPr>
          </w:pPr>
          <w:r>
            <w:rPr>
              <w:color w:val="000000"/>
            </w:rPr>
            <w:t>12.1</w:t>
          </w:r>
          <w:r>
            <w:rPr>
              <w:color w:val="000000"/>
            </w:rPr>
            <w:tab/>
            <w:t>HUMAN RESOURCES CONSIDERATIONS</w:t>
          </w:r>
          <w:r>
            <w:rPr>
              <w:color w:val="000000"/>
            </w:rPr>
            <w:tab/>
          </w:r>
          <w:r>
            <w:fldChar w:fldCharType="begin"/>
          </w:r>
          <w:r>
            <w:instrText xml:space="preserve"> PAGEREF _3as4poj \h </w:instrText>
          </w:r>
          <w:r>
            <w:fldChar w:fldCharType="separate"/>
          </w:r>
          <w:r>
            <w:rPr>
              <w:color w:val="000000"/>
            </w:rPr>
            <w:t>20</w:t>
          </w:r>
          <w:r>
            <w:fldChar w:fldCharType="end"/>
          </w:r>
        </w:p>
        <w:p w14:paraId="03956327" w14:textId="77777777" w:rsidR="000E7A6F" w:rsidRDefault="002B6A0A">
          <w:pPr>
            <w:pBdr>
              <w:top w:val="nil"/>
              <w:left w:val="nil"/>
              <w:bottom w:val="nil"/>
              <w:right w:val="nil"/>
              <w:between w:val="nil"/>
            </w:pBdr>
            <w:tabs>
              <w:tab w:val="left" w:pos="360"/>
              <w:tab w:val="right" w:pos="8630"/>
            </w:tabs>
            <w:rPr>
              <w:color w:val="000000"/>
            </w:rPr>
          </w:pPr>
          <w:r>
            <w:rPr>
              <w:color w:val="000000"/>
            </w:rPr>
            <w:t>GLOSSARY</w:t>
          </w:r>
          <w:r>
            <w:rPr>
              <w:color w:val="000000"/>
            </w:rPr>
            <w:tab/>
          </w:r>
          <w:r>
            <w:fldChar w:fldCharType="begin"/>
          </w:r>
          <w:r>
            <w:instrText xml:space="preserve"> PAGEREF _3fwokq0 \h </w:instrText>
          </w:r>
          <w:r>
            <w:fldChar w:fldCharType="separate"/>
          </w:r>
          <w:r>
            <w:rPr>
              <w:color w:val="000000"/>
            </w:rPr>
            <w:t>21</w:t>
          </w:r>
          <w:r>
            <w:fldChar w:fldCharType="end"/>
          </w:r>
        </w:p>
        <w:p w14:paraId="150985A5" w14:textId="77777777" w:rsidR="000E7A6F" w:rsidRDefault="002B6A0A">
          <w:pPr>
            <w:pBdr>
              <w:top w:val="nil"/>
              <w:left w:val="nil"/>
              <w:bottom w:val="nil"/>
              <w:right w:val="nil"/>
              <w:between w:val="nil"/>
            </w:pBdr>
            <w:tabs>
              <w:tab w:val="left" w:pos="360"/>
              <w:tab w:val="right" w:pos="8630"/>
            </w:tabs>
            <w:rPr>
              <w:color w:val="000000"/>
            </w:rPr>
          </w:pPr>
          <w:r>
            <w:rPr>
              <w:color w:val="000000"/>
            </w:rPr>
            <w:t>ANNEX</w:t>
          </w:r>
          <w:r>
            <w:rPr>
              <w:color w:val="000000"/>
            </w:rPr>
            <w:tab/>
          </w:r>
          <w:r>
            <w:fldChar w:fldCharType="begin"/>
          </w:r>
          <w:r>
            <w:instrText xml:space="preserve"> PAGEREF _1v1yuxt \h </w:instrText>
          </w:r>
          <w:r>
            <w:fldChar w:fldCharType="separate"/>
          </w:r>
          <w:r>
            <w:rPr>
              <w:color w:val="000000"/>
            </w:rPr>
            <w:t>23</w:t>
          </w:r>
          <w:r>
            <w:fldChar w:fldCharType="end"/>
          </w:r>
        </w:p>
        <w:p w14:paraId="2958C071" w14:textId="77777777" w:rsidR="000E7A6F" w:rsidRDefault="002B6A0A">
          <w:pPr>
            <w:pBdr>
              <w:top w:val="nil"/>
              <w:left w:val="nil"/>
              <w:bottom w:val="nil"/>
              <w:right w:val="nil"/>
              <w:between w:val="nil"/>
            </w:pBdr>
            <w:tabs>
              <w:tab w:val="left" w:pos="1440"/>
              <w:tab w:val="right" w:pos="8630"/>
            </w:tabs>
            <w:ind w:hanging="720"/>
            <w:rPr>
              <w:color w:val="000000"/>
            </w:rPr>
          </w:pPr>
          <w:r>
            <w:rPr>
              <w:color w:val="000000"/>
            </w:rPr>
            <w:t>ANNEX 1:  MANAGEMNT OF ILL EMPLOYEES</w:t>
          </w:r>
          <w:r>
            <w:rPr>
              <w:color w:val="000000"/>
            </w:rPr>
            <w:tab/>
            <w:t>………………24</w:t>
          </w:r>
        </w:p>
        <w:p w14:paraId="4CDB7D0D" w14:textId="77777777" w:rsidR="000E7A6F" w:rsidRDefault="002B6A0A">
          <w:pPr>
            <w:pBdr>
              <w:top w:val="nil"/>
              <w:left w:val="nil"/>
              <w:bottom w:val="nil"/>
              <w:right w:val="nil"/>
              <w:between w:val="nil"/>
            </w:pBdr>
            <w:tabs>
              <w:tab w:val="left" w:pos="1440"/>
              <w:tab w:val="right" w:pos="8630"/>
            </w:tabs>
            <w:ind w:hanging="720"/>
            <w:rPr>
              <w:color w:val="000000"/>
            </w:rPr>
          </w:pPr>
          <w:r>
            <w:rPr>
              <w:color w:val="000000"/>
            </w:rPr>
            <w:t>ANNEX 2:  PRIORITY OF SERVICES:   DEPARTMENT……………………………26</w:t>
          </w:r>
        </w:p>
        <w:p w14:paraId="1B5938F0" w14:textId="77777777" w:rsidR="000E7A6F" w:rsidRDefault="002B6A0A">
          <w:pPr>
            <w:pBdr>
              <w:top w:val="nil"/>
              <w:left w:val="nil"/>
              <w:bottom w:val="nil"/>
              <w:right w:val="nil"/>
              <w:between w:val="nil"/>
            </w:pBdr>
            <w:tabs>
              <w:tab w:val="left" w:pos="360"/>
              <w:tab w:val="right" w:pos="8630"/>
            </w:tabs>
            <w:rPr>
              <w:color w:val="000000"/>
            </w:rPr>
          </w:pPr>
          <w:r>
            <w:fldChar w:fldCharType="end"/>
          </w:r>
        </w:p>
      </w:sdtContent>
    </w:sdt>
    <w:p w14:paraId="48EA012A" w14:textId="77777777" w:rsidR="000E7A6F" w:rsidRDefault="000E7A6F">
      <w:pPr>
        <w:jc w:val="both"/>
      </w:pPr>
    </w:p>
    <w:p w14:paraId="543B8804" w14:textId="77777777" w:rsidR="000E7A6F" w:rsidRDefault="000E7A6F">
      <w:pPr>
        <w:jc w:val="both"/>
      </w:pPr>
    </w:p>
    <w:p w14:paraId="0ADDE08A" w14:textId="77777777" w:rsidR="000E7A6F" w:rsidRDefault="000E7A6F"/>
    <w:p w14:paraId="7CFBD4DD" w14:textId="77777777" w:rsidR="000E7A6F" w:rsidRDefault="000E7A6F">
      <w:pPr>
        <w:sectPr w:rsidR="000E7A6F">
          <w:footerReference w:type="first" r:id="rId8"/>
          <w:pgSz w:w="12240" w:h="15840"/>
          <w:pgMar w:top="1440" w:right="1800" w:bottom="1440" w:left="1800" w:header="720" w:footer="720" w:gutter="0"/>
          <w:pgNumType w:start="1"/>
          <w:cols w:space="720" w:equalWidth="0">
            <w:col w:w="9360"/>
          </w:cols>
        </w:sectPr>
      </w:pPr>
    </w:p>
    <w:p w14:paraId="64220E1B" w14:textId="77777777" w:rsidR="000E7A6F" w:rsidRDefault="000E7A6F">
      <w:bookmarkStart w:id="1" w:name="_gjdgxs" w:colFirst="0" w:colLast="0"/>
      <w:bookmarkEnd w:id="1"/>
    </w:p>
    <w:p w14:paraId="09840A56" w14:textId="77777777" w:rsidR="000E7A6F" w:rsidRDefault="002B6A0A">
      <w:pPr>
        <w:pStyle w:val="Heading1"/>
        <w:numPr>
          <w:ilvl w:val="0"/>
          <w:numId w:val="12"/>
        </w:numPr>
        <w:jc w:val="both"/>
      </w:pPr>
      <w:r>
        <w:t>OVERVIEW &amp; CONTEXT</w:t>
      </w:r>
    </w:p>
    <w:p w14:paraId="298D47A1" w14:textId="77777777" w:rsidR="000E7A6F" w:rsidRDefault="002B6A0A">
      <w:pPr>
        <w:pStyle w:val="Heading2"/>
        <w:numPr>
          <w:ilvl w:val="1"/>
          <w:numId w:val="12"/>
        </w:numPr>
        <w:jc w:val="both"/>
      </w:pPr>
      <w:bookmarkStart w:id="2" w:name="_30j0zll" w:colFirst="0" w:colLast="0"/>
      <w:bookmarkEnd w:id="2"/>
      <w:r>
        <w:rPr>
          <w:b/>
        </w:rPr>
        <w:t>PANDEMIC OVERVIEW</w:t>
      </w:r>
    </w:p>
    <w:p w14:paraId="2C01C2C8" w14:textId="77777777" w:rsidR="000E7A6F" w:rsidRDefault="000E7A6F">
      <w:pPr>
        <w:jc w:val="both"/>
      </w:pPr>
    </w:p>
    <w:p w14:paraId="5A9A3D95" w14:textId="77777777" w:rsidR="000E7A6F" w:rsidRDefault="002B6A0A">
      <w:pPr>
        <w:jc w:val="both"/>
      </w:pPr>
      <w:r>
        <w:t>Pandemics represent one of the greatest potential threats to the public's health. Pandemics are distinct from seasonal epidemics that happen nearly every year, causing an average of 36,000 deaths annually in the United States. Viruses that circulate globally in humans cause seasonal epidemics. Over time, people develop some degree of immunity to these viruses, and vaccines are developed annually to protect people from serious illness. Pandemic refers to a worldwide epidemic due to a new, dramatically different strain of virus to which there is no immunity. The new virus strain may spread rapidly from person to person and, if severe, may cause high levels of disease and death around the world.</w:t>
      </w:r>
    </w:p>
    <w:p w14:paraId="6A396F8B" w14:textId="77777777" w:rsidR="000E7A6F" w:rsidRDefault="000E7A6F">
      <w:pPr>
        <w:jc w:val="both"/>
      </w:pPr>
    </w:p>
    <w:p w14:paraId="38790F59" w14:textId="77777777" w:rsidR="000E7A6F" w:rsidRDefault="002B6A0A">
      <w:pPr>
        <w:jc w:val="both"/>
      </w:pPr>
      <w:r>
        <w:t>The worldwide public health and scientific community is increasingly concerned about the potential for a pandemic outbreak to spread across several continents. Although many officials believe it is inevitable that future pandemics will occur, it is impossible to predict the exact timing of their arrival. It is difficult to predict the severity of the next pandemic, if it will be associated with the current strains or an entirely different strain, and whether the pandemic virus strain will be treatable with exiting medicines. The Centers for Disease Control and Prevention (CDC) estimates that in the U.S. alone, a pandemic could infect up to 200 million people and cause between 200,000 and 1,900,000 deaths.</w:t>
      </w:r>
    </w:p>
    <w:p w14:paraId="174E99BC" w14:textId="77777777" w:rsidR="000E7A6F" w:rsidRDefault="000E7A6F">
      <w:pPr>
        <w:jc w:val="both"/>
      </w:pPr>
    </w:p>
    <w:p w14:paraId="3D6C70F4" w14:textId="77777777" w:rsidR="000E7A6F" w:rsidRDefault="002B6A0A">
      <w:pPr>
        <w:jc w:val="both"/>
      </w:pPr>
      <w:r>
        <w:t>There are several characteristics of a pandemic that differentiate it from other public health emergencies. Unlike other natural disasters, where any disruption to business service provision is likely to be infrastructure-related, disruption to business operations in the event of a pandemic is anticipated to be mainly human-resource oriented. A pandemic has the potential to cause illness in a very large number of people. A pandemic could overwhelm the health care system and jeopardize essential community services by causing high levels of absenteeism in the workforce. Basic services, such as health care, law enforcement, fire, emergency response, communications, transportation, and utilities could be disrupted during a pandemic. Finally, the pandemic, unlike many other emergency events, could last many months and affect many areas throughout the world simultaneously.</w:t>
      </w:r>
    </w:p>
    <w:p w14:paraId="04360833" w14:textId="77777777" w:rsidR="000E7A6F" w:rsidRDefault="000E7A6F">
      <w:pPr>
        <w:jc w:val="both"/>
      </w:pPr>
    </w:p>
    <w:p w14:paraId="27E551EA" w14:textId="77777777" w:rsidR="000E7A6F" w:rsidRDefault="002B6A0A">
      <w:pPr>
        <w:jc w:val="both"/>
      </w:pPr>
      <w:r>
        <w:t>In a pandemic situation, the goal is to slow the spread of disease to prevent illness. The most effective strategy to accomplish this is through vaccination. However, it is likely that effective vaccines will not be available for many months following the emergence of a new pandemic strain. Existing antiviral medications may also not be effective or available. Other infection control strategies such as social distancing, improved hygiene and respiratory etiquette, isolation, and quarantine may be used to control the spread of disease.</w:t>
      </w:r>
    </w:p>
    <w:p w14:paraId="23843921" w14:textId="77777777" w:rsidR="000E7A6F" w:rsidRDefault="000E7A6F">
      <w:pPr>
        <w:jc w:val="both"/>
      </w:pPr>
      <w:bookmarkStart w:id="3" w:name="_1fob9te" w:colFirst="0" w:colLast="0"/>
      <w:bookmarkEnd w:id="3"/>
    </w:p>
    <w:p w14:paraId="22906688" w14:textId="77777777" w:rsidR="000E7A6F" w:rsidRDefault="002B6A0A">
      <w:pPr>
        <w:pStyle w:val="Heading2"/>
        <w:numPr>
          <w:ilvl w:val="1"/>
          <w:numId w:val="12"/>
        </w:numPr>
        <w:jc w:val="both"/>
      </w:pPr>
      <w:r>
        <w:rPr>
          <w:b/>
        </w:rPr>
        <w:t>PANDEMIC ALERT PHASES</w:t>
      </w:r>
    </w:p>
    <w:p w14:paraId="18BA2415" w14:textId="77777777" w:rsidR="000E7A6F" w:rsidRDefault="000E7A6F">
      <w:pPr>
        <w:jc w:val="both"/>
        <w:rPr>
          <w:sz w:val="20"/>
          <w:szCs w:val="20"/>
        </w:rPr>
      </w:pPr>
    </w:p>
    <w:p w14:paraId="380707B4" w14:textId="77777777" w:rsidR="000E7A6F" w:rsidRDefault="002B6A0A">
      <w:pPr>
        <w:jc w:val="both"/>
      </w:pPr>
      <w:r>
        <w:t xml:space="preserve">The Itasca County Health Department, in conjunction with the Minnesota Department of Health, is responsible for the coordination of all Public Health measures in Itasca County. Beyond the traditional scope of medical care, the priorities in a pandemic response will be:  communication of medical information, disease surveillance, vaccine delivery, distribution of medications, public health authority and disease control.  Certain key actions may be accomplished in these priority areas during each phase of a pandemic.  In Grand Rapids, the City will support the Itasca County Public Health Department in their response.  </w:t>
      </w:r>
    </w:p>
    <w:p w14:paraId="00BF6893" w14:textId="77777777" w:rsidR="000E7A6F" w:rsidRDefault="000E7A6F">
      <w:pPr>
        <w:jc w:val="both"/>
      </w:pPr>
    </w:p>
    <w:p w14:paraId="4A1B7D42" w14:textId="77777777" w:rsidR="000E7A6F" w:rsidRDefault="002B6A0A">
      <w:pPr>
        <w:jc w:val="both"/>
      </w:pPr>
      <w:r>
        <w:t xml:space="preserve">The World Health Organization (WHO) has established six phases of pandemic alert as a system for informing the world of the seriousness of the threat and of the need to launch progressively more intense preparedness activities. The State of Minnesota has taken the World Health Organization’s Pandemic Phases and developed corresponding Minnesota Response phases. Each Minnesota Response Phase has a Lead Technical Agency that leads the State’s efforts. </w:t>
      </w:r>
    </w:p>
    <w:p w14:paraId="1BA12D1D" w14:textId="77777777" w:rsidR="000E7A6F" w:rsidRDefault="000E7A6F"/>
    <w:p w14:paraId="114C7234" w14:textId="77777777" w:rsidR="000E7A6F" w:rsidRDefault="002B6A0A">
      <w:pPr>
        <w:ind w:firstLine="720"/>
        <w:jc w:val="both"/>
        <w:rPr>
          <w:sz w:val="22"/>
          <w:szCs w:val="22"/>
        </w:rPr>
      </w:pPr>
      <w:r>
        <w:rPr>
          <w:b/>
          <w:sz w:val="22"/>
          <w:szCs w:val="22"/>
        </w:rPr>
        <w:t>Lead Technical Agencies by Minnesota Response Phase</w:t>
      </w:r>
    </w:p>
    <w:tbl>
      <w:tblPr>
        <w:tblStyle w:val="a"/>
        <w:tblW w:w="802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5"/>
        <w:gridCol w:w="2689"/>
        <w:gridCol w:w="3934"/>
      </w:tblGrid>
      <w:tr w:rsidR="000E7A6F" w14:paraId="74CB0C16" w14:textId="77777777">
        <w:tc>
          <w:tcPr>
            <w:tcW w:w="1405" w:type="dxa"/>
            <w:vAlign w:val="center"/>
          </w:tcPr>
          <w:p w14:paraId="3CC5DF00" w14:textId="77777777" w:rsidR="000E7A6F" w:rsidRDefault="002B6A0A">
            <w:pPr>
              <w:tabs>
                <w:tab w:val="left" w:pos="360"/>
                <w:tab w:val="left" w:pos="1080"/>
              </w:tabs>
              <w:jc w:val="center"/>
              <w:rPr>
                <w:sz w:val="22"/>
                <w:szCs w:val="22"/>
              </w:rPr>
            </w:pPr>
            <w:r>
              <w:rPr>
                <w:b/>
                <w:sz w:val="22"/>
                <w:szCs w:val="22"/>
              </w:rPr>
              <w:t>Minnesota Response Phase</w:t>
            </w:r>
          </w:p>
        </w:tc>
        <w:tc>
          <w:tcPr>
            <w:tcW w:w="2689" w:type="dxa"/>
            <w:vAlign w:val="center"/>
          </w:tcPr>
          <w:p w14:paraId="0E08DFFD" w14:textId="77777777" w:rsidR="000E7A6F" w:rsidRDefault="002B6A0A">
            <w:pPr>
              <w:tabs>
                <w:tab w:val="left" w:pos="360"/>
                <w:tab w:val="left" w:pos="1080"/>
              </w:tabs>
              <w:jc w:val="center"/>
              <w:rPr>
                <w:sz w:val="22"/>
                <w:szCs w:val="22"/>
              </w:rPr>
            </w:pPr>
            <w:r>
              <w:rPr>
                <w:b/>
                <w:sz w:val="22"/>
                <w:szCs w:val="22"/>
              </w:rPr>
              <w:t>Type of Transmission</w:t>
            </w:r>
          </w:p>
        </w:tc>
        <w:tc>
          <w:tcPr>
            <w:tcW w:w="3934" w:type="dxa"/>
            <w:vAlign w:val="center"/>
          </w:tcPr>
          <w:p w14:paraId="0585B059" w14:textId="77777777" w:rsidR="000E7A6F" w:rsidRDefault="002B6A0A">
            <w:pPr>
              <w:tabs>
                <w:tab w:val="left" w:pos="360"/>
                <w:tab w:val="left" w:pos="1080"/>
              </w:tabs>
              <w:jc w:val="center"/>
              <w:rPr>
                <w:sz w:val="22"/>
                <w:szCs w:val="22"/>
              </w:rPr>
            </w:pPr>
            <w:r>
              <w:rPr>
                <w:b/>
                <w:sz w:val="22"/>
                <w:szCs w:val="22"/>
              </w:rPr>
              <w:t>Lead Technical Agency</w:t>
            </w:r>
          </w:p>
        </w:tc>
      </w:tr>
      <w:tr w:rsidR="000E7A6F" w14:paraId="6B2E70DF" w14:textId="77777777">
        <w:trPr>
          <w:trHeight w:val="456"/>
        </w:trPr>
        <w:tc>
          <w:tcPr>
            <w:tcW w:w="8028" w:type="dxa"/>
            <w:gridSpan w:val="3"/>
            <w:vAlign w:val="center"/>
          </w:tcPr>
          <w:p w14:paraId="2C9BAC51" w14:textId="77777777" w:rsidR="000E7A6F" w:rsidRDefault="002B6A0A">
            <w:pPr>
              <w:tabs>
                <w:tab w:val="left" w:pos="360"/>
                <w:tab w:val="left" w:pos="1080"/>
              </w:tabs>
              <w:jc w:val="center"/>
              <w:rPr>
                <w:sz w:val="22"/>
                <w:szCs w:val="22"/>
              </w:rPr>
            </w:pPr>
            <w:r>
              <w:rPr>
                <w:b/>
                <w:sz w:val="22"/>
                <w:szCs w:val="22"/>
              </w:rPr>
              <w:t>Inter-Pandemic Period (period of time between pandemics)</w:t>
            </w:r>
          </w:p>
        </w:tc>
      </w:tr>
      <w:tr w:rsidR="000E7A6F" w14:paraId="4DB7CD58" w14:textId="77777777">
        <w:tc>
          <w:tcPr>
            <w:tcW w:w="1405" w:type="dxa"/>
            <w:vAlign w:val="center"/>
          </w:tcPr>
          <w:p w14:paraId="6FAD05DB" w14:textId="77777777" w:rsidR="000E7A6F" w:rsidRDefault="002B6A0A">
            <w:pPr>
              <w:tabs>
                <w:tab w:val="left" w:pos="360"/>
                <w:tab w:val="left" w:pos="1080"/>
              </w:tabs>
              <w:jc w:val="center"/>
              <w:rPr>
                <w:sz w:val="22"/>
                <w:szCs w:val="22"/>
              </w:rPr>
            </w:pPr>
            <w:r>
              <w:rPr>
                <w:b/>
                <w:sz w:val="22"/>
                <w:szCs w:val="22"/>
              </w:rPr>
              <w:t>1</w:t>
            </w:r>
          </w:p>
        </w:tc>
        <w:tc>
          <w:tcPr>
            <w:tcW w:w="2689" w:type="dxa"/>
            <w:vAlign w:val="center"/>
          </w:tcPr>
          <w:p w14:paraId="5BC6A3A9" w14:textId="77777777" w:rsidR="000E7A6F" w:rsidRDefault="002B6A0A">
            <w:pPr>
              <w:tabs>
                <w:tab w:val="left" w:pos="360"/>
                <w:tab w:val="left" w:pos="1080"/>
              </w:tabs>
              <w:jc w:val="center"/>
              <w:rPr>
                <w:sz w:val="22"/>
                <w:szCs w:val="22"/>
              </w:rPr>
            </w:pPr>
            <w:r>
              <w:rPr>
                <w:sz w:val="22"/>
                <w:szCs w:val="22"/>
              </w:rPr>
              <w:t>Avian/Animal  to Avian/Animal</w:t>
            </w:r>
          </w:p>
        </w:tc>
        <w:tc>
          <w:tcPr>
            <w:tcW w:w="3934" w:type="dxa"/>
            <w:vAlign w:val="center"/>
          </w:tcPr>
          <w:p w14:paraId="6E816308" w14:textId="77777777" w:rsidR="000E7A6F" w:rsidRDefault="002B6A0A">
            <w:pPr>
              <w:tabs>
                <w:tab w:val="left" w:pos="360"/>
                <w:tab w:val="left" w:pos="1080"/>
              </w:tabs>
              <w:jc w:val="center"/>
              <w:rPr>
                <w:sz w:val="22"/>
                <w:szCs w:val="22"/>
              </w:rPr>
            </w:pPr>
            <w:r>
              <w:rPr>
                <w:sz w:val="22"/>
                <w:szCs w:val="22"/>
              </w:rPr>
              <w:t>Board of Animal Health</w:t>
            </w:r>
          </w:p>
          <w:p w14:paraId="74C12589" w14:textId="77777777" w:rsidR="000E7A6F" w:rsidRDefault="002B6A0A">
            <w:pPr>
              <w:tabs>
                <w:tab w:val="left" w:pos="360"/>
                <w:tab w:val="left" w:pos="1080"/>
              </w:tabs>
              <w:jc w:val="center"/>
              <w:rPr>
                <w:sz w:val="22"/>
                <w:szCs w:val="22"/>
              </w:rPr>
            </w:pPr>
            <w:r>
              <w:rPr>
                <w:sz w:val="22"/>
                <w:szCs w:val="22"/>
              </w:rPr>
              <w:t>Department of Agriculture</w:t>
            </w:r>
          </w:p>
          <w:p w14:paraId="30C9EDE2" w14:textId="77777777" w:rsidR="000E7A6F" w:rsidRDefault="002B6A0A">
            <w:pPr>
              <w:tabs>
                <w:tab w:val="left" w:pos="360"/>
                <w:tab w:val="left" w:pos="1080"/>
              </w:tabs>
              <w:jc w:val="center"/>
              <w:rPr>
                <w:sz w:val="22"/>
                <w:szCs w:val="22"/>
              </w:rPr>
            </w:pPr>
            <w:r>
              <w:rPr>
                <w:sz w:val="22"/>
                <w:szCs w:val="22"/>
              </w:rPr>
              <w:t>Department of Natural Resources</w:t>
            </w:r>
          </w:p>
        </w:tc>
      </w:tr>
      <w:tr w:rsidR="000E7A6F" w14:paraId="21DB3885" w14:textId="77777777">
        <w:tc>
          <w:tcPr>
            <w:tcW w:w="1405" w:type="dxa"/>
            <w:vAlign w:val="center"/>
          </w:tcPr>
          <w:p w14:paraId="1F4D856F" w14:textId="77777777" w:rsidR="000E7A6F" w:rsidRDefault="002B6A0A">
            <w:pPr>
              <w:tabs>
                <w:tab w:val="left" w:pos="360"/>
                <w:tab w:val="left" w:pos="1080"/>
              </w:tabs>
              <w:jc w:val="center"/>
              <w:rPr>
                <w:sz w:val="22"/>
                <w:szCs w:val="22"/>
              </w:rPr>
            </w:pPr>
            <w:r>
              <w:rPr>
                <w:b/>
                <w:sz w:val="22"/>
                <w:szCs w:val="22"/>
              </w:rPr>
              <w:t>2</w:t>
            </w:r>
          </w:p>
        </w:tc>
        <w:tc>
          <w:tcPr>
            <w:tcW w:w="2689" w:type="dxa"/>
            <w:vAlign w:val="center"/>
          </w:tcPr>
          <w:p w14:paraId="7C04AC57" w14:textId="77777777" w:rsidR="000E7A6F" w:rsidRDefault="002B6A0A">
            <w:pPr>
              <w:tabs>
                <w:tab w:val="left" w:pos="360"/>
                <w:tab w:val="left" w:pos="1080"/>
              </w:tabs>
              <w:jc w:val="center"/>
              <w:rPr>
                <w:sz w:val="22"/>
                <w:szCs w:val="22"/>
              </w:rPr>
            </w:pPr>
            <w:r>
              <w:rPr>
                <w:sz w:val="22"/>
                <w:szCs w:val="22"/>
              </w:rPr>
              <w:t>Avian/Animal to Avian/Animal</w:t>
            </w:r>
          </w:p>
        </w:tc>
        <w:tc>
          <w:tcPr>
            <w:tcW w:w="3934" w:type="dxa"/>
            <w:vAlign w:val="center"/>
          </w:tcPr>
          <w:p w14:paraId="5A548E93" w14:textId="77777777" w:rsidR="000E7A6F" w:rsidRDefault="002B6A0A">
            <w:pPr>
              <w:tabs>
                <w:tab w:val="left" w:pos="360"/>
                <w:tab w:val="left" w:pos="1080"/>
              </w:tabs>
              <w:jc w:val="center"/>
              <w:rPr>
                <w:sz w:val="22"/>
                <w:szCs w:val="22"/>
              </w:rPr>
            </w:pPr>
            <w:r>
              <w:rPr>
                <w:sz w:val="22"/>
                <w:szCs w:val="22"/>
              </w:rPr>
              <w:t>Board of Animal Health</w:t>
            </w:r>
          </w:p>
          <w:p w14:paraId="78EE78BD" w14:textId="77777777" w:rsidR="000E7A6F" w:rsidRDefault="002B6A0A">
            <w:pPr>
              <w:tabs>
                <w:tab w:val="left" w:pos="360"/>
                <w:tab w:val="left" w:pos="1080"/>
              </w:tabs>
              <w:jc w:val="center"/>
              <w:rPr>
                <w:sz w:val="22"/>
                <w:szCs w:val="22"/>
              </w:rPr>
            </w:pPr>
            <w:r>
              <w:rPr>
                <w:sz w:val="22"/>
                <w:szCs w:val="22"/>
              </w:rPr>
              <w:t>Department of Agriculture</w:t>
            </w:r>
          </w:p>
          <w:p w14:paraId="6F9AD49B" w14:textId="77777777" w:rsidR="000E7A6F" w:rsidRDefault="002B6A0A">
            <w:pPr>
              <w:tabs>
                <w:tab w:val="left" w:pos="360"/>
                <w:tab w:val="left" w:pos="1080"/>
              </w:tabs>
              <w:jc w:val="center"/>
              <w:rPr>
                <w:sz w:val="22"/>
                <w:szCs w:val="22"/>
              </w:rPr>
            </w:pPr>
            <w:r>
              <w:rPr>
                <w:sz w:val="22"/>
                <w:szCs w:val="22"/>
              </w:rPr>
              <w:t>Department of Natural Resources</w:t>
            </w:r>
          </w:p>
        </w:tc>
      </w:tr>
      <w:tr w:rsidR="000E7A6F" w14:paraId="04DE215A" w14:textId="77777777">
        <w:trPr>
          <w:trHeight w:val="537"/>
        </w:trPr>
        <w:tc>
          <w:tcPr>
            <w:tcW w:w="8028" w:type="dxa"/>
            <w:gridSpan w:val="3"/>
            <w:vAlign w:val="center"/>
          </w:tcPr>
          <w:p w14:paraId="721403AE" w14:textId="77777777" w:rsidR="000E7A6F" w:rsidRDefault="002B6A0A">
            <w:pPr>
              <w:tabs>
                <w:tab w:val="left" w:pos="360"/>
                <w:tab w:val="left" w:pos="1080"/>
              </w:tabs>
              <w:jc w:val="center"/>
              <w:rPr>
                <w:sz w:val="22"/>
                <w:szCs w:val="22"/>
              </w:rPr>
            </w:pPr>
            <w:r>
              <w:rPr>
                <w:b/>
                <w:sz w:val="22"/>
                <w:szCs w:val="22"/>
              </w:rPr>
              <w:t>Pandemic Alert Period</w:t>
            </w:r>
          </w:p>
        </w:tc>
      </w:tr>
      <w:tr w:rsidR="000E7A6F" w14:paraId="539869FE" w14:textId="77777777">
        <w:tc>
          <w:tcPr>
            <w:tcW w:w="1405" w:type="dxa"/>
            <w:vAlign w:val="center"/>
          </w:tcPr>
          <w:p w14:paraId="58B225FA" w14:textId="77777777" w:rsidR="000E7A6F" w:rsidRDefault="002B6A0A">
            <w:pPr>
              <w:tabs>
                <w:tab w:val="left" w:pos="360"/>
                <w:tab w:val="left" w:pos="1080"/>
              </w:tabs>
              <w:jc w:val="center"/>
              <w:rPr>
                <w:sz w:val="22"/>
                <w:szCs w:val="22"/>
              </w:rPr>
            </w:pPr>
            <w:r>
              <w:rPr>
                <w:b/>
                <w:sz w:val="22"/>
                <w:szCs w:val="22"/>
              </w:rPr>
              <w:t>3</w:t>
            </w:r>
          </w:p>
        </w:tc>
        <w:tc>
          <w:tcPr>
            <w:tcW w:w="2689" w:type="dxa"/>
            <w:vAlign w:val="center"/>
          </w:tcPr>
          <w:p w14:paraId="4567CF12" w14:textId="77777777" w:rsidR="000E7A6F" w:rsidRDefault="002B6A0A">
            <w:pPr>
              <w:tabs>
                <w:tab w:val="left" w:pos="360"/>
                <w:tab w:val="left" w:pos="1080"/>
              </w:tabs>
              <w:jc w:val="center"/>
              <w:rPr>
                <w:sz w:val="22"/>
                <w:szCs w:val="22"/>
              </w:rPr>
            </w:pPr>
            <w:r>
              <w:rPr>
                <w:sz w:val="22"/>
                <w:szCs w:val="22"/>
              </w:rPr>
              <w:t>Limited human infection but not spread human to human</w:t>
            </w:r>
          </w:p>
        </w:tc>
        <w:tc>
          <w:tcPr>
            <w:tcW w:w="3934" w:type="dxa"/>
            <w:vAlign w:val="center"/>
          </w:tcPr>
          <w:p w14:paraId="3A7FCAEB" w14:textId="77777777" w:rsidR="000E7A6F" w:rsidRDefault="002B6A0A">
            <w:pPr>
              <w:tabs>
                <w:tab w:val="left" w:pos="360"/>
                <w:tab w:val="left" w:pos="1080"/>
              </w:tabs>
              <w:jc w:val="center"/>
              <w:rPr>
                <w:sz w:val="22"/>
                <w:szCs w:val="22"/>
              </w:rPr>
            </w:pPr>
            <w:r>
              <w:rPr>
                <w:sz w:val="22"/>
                <w:szCs w:val="22"/>
              </w:rPr>
              <w:t>Minnesota Department of Health</w:t>
            </w:r>
          </w:p>
        </w:tc>
      </w:tr>
      <w:tr w:rsidR="000E7A6F" w14:paraId="189D9D66" w14:textId="77777777">
        <w:tc>
          <w:tcPr>
            <w:tcW w:w="1405" w:type="dxa"/>
            <w:vAlign w:val="center"/>
          </w:tcPr>
          <w:p w14:paraId="19272033" w14:textId="77777777" w:rsidR="000E7A6F" w:rsidRDefault="002B6A0A">
            <w:pPr>
              <w:tabs>
                <w:tab w:val="left" w:pos="360"/>
                <w:tab w:val="left" w:pos="1080"/>
              </w:tabs>
              <w:jc w:val="center"/>
              <w:rPr>
                <w:sz w:val="22"/>
                <w:szCs w:val="22"/>
              </w:rPr>
            </w:pPr>
            <w:r>
              <w:rPr>
                <w:b/>
                <w:sz w:val="22"/>
                <w:szCs w:val="22"/>
              </w:rPr>
              <w:t>4</w:t>
            </w:r>
          </w:p>
        </w:tc>
        <w:tc>
          <w:tcPr>
            <w:tcW w:w="2689" w:type="dxa"/>
            <w:vAlign w:val="center"/>
          </w:tcPr>
          <w:p w14:paraId="0D0AFFB9" w14:textId="77777777" w:rsidR="000E7A6F" w:rsidRDefault="002B6A0A">
            <w:pPr>
              <w:tabs>
                <w:tab w:val="left" w:pos="360"/>
                <w:tab w:val="left" w:pos="1080"/>
              </w:tabs>
              <w:jc w:val="center"/>
              <w:rPr>
                <w:sz w:val="22"/>
                <w:szCs w:val="22"/>
              </w:rPr>
            </w:pPr>
            <w:r>
              <w:rPr>
                <w:sz w:val="22"/>
                <w:szCs w:val="22"/>
              </w:rPr>
              <w:t>Limited human-to-human transmission</w:t>
            </w:r>
          </w:p>
        </w:tc>
        <w:tc>
          <w:tcPr>
            <w:tcW w:w="3934" w:type="dxa"/>
            <w:vAlign w:val="center"/>
          </w:tcPr>
          <w:p w14:paraId="7A0122B6" w14:textId="77777777" w:rsidR="000E7A6F" w:rsidRDefault="002B6A0A">
            <w:pPr>
              <w:tabs>
                <w:tab w:val="left" w:pos="360"/>
                <w:tab w:val="left" w:pos="1080"/>
              </w:tabs>
              <w:jc w:val="center"/>
              <w:rPr>
                <w:sz w:val="22"/>
                <w:szCs w:val="22"/>
              </w:rPr>
            </w:pPr>
            <w:r>
              <w:rPr>
                <w:sz w:val="22"/>
                <w:szCs w:val="22"/>
              </w:rPr>
              <w:t>Minnesota Department of Health</w:t>
            </w:r>
          </w:p>
        </w:tc>
      </w:tr>
      <w:tr w:rsidR="000E7A6F" w14:paraId="054A2013" w14:textId="77777777">
        <w:tc>
          <w:tcPr>
            <w:tcW w:w="1405" w:type="dxa"/>
            <w:vAlign w:val="center"/>
          </w:tcPr>
          <w:p w14:paraId="71AC2080" w14:textId="77777777" w:rsidR="000E7A6F" w:rsidRDefault="002B6A0A">
            <w:pPr>
              <w:tabs>
                <w:tab w:val="left" w:pos="360"/>
                <w:tab w:val="left" w:pos="1080"/>
              </w:tabs>
              <w:jc w:val="center"/>
              <w:rPr>
                <w:sz w:val="22"/>
                <w:szCs w:val="22"/>
              </w:rPr>
            </w:pPr>
            <w:r>
              <w:rPr>
                <w:b/>
                <w:sz w:val="22"/>
                <w:szCs w:val="22"/>
              </w:rPr>
              <w:t>5</w:t>
            </w:r>
          </w:p>
        </w:tc>
        <w:tc>
          <w:tcPr>
            <w:tcW w:w="2689" w:type="dxa"/>
            <w:vAlign w:val="center"/>
          </w:tcPr>
          <w:p w14:paraId="7367D585" w14:textId="77777777" w:rsidR="000E7A6F" w:rsidRDefault="002B6A0A">
            <w:pPr>
              <w:tabs>
                <w:tab w:val="left" w:pos="360"/>
                <w:tab w:val="left" w:pos="1080"/>
              </w:tabs>
              <w:jc w:val="center"/>
              <w:rPr>
                <w:sz w:val="22"/>
                <w:szCs w:val="22"/>
              </w:rPr>
            </w:pPr>
            <w:r>
              <w:rPr>
                <w:sz w:val="22"/>
                <w:szCs w:val="22"/>
              </w:rPr>
              <w:t>Significant human-to-human transmission</w:t>
            </w:r>
          </w:p>
        </w:tc>
        <w:tc>
          <w:tcPr>
            <w:tcW w:w="3934" w:type="dxa"/>
            <w:vAlign w:val="center"/>
          </w:tcPr>
          <w:p w14:paraId="71773571" w14:textId="77777777" w:rsidR="000E7A6F" w:rsidRDefault="002B6A0A">
            <w:pPr>
              <w:tabs>
                <w:tab w:val="left" w:pos="360"/>
                <w:tab w:val="left" w:pos="1080"/>
              </w:tabs>
              <w:jc w:val="center"/>
              <w:rPr>
                <w:sz w:val="22"/>
                <w:szCs w:val="22"/>
              </w:rPr>
            </w:pPr>
            <w:r>
              <w:rPr>
                <w:sz w:val="22"/>
                <w:szCs w:val="22"/>
              </w:rPr>
              <w:t>Minnesota Department of Health</w:t>
            </w:r>
          </w:p>
        </w:tc>
      </w:tr>
      <w:tr w:rsidR="000E7A6F" w14:paraId="7CCCF465" w14:textId="77777777">
        <w:trPr>
          <w:trHeight w:val="537"/>
        </w:trPr>
        <w:tc>
          <w:tcPr>
            <w:tcW w:w="8028" w:type="dxa"/>
            <w:gridSpan w:val="3"/>
            <w:vAlign w:val="center"/>
          </w:tcPr>
          <w:p w14:paraId="07BD1B4C" w14:textId="77777777" w:rsidR="000E7A6F" w:rsidRDefault="002B6A0A">
            <w:pPr>
              <w:tabs>
                <w:tab w:val="left" w:pos="360"/>
                <w:tab w:val="left" w:pos="1080"/>
                <w:tab w:val="left" w:pos="2792"/>
              </w:tabs>
              <w:jc w:val="center"/>
              <w:rPr>
                <w:sz w:val="22"/>
                <w:szCs w:val="22"/>
              </w:rPr>
            </w:pPr>
            <w:r>
              <w:rPr>
                <w:b/>
                <w:sz w:val="22"/>
                <w:szCs w:val="22"/>
              </w:rPr>
              <w:t>Pandemic Period</w:t>
            </w:r>
          </w:p>
        </w:tc>
      </w:tr>
      <w:tr w:rsidR="000E7A6F" w14:paraId="32361A07" w14:textId="77777777">
        <w:tc>
          <w:tcPr>
            <w:tcW w:w="1405" w:type="dxa"/>
            <w:vAlign w:val="center"/>
          </w:tcPr>
          <w:p w14:paraId="5DC8B2F6" w14:textId="77777777" w:rsidR="000E7A6F" w:rsidRDefault="002B6A0A">
            <w:pPr>
              <w:tabs>
                <w:tab w:val="left" w:pos="360"/>
                <w:tab w:val="left" w:pos="1080"/>
              </w:tabs>
              <w:jc w:val="center"/>
              <w:rPr>
                <w:sz w:val="22"/>
                <w:szCs w:val="22"/>
              </w:rPr>
            </w:pPr>
            <w:r>
              <w:rPr>
                <w:b/>
                <w:sz w:val="22"/>
                <w:szCs w:val="22"/>
              </w:rPr>
              <w:t>6</w:t>
            </w:r>
          </w:p>
        </w:tc>
        <w:tc>
          <w:tcPr>
            <w:tcW w:w="2689" w:type="dxa"/>
            <w:vAlign w:val="center"/>
          </w:tcPr>
          <w:p w14:paraId="77867356" w14:textId="77777777" w:rsidR="000E7A6F" w:rsidRDefault="002B6A0A">
            <w:pPr>
              <w:tabs>
                <w:tab w:val="left" w:pos="360"/>
                <w:tab w:val="left" w:pos="1080"/>
              </w:tabs>
              <w:jc w:val="center"/>
              <w:rPr>
                <w:sz w:val="22"/>
                <w:szCs w:val="22"/>
              </w:rPr>
            </w:pPr>
            <w:r>
              <w:rPr>
                <w:sz w:val="22"/>
                <w:szCs w:val="22"/>
              </w:rPr>
              <w:t>Sustained human-to-human transmission</w:t>
            </w:r>
          </w:p>
        </w:tc>
        <w:tc>
          <w:tcPr>
            <w:tcW w:w="3934" w:type="dxa"/>
            <w:vAlign w:val="center"/>
          </w:tcPr>
          <w:p w14:paraId="7C03A0A0" w14:textId="77777777" w:rsidR="000E7A6F" w:rsidRDefault="002B6A0A">
            <w:pPr>
              <w:tabs>
                <w:tab w:val="left" w:pos="360"/>
                <w:tab w:val="left" w:pos="1080"/>
              </w:tabs>
              <w:jc w:val="center"/>
              <w:rPr>
                <w:sz w:val="22"/>
                <w:szCs w:val="22"/>
              </w:rPr>
            </w:pPr>
            <w:r>
              <w:rPr>
                <w:sz w:val="22"/>
                <w:szCs w:val="22"/>
              </w:rPr>
              <w:t>Minnesota Department of Health</w:t>
            </w:r>
          </w:p>
        </w:tc>
      </w:tr>
    </w:tbl>
    <w:p w14:paraId="60915AC7" w14:textId="77777777" w:rsidR="000E7A6F" w:rsidRDefault="000E7A6F">
      <w:pPr>
        <w:tabs>
          <w:tab w:val="left" w:pos="360"/>
          <w:tab w:val="left" w:pos="1080"/>
        </w:tabs>
        <w:rPr>
          <w:sz w:val="22"/>
          <w:szCs w:val="22"/>
        </w:rPr>
      </w:pPr>
    </w:p>
    <w:p w14:paraId="43547523" w14:textId="77777777" w:rsidR="000E7A6F" w:rsidRDefault="000E7A6F"/>
    <w:p w14:paraId="1A1E8853" w14:textId="77777777" w:rsidR="000E7A6F" w:rsidRDefault="000E7A6F">
      <w:pPr>
        <w:jc w:val="both"/>
        <w:rPr>
          <w:sz w:val="20"/>
          <w:szCs w:val="20"/>
        </w:rPr>
      </w:pPr>
      <w:bookmarkStart w:id="4" w:name="_3znysh7" w:colFirst="0" w:colLast="0"/>
      <w:bookmarkEnd w:id="4"/>
    </w:p>
    <w:p w14:paraId="20608C01" w14:textId="77777777" w:rsidR="000E7A6F" w:rsidRDefault="002B6A0A">
      <w:pPr>
        <w:pStyle w:val="Heading1"/>
        <w:numPr>
          <w:ilvl w:val="0"/>
          <w:numId w:val="12"/>
        </w:numPr>
        <w:jc w:val="both"/>
      </w:pPr>
      <w:r>
        <w:t>PLAN PURPOSE</w:t>
      </w:r>
    </w:p>
    <w:p w14:paraId="32E7D084" w14:textId="77777777" w:rsidR="000E7A6F" w:rsidRDefault="000E7A6F">
      <w:pPr>
        <w:jc w:val="both"/>
      </w:pPr>
    </w:p>
    <w:p w14:paraId="02371CBE" w14:textId="77777777" w:rsidR="000E7A6F" w:rsidRDefault="002B6A0A">
      <w:pPr>
        <w:jc w:val="both"/>
      </w:pPr>
      <w:r>
        <w:t xml:space="preserve">The primary purpose of the Pandemic Continuity of Operations Plan is to enable the City of Grand Rapids to respond effectively and efficiently to a pandemic in maintaining essential city services. This plan is not meant to replace the City of Grand Rapids Emergency Operations Plan but rather to be a supplement to that plan. Employees engaged in planning, mitigation and recovery are encouraged to familiarize themselves with both plans. The City Administrator may deviate from this plan as appropriate.  </w:t>
      </w:r>
    </w:p>
    <w:p w14:paraId="17564EC3" w14:textId="77777777" w:rsidR="000E7A6F" w:rsidRDefault="000E7A6F">
      <w:pPr>
        <w:jc w:val="both"/>
      </w:pPr>
      <w:bookmarkStart w:id="5" w:name="_2et92p0" w:colFirst="0" w:colLast="0"/>
      <w:bookmarkEnd w:id="5"/>
    </w:p>
    <w:p w14:paraId="651848FC" w14:textId="77777777" w:rsidR="000E7A6F" w:rsidRDefault="002B6A0A">
      <w:pPr>
        <w:pStyle w:val="Heading1"/>
        <w:numPr>
          <w:ilvl w:val="0"/>
          <w:numId w:val="12"/>
        </w:numPr>
      </w:pPr>
      <w:r>
        <w:t>PLAN OBJECTIVES</w:t>
      </w:r>
    </w:p>
    <w:p w14:paraId="6FB4DA97" w14:textId="77777777" w:rsidR="000E7A6F" w:rsidRDefault="000E7A6F">
      <w:pPr>
        <w:jc w:val="both"/>
      </w:pPr>
    </w:p>
    <w:p w14:paraId="0832B40B" w14:textId="77777777" w:rsidR="000E7A6F" w:rsidRDefault="002B6A0A">
      <w:pPr>
        <w:jc w:val="both"/>
      </w:pPr>
      <w:r>
        <w:t>The City’s objectives during a local pandemic are the following:</w:t>
      </w:r>
    </w:p>
    <w:p w14:paraId="1C31ADBD" w14:textId="77777777" w:rsidR="000E7A6F" w:rsidRDefault="000E7A6F">
      <w:pPr>
        <w:jc w:val="both"/>
      </w:pPr>
    </w:p>
    <w:p w14:paraId="38E2F7CA" w14:textId="77777777" w:rsidR="000E7A6F" w:rsidRDefault="002B6A0A">
      <w:pPr>
        <w:numPr>
          <w:ilvl w:val="0"/>
          <w:numId w:val="24"/>
        </w:numPr>
        <w:jc w:val="both"/>
      </w:pPr>
      <w:r>
        <w:t>Reduce transmission of the pandemic virus strain among our citizens and employees.</w:t>
      </w:r>
    </w:p>
    <w:p w14:paraId="7648C8D6" w14:textId="77777777" w:rsidR="000E7A6F" w:rsidRDefault="002B6A0A">
      <w:pPr>
        <w:numPr>
          <w:ilvl w:val="0"/>
          <w:numId w:val="24"/>
        </w:numPr>
        <w:jc w:val="both"/>
      </w:pPr>
      <w:r>
        <w:t>Minimize illness among employees.</w:t>
      </w:r>
    </w:p>
    <w:p w14:paraId="614DAC61" w14:textId="77777777" w:rsidR="000E7A6F" w:rsidRDefault="002B6A0A">
      <w:pPr>
        <w:numPr>
          <w:ilvl w:val="0"/>
          <w:numId w:val="24"/>
        </w:numPr>
        <w:jc w:val="both"/>
      </w:pPr>
      <w:r>
        <w:t>Maintain essential City operations and services.</w:t>
      </w:r>
    </w:p>
    <w:p w14:paraId="7BDB0224" w14:textId="77777777" w:rsidR="000E7A6F" w:rsidRDefault="002B6A0A">
      <w:pPr>
        <w:numPr>
          <w:ilvl w:val="0"/>
          <w:numId w:val="24"/>
        </w:numPr>
        <w:jc w:val="both"/>
        <w:rPr>
          <w:sz w:val="20"/>
          <w:szCs w:val="20"/>
        </w:rPr>
      </w:pPr>
      <w:r>
        <w:t>Minimize the economic impact of a pandemic upon our community.</w:t>
      </w:r>
    </w:p>
    <w:p w14:paraId="1BEE176A" w14:textId="77777777" w:rsidR="000E7A6F" w:rsidRDefault="000E7A6F">
      <w:pPr>
        <w:jc w:val="both"/>
        <w:rPr>
          <w:sz w:val="20"/>
          <w:szCs w:val="20"/>
        </w:rPr>
      </w:pPr>
      <w:bookmarkStart w:id="6" w:name="_tyjcwt" w:colFirst="0" w:colLast="0"/>
      <w:bookmarkEnd w:id="6"/>
    </w:p>
    <w:p w14:paraId="18050C8F" w14:textId="77777777" w:rsidR="000E7A6F" w:rsidRDefault="002B6A0A">
      <w:pPr>
        <w:pStyle w:val="Heading1"/>
        <w:numPr>
          <w:ilvl w:val="0"/>
          <w:numId w:val="12"/>
        </w:numPr>
      </w:pPr>
      <w:r>
        <w:t>PLANNING ASSUMPTIONS</w:t>
      </w:r>
    </w:p>
    <w:p w14:paraId="14BF95A1" w14:textId="77777777" w:rsidR="000E7A6F" w:rsidRDefault="000E7A6F">
      <w:pPr>
        <w:jc w:val="both"/>
      </w:pPr>
    </w:p>
    <w:p w14:paraId="14DC0680" w14:textId="77777777" w:rsidR="000E7A6F" w:rsidRDefault="002B6A0A">
      <w:pPr>
        <w:jc w:val="both"/>
      </w:pPr>
      <w:bookmarkStart w:id="7" w:name="_3dy6vkm" w:colFirst="0" w:colLast="0"/>
      <w:bookmarkEnd w:id="7"/>
      <w:r>
        <w:t>The following worst-case scenario</w:t>
      </w:r>
      <w:r>
        <w:rPr>
          <w:i/>
        </w:rPr>
        <w:t xml:space="preserve"> </w:t>
      </w:r>
      <w:r>
        <w:t>planning assumptions were used in the development of this continuity plan.</w:t>
      </w:r>
    </w:p>
    <w:p w14:paraId="57F21B24" w14:textId="77777777" w:rsidR="000E7A6F" w:rsidRDefault="002B6A0A">
      <w:pPr>
        <w:pStyle w:val="Heading2"/>
        <w:numPr>
          <w:ilvl w:val="1"/>
          <w:numId w:val="12"/>
        </w:numPr>
        <w:jc w:val="both"/>
      </w:pPr>
      <w:r>
        <w:rPr>
          <w:b/>
        </w:rPr>
        <w:t>TIME PERIOD</w:t>
      </w:r>
    </w:p>
    <w:p w14:paraId="7E080838" w14:textId="77777777" w:rsidR="000E7A6F" w:rsidRDefault="000E7A6F">
      <w:pPr>
        <w:jc w:val="both"/>
      </w:pPr>
    </w:p>
    <w:p w14:paraId="15304BE0" w14:textId="77777777" w:rsidR="000E7A6F" w:rsidRDefault="002B6A0A">
      <w:pPr>
        <w:numPr>
          <w:ilvl w:val="0"/>
          <w:numId w:val="22"/>
        </w:numPr>
        <w:jc w:val="both"/>
      </w:pPr>
      <w:r>
        <w:t>There may be less than six weeks of warning from the time the pandemic is announced before it reaches Minnesota.</w:t>
      </w:r>
    </w:p>
    <w:p w14:paraId="78DB89D8" w14:textId="77777777" w:rsidR="000E7A6F" w:rsidRDefault="002B6A0A">
      <w:pPr>
        <w:numPr>
          <w:ilvl w:val="0"/>
          <w:numId w:val="22"/>
        </w:numPr>
        <w:jc w:val="both"/>
      </w:pPr>
      <w:r>
        <w:t>The time interval between alert phases may be rapid (ranging from days, to weeks, to months).</w:t>
      </w:r>
    </w:p>
    <w:p w14:paraId="19440986" w14:textId="77777777" w:rsidR="000E7A6F" w:rsidRDefault="002B6A0A">
      <w:pPr>
        <w:numPr>
          <w:ilvl w:val="0"/>
          <w:numId w:val="22"/>
        </w:numPr>
        <w:jc w:val="both"/>
      </w:pPr>
      <w:r>
        <w:t>The pandemic may last as long as eighteen months in several waves with mortality and morbidity increasing and decreasing sporadically.</w:t>
      </w:r>
    </w:p>
    <w:p w14:paraId="622E1C70" w14:textId="77777777" w:rsidR="000E7A6F" w:rsidRDefault="002B6A0A">
      <w:pPr>
        <w:numPr>
          <w:ilvl w:val="0"/>
          <w:numId w:val="22"/>
        </w:numPr>
        <w:jc w:val="both"/>
      </w:pPr>
      <w:bookmarkStart w:id="8" w:name="_1t3h5sf" w:colFirst="0" w:colLast="0"/>
      <w:bookmarkEnd w:id="8"/>
      <w:r>
        <w:t>Waves of severe disease may last 1 to 4 months.</w:t>
      </w:r>
    </w:p>
    <w:p w14:paraId="1E05EED3" w14:textId="77777777" w:rsidR="000E7A6F" w:rsidRDefault="002B6A0A">
      <w:pPr>
        <w:pStyle w:val="Heading2"/>
        <w:numPr>
          <w:ilvl w:val="1"/>
          <w:numId w:val="12"/>
        </w:numPr>
        <w:jc w:val="both"/>
      </w:pPr>
      <w:r>
        <w:rPr>
          <w:b/>
        </w:rPr>
        <w:t>PREVENTION AND TREATMENT</w:t>
      </w:r>
    </w:p>
    <w:p w14:paraId="64A7CAF9" w14:textId="77777777" w:rsidR="000E7A6F" w:rsidRDefault="000E7A6F">
      <w:pPr>
        <w:jc w:val="both"/>
      </w:pPr>
    </w:p>
    <w:p w14:paraId="1422A6C0" w14:textId="77777777" w:rsidR="000E7A6F" w:rsidRDefault="002B6A0A">
      <w:pPr>
        <w:widowControl w:val="0"/>
        <w:numPr>
          <w:ilvl w:val="0"/>
          <w:numId w:val="23"/>
        </w:numPr>
        <w:ind w:right="67"/>
        <w:jc w:val="both"/>
      </w:pPr>
      <w:r>
        <w:t>A vaccine may not be available for many months after a pandemic begins and supplies may be limited.</w:t>
      </w:r>
    </w:p>
    <w:p w14:paraId="1063C3A2" w14:textId="77777777" w:rsidR="000E7A6F" w:rsidRDefault="002B6A0A">
      <w:pPr>
        <w:widowControl w:val="0"/>
        <w:numPr>
          <w:ilvl w:val="0"/>
          <w:numId w:val="23"/>
        </w:numPr>
        <w:ind w:right="67"/>
        <w:jc w:val="both"/>
      </w:pPr>
      <w:r>
        <w:t xml:space="preserve">Antivirals may not treat or protect against the pandemic virus strain. </w:t>
      </w:r>
    </w:p>
    <w:p w14:paraId="5E54D3F3" w14:textId="77777777" w:rsidR="000E7A6F" w:rsidRDefault="002B6A0A">
      <w:pPr>
        <w:widowControl w:val="0"/>
        <w:numPr>
          <w:ilvl w:val="0"/>
          <w:numId w:val="23"/>
        </w:numPr>
        <w:ind w:right="67"/>
        <w:jc w:val="both"/>
      </w:pPr>
      <w:r>
        <w:t>Effective antiviral medications (e.g. Tamiflu) may be in very limited supply and their distribution may occur in phases.</w:t>
      </w:r>
    </w:p>
    <w:p w14:paraId="7753F0A8" w14:textId="77777777" w:rsidR="000E7A6F" w:rsidRDefault="002B6A0A">
      <w:pPr>
        <w:widowControl w:val="0"/>
        <w:numPr>
          <w:ilvl w:val="0"/>
          <w:numId w:val="23"/>
        </w:numPr>
        <w:ind w:right="67"/>
        <w:jc w:val="both"/>
      </w:pPr>
      <w:r>
        <w:t>Infection control (e.g. respiratory etiquette, hand hygiene) strategies will be used to slow the spread of disease.</w:t>
      </w:r>
    </w:p>
    <w:p w14:paraId="6A4465FF" w14:textId="77777777" w:rsidR="000E7A6F" w:rsidRDefault="002B6A0A">
      <w:pPr>
        <w:widowControl w:val="0"/>
        <w:numPr>
          <w:ilvl w:val="0"/>
          <w:numId w:val="23"/>
        </w:numPr>
        <w:ind w:right="67"/>
        <w:jc w:val="both"/>
      </w:pPr>
      <w:r>
        <w:t>Social distancing strategies (e.g. postponing public gatherings) may be used to control the spread.</w:t>
      </w:r>
    </w:p>
    <w:p w14:paraId="5D09E956" w14:textId="77777777" w:rsidR="000E7A6F" w:rsidRDefault="002B6A0A">
      <w:pPr>
        <w:widowControl w:val="0"/>
        <w:numPr>
          <w:ilvl w:val="0"/>
          <w:numId w:val="23"/>
        </w:numPr>
        <w:ind w:right="67"/>
        <w:jc w:val="both"/>
      </w:pPr>
      <w:r>
        <w:t>Isolation of ill people will be required.</w:t>
      </w:r>
    </w:p>
    <w:p w14:paraId="60497230" w14:textId="77777777" w:rsidR="000E7A6F" w:rsidRDefault="002B6A0A">
      <w:pPr>
        <w:widowControl w:val="0"/>
        <w:numPr>
          <w:ilvl w:val="0"/>
          <w:numId w:val="23"/>
        </w:numPr>
        <w:ind w:right="67"/>
        <w:jc w:val="both"/>
      </w:pPr>
      <w:bookmarkStart w:id="9" w:name="_4d34og8" w:colFirst="0" w:colLast="0"/>
      <w:bookmarkEnd w:id="9"/>
      <w:r>
        <w:t>Quarantine of healthy people exposed to ill people may be implemented.</w:t>
      </w:r>
    </w:p>
    <w:p w14:paraId="7CAE957E" w14:textId="77777777" w:rsidR="000E7A6F" w:rsidRDefault="002B6A0A">
      <w:pPr>
        <w:pStyle w:val="Heading2"/>
        <w:numPr>
          <w:ilvl w:val="1"/>
          <w:numId w:val="12"/>
        </w:numPr>
        <w:jc w:val="both"/>
      </w:pPr>
      <w:r>
        <w:rPr>
          <w:b/>
        </w:rPr>
        <w:t>STAFFING</w:t>
      </w:r>
    </w:p>
    <w:p w14:paraId="50A9FEDB" w14:textId="77777777" w:rsidR="000E7A6F" w:rsidRDefault="000E7A6F">
      <w:pPr>
        <w:jc w:val="both"/>
      </w:pPr>
    </w:p>
    <w:p w14:paraId="24A2E99B" w14:textId="77777777" w:rsidR="000E7A6F" w:rsidRDefault="002B6A0A">
      <w:pPr>
        <w:widowControl w:val="0"/>
        <w:numPr>
          <w:ilvl w:val="0"/>
          <w:numId w:val="15"/>
        </w:numPr>
        <w:ind w:right="24"/>
        <w:jc w:val="both"/>
      </w:pPr>
      <w:r>
        <w:t>Up to 40% absenteeism from work by staff and vendors may</w:t>
      </w:r>
      <w:r>
        <w:rPr>
          <w:i/>
        </w:rPr>
        <w:t xml:space="preserve"> </w:t>
      </w:r>
      <w:r>
        <w:t>occur.</w:t>
      </w:r>
    </w:p>
    <w:p w14:paraId="18E8B52E" w14:textId="77777777" w:rsidR="000E7A6F" w:rsidRDefault="002B6A0A">
      <w:pPr>
        <w:widowControl w:val="0"/>
        <w:numPr>
          <w:ilvl w:val="0"/>
          <w:numId w:val="15"/>
        </w:numPr>
        <w:ind w:right="24"/>
        <w:jc w:val="both"/>
      </w:pPr>
      <w:r>
        <w:t>Absenteeism will be the result of workers becoming ill, staying home to care for children or family members, or refusal to go to work.</w:t>
      </w:r>
    </w:p>
    <w:p w14:paraId="327B5F55" w14:textId="77777777" w:rsidR="000E7A6F" w:rsidRDefault="002B6A0A">
      <w:pPr>
        <w:widowControl w:val="0"/>
        <w:numPr>
          <w:ilvl w:val="0"/>
          <w:numId w:val="15"/>
        </w:numPr>
        <w:ind w:right="24"/>
        <w:jc w:val="both"/>
      </w:pPr>
      <w:bookmarkStart w:id="10" w:name="_2s8eyo1" w:colFirst="0" w:colLast="0"/>
      <w:bookmarkEnd w:id="10"/>
      <w:r>
        <w:t>Persons who become ill are likely to miss a few days to many weeks of work.</w:t>
      </w:r>
    </w:p>
    <w:p w14:paraId="42050D81" w14:textId="77777777" w:rsidR="000E7A6F" w:rsidRDefault="002B6A0A">
      <w:pPr>
        <w:pStyle w:val="Heading2"/>
        <w:numPr>
          <w:ilvl w:val="1"/>
          <w:numId w:val="12"/>
        </w:numPr>
        <w:jc w:val="both"/>
      </w:pPr>
      <w:r>
        <w:rPr>
          <w:b/>
        </w:rPr>
        <w:t>PROVIDERS OF SERVICES / PRODUCTS</w:t>
      </w:r>
    </w:p>
    <w:p w14:paraId="56E3EE98" w14:textId="77777777" w:rsidR="000E7A6F" w:rsidRDefault="000E7A6F"/>
    <w:p w14:paraId="01452A2B" w14:textId="77777777" w:rsidR="000E7A6F" w:rsidRDefault="002B6A0A">
      <w:pPr>
        <w:widowControl w:val="0"/>
        <w:numPr>
          <w:ilvl w:val="0"/>
          <w:numId w:val="16"/>
        </w:numPr>
        <w:ind w:right="331"/>
        <w:jc w:val="both"/>
      </w:pPr>
      <w:r>
        <w:t>City services will be stressed, but essential services will remain functional.</w:t>
      </w:r>
    </w:p>
    <w:p w14:paraId="556F6B24" w14:textId="77777777" w:rsidR="000E7A6F" w:rsidRDefault="002B6A0A">
      <w:pPr>
        <w:widowControl w:val="0"/>
        <w:numPr>
          <w:ilvl w:val="0"/>
          <w:numId w:val="16"/>
        </w:numPr>
        <w:ind w:right="331"/>
        <w:jc w:val="both"/>
      </w:pPr>
      <w:r>
        <w:t>Functions carried out by contractors, consultants and vendors may be erratic.</w:t>
      </w:r>
    </w:p>
    <w:p w14:paraId="2E6E34C6" w14:textId="77777777" w:rsidR="000E7A6F" w:rsidRDefault="002B6A0A">
      <w:pPr>
        <w:widowControl w:val="0"/>
        <w:numPr>
          <w:ilvl w:val="0"/>
          <w:numId w:val="16"/>
        </w:numPr>
        <w:ind w:right="331"/>
        <w:jc w:val="both"/>
      </w:pPr>
      <w:r>
        <w:t>The City may not be able to rely on mutual aid resources from county, state or federal agencies to support local response efforts.</w:t>
      </w:r>
    </w:p>
    <w:p w14:paraId="54EB5610" w14:textId="77777777" w:rsidR="000E7A6F" w:rsidRDefault="000E7A6F">
      <w:bookmarkStart w:id="11" w:name="_17dp8vu" w:colFirst="0" w:colLast="0"/>
      <w:bookmarkEnd w:id="11"/>
    </w:p>
    <w:p w14:paraId="63517E40" w14:textId="77777777" w:rsidR="000E7A6F" w:rsidRDefault="002B6A0A">
      <w:pPr>
        <w:pStyle w:val="Heading1"/>
        <w:numPr>
          <w:ilvl w:val="0"/>
          <w:numId w:val="12"/>
        </w:numPr>
      </w:pPr>
      <w:r>
        <w:t xml:space="preserve">THE ROLE OF THE CITY </w:t>
      </w:r>
    </w:p>
    <w:p w14:paraId="4865404E" w14:textId="77777777" w:rsidR="000E7A6F" w:rsidRDefault="000E7A6F">
      <w:pPr>
        <w:jc w:val="both"/>
      </w:pPr>
    </w:p>
    <w:p w14:paraId="6F60CF1E" w14:textId="77777777" w:rsidR="000E7A6F" w:rsidRDefault="002B6A0A">
      <w:pPr>
        <w:jc w:val="both"/>
      </w:pPr>
      <w:r>
        <w:t xml:space="preserve">The City of Grand Rapids Pandemic Continuity of Operations Plan further groups the World Health Organization’s phases into three color-coded Activity Phases.  During the Yellow Phase, activities are primarily centered on ensuring response capabilities. Activities during the Red Activity Phase center on closer monitoring and response a pandemic threat. The green Activity Phase is concerned with returning City operations to normal. </w:t>
      </w:r>
    </w:p>
    <w:p w14:paraId="6FF6A97B" w14:textId="77777777" w:rsidR="000E7A6F" w:rsidRDefault="000E7A6F">
      <w:pPr>
        <w:jc w:val="both"/>
      </w:pPr>
    </w:p>
    <w:p w14:paraId="64D0CFFD" w14:textId="77777777" w:rsidR="000E7A6F" w:rsidRDefault="000E7A6F">
      <w:pPr>
        <w:jc w:val="both"/>
      </w:pPr>
    </w:p>
    <w:p w14:paraId="39C803F0" w14:textId="77777777" w:rsidR="000E7A6F" w:rsidRDefault="000E7A6F">
      <w:pPr>
        <w:jc w:val="both"/>
      </w:pPr>
    </w:p>
    <w:p w14:paraId="494BDEA9" w14:textId="77777777" w:rsidR="000E7A6F" w:rsidRDefault="000E7A6F">
      <w:pPr>
        <w:jc w:val="both"/>
      </w:pPr>
    </w:p>
    <w:p w14:paraId="7EA9D661" w14:textId="77777777" w:rsidR="000E7A6F" w:rsidRDefault="000E7A6F">
      <w:pPr>
        <w:jc w:val="both"/>
      </w:pPr>
    </w:p>
    <w:p w14:paraId="54923109" w14:textId="77777777" w:rsidR="000E7A6F" w:rsidRDefault="002B6A0A">
      <w:pPr>
        <w:jc w:val="center"/>
        <w:rPr>
          <w:sz w:val="22"/>
          <w:szCs w:val="22"/>
        </w:rPr>
      </w:pPr>
      <w:r>
        <w:rPr>
          <w:b/>
          <w:sz w:val="22"/>
          <w:szCs w:val="22"/>
        </w:rPr>
        <w:t>Table 1.  City of Grand Rapids Pandemic Management Overview</w:t>
      </w:r>
    </w:p>
    <w:p w14:paraId="07701265" w14:textId="77777777" w:rsidR="000E7A6F" w:rsidRDefault="000E7A6F">
      <w:pPr>
        <w:jc w:val="both"/>
        <w:rPr>
          <w:sz w:val="22"/>
          <w:szCs w:val="22"/>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00"/>
        <w:gridCol w:w="4968"/>
      </w:tblGrid>
      <w:tr w:rsidR="000E7A6F" w14:paraId="459FCF76" w14:textId="77777777">
        <w:tc>
          <w:tcPr>
            <w:tcW w:w="3888" w:type="dxa"/>
            <w:gridSpan w:val="2"/>
            <w:shd w:val="clear" w:color="auto" w:fill="000000"/>
            <w:vAlign w:val="center"/>
          </w:tcPr>
          <w:p w14:paraId="717E6449" w14:textId="77777777" w:rsidR="000E7A6F" w:rsidRDefault="002B6A0A">
            <w:pPr>
              <w:jc w:val="center"/>
              <w:rPr>
                <w:sz w:val="20"/>
                <w:szCs w:val="20"/>
              </w:rPr>
            </w:pPr>
            <w:r>
              <w:rPr>
                <w:b/>
                <w:sz w:val="20"/>
                <w:szCs w:val="20"/>
              </w:rPr>
              <w:t>Activity Phase</w:t>
            </w:r>
          </w:p>
        </w:tc>
        <w:tc>
          <w:tcPr>
            <w:tcW w:w="4968" w:type="dxa"/>
            <w:shd w:val="clear" w:color="auto" w:fill="000000"/>
            <w:vAlign w:val="center"/>
          </w:tcPr>
          <w:p w14:paraId="18DA3C2F" w14:textId="77777777" w:rsidR="000E7A6F" w:rsidRDefault="002B6A0A">
            <w:pPr>
              <w:jc w:val="center"/>
              <w:rPr>
                <w:sz w:val="20"/>
                <w:szCs w:val="20"/>
              </w:rPr>
            </w:pPr>
            <w:r>
              <w:rPr>
                <w:b/>
                <w:sz w:val="20"/>
                <w:szCs w:val="20"/>
              </w:rPr>
              <w:t xml:space="preserve">City of Grand Rapids </w:t>
            </w:r>
          </w:p>
          <w:p w14:paraId="07438DB3" w14:textId="77777777" w:rsidR="000E7A6F" w:rsidRDefault="002B6A0A">
            <w:pPr>
              <w:jc w:val="center"/>
              <w:rPr>
                <w:sz w:val="20"/>
                <w:szCs w:val="20"/>
              </w:rPr>
            </w:pPr>
            <w:r>
              <w:rPr>
                <w:b/>
                <w:i/>
                <w:sz w:val="20"/>
                <w:szCs w:val="20"/>
              </w:rPr>
              <w:t>Overview of Activities</w:t>
            </w:r>
          </w:p>
        </w:tc>
      </w:tr>
      <w:tr w:rsidR="000E7A6F" w14:paraId="7F077B98" w14:textId="77777777">
        <w:tc>
          <w:tcPr>
            <w:tcW w:w="1188" w:type="dxa"/>
            <w:vMerge w:val="restart"/>
            <w:shd w:val="clear" w:color="auto" w:fill="FFFF00"/>
            <w:vAlign w:val="center"/>
          </w:tcPr>
          <w:p w14:paraId="1EE6CDFE" w14:textId="77777777" w:rsidR="000E7A6F" w:rsidRDefault="002B6A0A">
            <w:pPr>
              <w:ind w:left="113" w:right="113"/>
              <w:jc w:val="center"/>
              <w:rPr>
                <w:sz w:val="20"/>
                <w:szCs w:val="20"/>
              </w:rPr>
            </w:pPr>
            <w:r>
              <w:rPr>
                <w:b/>
                <w:sz w:val="20"/>
                <w:szCs w:val="20"/>
              </w:rPr>
              <w:t>Yellow = Preparedness</w:t>
            </w:r>
          </w:p>
        </w:tc>
        <w:tc>
          <w:tcPr>
            <w:tcW w:w="2700" w:type="dxa"/>
            <w:shd w:val="clear" w:color="auto" w:fill="FFFF00"/>
            <w:vAlign w:val="center"/>
          </w:tcPr>
          <w:p w14:paraId="177940DF" w14:textId="77777777" w:rsidR="000E7A6F" w:rsidRDefault="000E7A6F">
            <w:pPr>
              <w:ind w:left="252" w:hanging="252"/>
              <w:rPr>
                <w:sz w:val="20"/>
                <w:szCs w:val="20"/>
              </w:rPr>
            </w:pPr>
          </w:p>
          <w:p w14:paraId="21BA7C50" w14:textId="77777777" w:rsidR="000E7A6F" w:rsidRDefault="002B6A0A">
            <w:pPr>
              <w:ind w:left="252" w:hanging="252"/>
              <w:rPr>
                <w:sz w:val="20"/>
                <w:szCs w:val="20"/>
              </w:rPr>
            </w:pPr>
            <w:r>
              <w:rPr>
                <w:sz w:val="20"/>
                <w:szCs w:val="20"/>
              </w:rPr>
              <w:t>1.  No new virus subtypes have been detected.  If present in animals, the risk of human infection or disease is considered to be low.</w:t>
            </w:r>
          </w:p>
          <w:p w14:paraId="0A3FBF9D" w14:textId="77777777" w:rsidR="000E7A6F" w:rsidRDefault="000E7A6F">
            <w:pPr>
              <w:ind w:left="252" w:hanging="252"/>
              <w:rPr>
                <w:sz w:val="20"/>
                <w:szCs w:val="20"/>
              </w:rPr>
            </w:pPr>
          </w:p>
        </w:tc>
        <w:tc>
          <w:tcPr>
            <w:tcW w:w="4968" w:type="dxa"/>
            <w:vMerge w:val="restart"/>
          </w:tcPr>
          <w:p w14:paraId="4AA6A681" w14:textId="77777777" w:rsidR="000E7A6F" w:rsidRDefault="002B6A0A">
            <w:pPr>
              <w:jc w:val="both"/>
              <w:rPr>
                <w:sz w:val="20"/>
                <w:szCs w:val="20"/>
              </w:rPr>
            </w:pPr>
            <w:r>
              <w:rPr>
                <w:sz w:val="20"/>
                <w:szCs w:val="20"/>
              </w:rPr>
              <w:t>STRENGTHEN PREPAREDNESS:  Activity Phase 1</w:t>
            </w:r>
          </w:p>
          <w:p w14:paraId="764E6CBD" w14:textId="77777777" w:rsidR="000E7A6F" w:rsidRDefault="002B6A0A">
            <w:pPr>
              <w:numPr>
                <w:ilvl w:val="0"/>
                <w:numId w:val="13"/>
              </w:numPr>
              <w:jc w:val="both"/>
              <w:rPr>
                <w:sz w:val="20"/>
                <w:szCs w:val="20"/>
              </w:rPr>
            </w:pPr>
            <w:r>
              <w:rPr>
                <w:sz w:val="20"/>
                <w:szCs w:val="20"/>
              </w:rPr>
              <w:t>Update City Continuity of Operations (COOP) Plan</w:t>
            </w:r>
          </w:p>
          <w:p w14:paraId="39AE929C" w14:textId="77777777" w:rsidR="000E7A6F" w:rsidRDefault="002B6A0A">
            <w:pPr>
              <w:numPr>
                <w:ilvl w:val="0"/>
                <w:numId w:val="13"/>
              </w:numPr>
              <w:jc w:val="both"/>
              <w:rPr>
                <w:sz w:val="20"/>
                <w:szCs w:val="20"/>
              </w:rPr>
            </w:pPr>
            <w:r>
              <w:rPr>
                <w:sz w:val="20"/>
                <w:szCs w:val="20"/>
              </w:rPr>
              <w:t>Prioritize department activities</w:t>
            </w:r>
          </w:p>
          <w:p w14:paraId="793B3F90" w14:textId="77777777" w:rsidR="000E7A6F" w:rsidRDefault="000E7A6F">
            <w:pPr>
              <w:jc w:val="both"/>
              <w:rPr>
                <w:sz w:val="20"/>
                <w:szCs w:val="20"/>
              </w:rPr>
            </w:pPr>
          </w:p>
          <w:p w14:paraId="71026FCB" w14:textId="77777777" w:rsidR="000E7A6F" w:rsidRDefault="000E7A6F">
            <w:pPr>
              <w:jc w:val="both"/>
              <w:rPr>
                <w:sz w:val="20"/>
                <w:szCs w:val="20"/>
              </w:rPr>
            </w:pPr>
          </w:p>
          <w:p w14:paraId="0587C1F3" w14:textId="77777777" w:rsidR="000E7A6F" w:rsidRDefault="002B6A0A">
            <w:pPr>
              <w:jc w:val="both"/>
              <w:rPr>
                <w:sz w:val="20"/>
                <w:szCs w:val="20"/>
              </w:rPr>
            </w:pPr>
            <w:r>
              <w:rPr>
                <w:sz w:val="20"/>
                <w:szCs w:val="20"/>
              </w:rPr>
              <w:t>MINIMIZE THE RISK:  Activity Phase 2</w:t>
            </w:r>
          </w:p>
          <w:p w14:paraId="44283CDA" w14:textId="77777777" w:rsidR="000E7A6F" w:rsidRDefault="002B6A0A">
            <w:pPr>
              <w:numPr>
                <w:ilvl w:val="0"/>
                <w:numId w:val="13"/>
              </w:numPr>
              <w:jc w:val="both"/>
              <w:rPr>
                <w:sz w:val="20"/>
                <w:szCs w:val="20"/>
              </w:rPr>
            </w:pPr>
            <w:r>
              <w:rPr>
                <w:sz w:val="20"/>
                <w:szCs w:val="20"/>
              </w:rPr>
              <w:t>Educate city employees with regard to preventative hygiene.</w:t>
            </w:r>
          </w:p>
          <w:p w14:paraId="56B34C2A" w14:textId="77777777" w:rsidR="000E7A6F" w:rsidRDefault="002B6A0A">
            <w:pPr>
              <w:numPr>
                <w:ilvl w:val="0"/>
                <w:numId w:val="13"/>
              </w:numPr>
              <w:jc w:val="both"/>
              <w:rPr>
                <w:sz w:val="20"/>
                <w:szCs w:val="20"/>
              </w:rPr>
            </w:pPr>
            <w:r>
              <w:rPr>
                <w:sz w:val="20"/>
                <w:szCs w:val="20"/>
              </w:rPr>
              <w:t>Post hygiene reminders in key locations within city buildings.</w:t>
            </w:r>
          </w:p>
          <w:p w14:paraId="377DC059" w14:textId="77777777" w:rsidR="000E7A6F" w:rsidRDefault="002B6A0A">
            <w:pPr>
              <w:numPr>
                <w:ilvl w:val="0"/>
                <w:numId w:val="13"/>
              </w:numPr>
              <w:jc w:val="both"/>
              <w:rPr>
                <w:sz w:val="20"/>
                <w:szCs w:val="20"/>
              </w:rPr>
            </w:pPr>
            <w:r>
              <w:rPr>
                <w:sz w:val="20"/>
                <w:szCs w:val="20"/>
              </w:rPr>
              <w:t>Stockpile materials such as masks and gloves.</w:t>
            </w:r>
          </w:p>
          <w:p w14:paraId="6E48EF0B" w14:textId="77777777" w:rsidR="000E7A6F" w:rsidRDefault="002B6A0A">
            <w:pPr>
              <w:numPr>
                <w:ilvl w:val="0"/>
                <w:numId w:val="13"/>
              </w:numPr>
              <w:jc w:val="both"/>
              <w:rPr>
                <w:sz w:val="20"/>
                <w:szCs w:val="20"/>
              </w:rPr>
            </w:pPr>
            <w:r>
              <w:rPr>
                <w:sz w:val="20"/>
                <w:szCs w:val="20"/>
              </w:rPr>
              <w:t>Explore alternative minimal staffing models and cross training needs.</w:t>
            </w:r>
          </w:p>
        </w:tc>
      </w:tr>
      <w:tr w:rsidR="000E7A6F" w14:paraId="5EA821CC" w14:textId="77777777">
        <w:tc>
          <w:tcPr>
            <w:tcW w:w="1188" w:type="dxa"/>
            <w:vMerge/>
            <w:shd w:val="clear" w:color="auto" w:fill="FFFF00"/>
            <w:vAlign w:val="center"/>
          </w:tcPr>
          <w:p w14:paraId="5D1D6722" w14:textId="77777777" w:rsidR="000E7A6F" w:rsidRDefault="000E7A6F">
            <w:pPr>
              <w:widowControl w:val="0"/>
              <w:pBdr>
                <w:top w:val="nil"/>
                <w:left w:val="nil"/>
                <w:bottom w:val="nil"/>
                <w:right w:val="nil"/>
                <w:between w:val="nil"/>
              </w:pBdr>
              <w:spacing w:line="276" w:lineRule="auto"/>
              <w:rPr>
                <w:sz w:val="20"/>
                <w:szCs w:val="20"/>
              </w:rPr>
            </w:pPr>
          </w:p>
        </w:tc>
        <w:tc>
          <w:tcPr>
            <w:tcW w:w="2700" w:type="dxa"/>
            <w:shd w:val="clear" w:color="auto" w:fill="FFFF00"/>
            <w:vAlign w:val="center"/>
          </w:tcPr>
          <w:p w14:paraId="4C0A795D" w14:textId="77777777" w:rsidR="000E7A6F" w:rsidRDefault="002B6A0A">
            <w:pPr>
              <w:ind w:left="252" w:hanging="252"/>
              <w:rPr>
                <w:sz w:val="20"/>
                <w:szCs w:val="20"/>
              </w:rPr>
            </w:pPr>
            <w:r>
              <w:rPr>
                <w:sz w:val="20"/>
                <w:szCs w:val="20"/>
              </w:rPr>
              <w:t>2.  No new virus subtypes have been detected in humans.  However, a circulating animal subtype poses a substantial risk of human disease</w:t>
            </w:r>
            <w:r>
              <w:rPr>
                <w:sz w:val="22"/>
                <w:szCs w:val="22"/>
              </w:rPr>
              <w:t>.</w:t>
            </w:r>
          </w:p>
          <w:p w14:paraId="48DEC1D9" w14:textId="77777777" w:rsidR="000E7A6F" w:rsidRDefault="000E7A6F">
            <w:pPr>
              <w:ind w:left="252" w:hanging="252"/>
              <w:rPr>
                <w:sz w:val="20"/>
                <w:szCs w:val="20"/>
              </w:rPr>
            </w:pPr>
          </w:p>
        </w:tc>
        <w:tc>
          <w:tcPr>
            <w:tcW w:w="4968" w:type="dxa"/>
            <w:vMerge/>
          </w:tcPr>
          <w:p w14:paraId="24BF6C3D" w14:textId="77777777" w:rsidR="000E7A6F" w:rsidRDefault="000E7A6F">
            <w:pPr>
              <w:widowControl w:val="0"/>
              <w:pBdr>
                <w:top w:val="nil"/>
                <w:left w:val="nil"/>
                <w:bottom w:val="nil"/>
                <w:right w:val="nil"/>
                <w:between w:val="nil"/>
              </w:pBdr>
              <w:spacing w:line="276" w:lineRule="auto"/>
              <w:rPr>
                <w:sz w:val="20"/>
                <w:szCs w:val="20"/>
              </w:rPr>
            </w:pPr>
          </w:p>
        </w:tc>
      </w:tr>
      <w:tr w:rsidR="000E7A6F" w14:paraId="37762E3A" w14:textId="77777777">
        <w:tc>
          <w:tcPr>
            <w:tcW w:w="1188" w:type="dxa"/>
            <w:vMerge w:val="restart"/>
            <w:shd w:val="clear" w:color="auto" w:fill="FF0000"/>
            <w:vAlign w:val="center"/>
          </w:tcPr>
          <w:p w14:paraId="73256D71" w14:textId="77777777" w:rsidR="000E7A6F" w:rsidRDefault="002B6A0A">
            <w:pPr>
              <w:ind w:left="113" w:right="113"/>
              <w:jc w:val="center"/>
              <w:rPr>
                <w:sz w:val="20"/>
                <w:szCs w:val="20"/>
              </w:rPr>
            </w:pPr>
            <w:r>
              <w:rPr>
                <w:b/>
                <w:sz w:val="20"/>
                <w:szCs w:val="20"/>
              </w:rPr>
              <w:t>Red = Response</w:t>
            </w:r>
          </w:p>
        </w:tc>
        <w:tc>
          <w:tcPr>
            <w:tcW w:w="2700" w:type="dxa"/>
            <w:shd w:val="clear" w:color="auto" w:fill="FF0000"/>
          </w:tcPr>
          <w:p w14:paraId="7DE47C30" w14:textId="77777777" w:rsidR="000E7A6F" w:rsidRDefault="000E7A6F">
            <w:pPr>
              <w:jc w:val="both"/>
              <w:rPr>
                <w:sz w:val="20"/>
                <w:szCs w:val="20"/>
              </w:rPr>
            </w:pPr>
          </w:p>
          <w:p w14:paraId="417D2C42" w14:textId="77777777" w:rsidR="000E7A6F" w:rsidRDefault="002B6A0A">
            <w:pPr>
              <w:jc w:val="both"/>
              <w:rPr>
                <w:sz w:val="20"/>
                <w:szCs w:val="20"/>
              </w:rPr>
            </w:pPr>
            <w:r>
              <w:rPr>
                <w:sz w:val="20"/>
                <w:szCs w:val="20"/>
              </w:rPr>
              <w:t>3.  Human infection(s) with a new subtype, but no human-to-human spread, or at most rare instances of spread to a close contact.</w:t>
            </w:r>
          </w:p>
          <w:p w14:paraId="7A17AC53" w14:textId="77777777" w:rsidR="000E7A6F" w:rsidRDefault="000E7A6F">
            <w:pPr>
              <w:jc w:val="both"/>
              <w:rPr>
                <w:sz w:val="20"/>
                <w:szCs w:val="20"/>
              </w:rPr>
            </w:pPr>
          </w:p>
        </w:tc>
        <w:tc>
          <w:tcPr>
            <w:tcW w:w="4968" w:type="dxa"/>
            <w:vMerge w:val="restart"/>
          </w:tcPr>
          <w:p w14:paraId="793AEFE0" w14:textId="77777777" w:rsidR="000E7A6F" w:rsidRDefault="002B6A0A">
            <w:pPr>
              <w:rPr>
                <w:sz w:val="20"/>
                <w:szCs w:val="20"/>
              </w:rPr>
            </w:pPr>
            <w:r>
              <w:rPr>
                <w:sz w:val="20"/>
                <w:szCs w:val="20"/>
              </w:rPr>
              <w:t>EARLY MONITORING, DETECTION, NOTIFICATION:</w:t>
            </w:r>
          </w:p>
          <w:p w14:paraId="65114ACD" w14:textId="77777777" w:rsidR="000E7A6F" w:rsidRDefault="002B6A0A">
            <w:pPr>
              <w:jc w:val="both"/>
              <w:rPr>
                <w:sz w:val="20"/>
                <w:szCs w:val="20"/>
              </w:rPr>
            </w:pPr>
            <w:r>
              <w:rPr>
                <w:sz w:val="20"/>
                <w:szCs w:val="20"/>
              </w:rPr>
              <w:t>Activity Phase 3 &amp; 4</w:t>
            </w:r>
          </w:p>
          <w:p w14:paraId="636F8000" w14:textId="77777777" w:rsidR="000E7A6F" w:rsidRDefault="002B6A0A">
            <w:pPr>
              <w:numPr>
                <w:ilvl w:val="0"/>
                <w:numId w:val="14"/>
              </w:numPr>
              <w:jc w:val="both"/>
              <w:rPr>
                <w:sz w:val="20"/>
                <w:szCs w:val="20"/>
              </w:rPr>
            </w:pPr>
            <w:r>
              <w:rPr>
                <w:sz w:val="20"/>
                <w:szCs w:val="20"/>
              </w:rPr>
              <w:t>Share real-time accurate information with the Itasca County Health Department and Itasca County Emergency Management Director.</w:t>
            </w:r>
          </w:p>
          <w:p w14:paraId="478E5E8F" w14:textId="77777777" w:rsidR="000E7A6F" w:rsidRDefault="002B6A0A">
            <w:pPr>
              <w:numPr>
                <w:ilvl w:val="0"/>
                <w:numId w:val="14"/>
              </w:numPr>
              <w:jc w:val="both"/>
              <w:rPr>
                <w:sz w:val="20"/>
                <w:szCs w:val="20"/>
              </w:rPr>
            </w:pPr>
            <w:r>
              <w:rPr>
                <w:sz w:val="20"/>
                <w:szCs w:val="20"/>
              </w:rPr>
              <w:t>Provide timely information to employees and assist the Itasca County Health Department with the dissemination of the information or residents and businesses.</w:t>
            </w:r>
          </w:p>
          <w:p w14:paraId="3BCE76A1" w14:textId="77777777" w:rsidR="000E7A6F" w:rsidRDefault="002B6A0A">
            <w:pPr>
              <w:numPr>
                <w:ilvl w:val="0"/>
                <w:numId w:val="14"/>
              </w:numPr>
              <w:jc w:val="both"/>
              <w:rPr>
                <w:sz w:val="20"/>
                <w:szCs w:val="20"/>
              </w:rPr>
            </w:pPr>
            <w:r>
              <w:rPr>
                <w:sz w:val="20"/>
                <w:szCs w:val="20"/>
              </w:rPr>
              <w:t>Carry out disease surveillance and control activities</w:t>
            </w:r>
          </w:p>
          <w:p w14:paraId="7AA9E0CA" w14:textId="77777777" w:rsidR="000E7A6F" w:rsidRDefault="000E7A6F">
            <w:pPr>
              <w:jc w:val="both"/>
              <w:rPr>
                <w:sz w:val="20"/>
                <w:szCs w:val="20"/>
              </w:rPr>
            </w:pPr>
          </w:p>
          <w:p w14:paraId="6221B192" w14:textId="77777777" w:rsidR="000E7A6F" w:rsidRDefault="002B6A0A">
            <w:pPr>
              <w:jc w:val="both"/>
              <w:rPr>
                <w:sz w:val="20"/>
                <w:szCs w:val="20"/>
              </w:rPr>
            </w:pPr>
            <w:r>
              <w:rPr>
                <w:sz w:val="20"/>
                <w:szCs w:val="20"/>
              </w:rPr>
              <w:t>CONTAINMENT: Activity Phase 5</w:t>
            </w:r>
          </w:p>
          <w:p w14:paraId="41A6288C" w14:textId="77777777" w:rsidR="000E7A6F" w:rsidRDefault="002B6A0A">
            <w:pPr>
              <w:numPr>
                <w:ilvl w:val="0"/>
                <w:numId w:val="14"/>
              </w:numPr>
              <w:jc w:val="both"/>
              <w:rPr>
                <w:sz w:val="20"/>
                <w:szCs w:val="20"/>
              </w:rPr>
            </w:pPr>
            <w:r>
              <w:rPr>
                <w:sz w:val="20"/>
                <w:szCs w:val="20"/>
              </w:rPr>
              <w:t>Assist with infection control guidance (isolation, quarantine, and social distancing)</w:t>
            </w:r>
          </w:p>
          <w:p w14:paraId="1E6E5C07" w14:textId="77777777" w:rsidR="000E7A6F" w:rsidRDefault="002B6A0A">
            <w:pPr>
              <w:numPr>
                <w:ilvl w:val="0"/>
                <w:numId w:val="14"/>
              </w:numPr>
              <w:jc w:val="both"/>
              <w:rPr>
                <w:sz w:val="20"/>
                <w:szCs w:val="20"/>
              </w:rPr>
            </w:pPr>
            <w:r>
              <w:rPr>
                <w:sz w:val="20"/>
                <w:szCs w:val="20"/>
              </w:rPr>
              <w:t>Monitor employees for signs of and send them home as necessary.</w:t>
            </w:r>
          </w:p>
          <w:p w14:paraId="0ACD31DE" w14:textId="77777777" w:rsidR="000E7A6F" w:rsidRDefault="000E7A6F">
            <w:pPr>
              <w:jc w:val="both"/>
              <w:rPr>
                <w:sz w:val="20"/>
                <w:szCs w:val="20"/>
              </w:rPr>
            </w:pPr>
          </w:p>
          <w:p w14:paraId="7CFEC366" w14:textId="77777777" w:rsidR="000E7A6F" w:rsidRDefault="002B6A0A">
            <w:pPr>
              <w:jc w:val="both"/>
              <w:rPr>
                <w:sz w:val="20"/>
                <w:szCs w:val="20"/>
              </w:rPr>
            </w:pPr>
            <w:r>
              <w:rPr>
                <w:sz w:val="20"/>
                <w:szCs w:val="20"/>
              </w:rPr>
              <w:t>RESPONSE:  Activity Phase 6</w:t>
            </w:r>
          </w:p>
          <w:p w14:paraId="549B1145" w14:textId="77777777" w:rsidR="000E7A6F" w:rsidRDefault="002B6A0A">
            <w:pPr>
              <w:numPr>
                <w:ilvl w:val="0"/>
                <w:numId w:val="14"/>
              </w:numPr>
              <w:jc w:val="both"/>
              <w:rPr>
                <w:sz w:val="20"/>
                <w:szCs w:val="20"/>
              </w:rPr>
            </w:pPr>
            <w:r>
              <w:rPr>
                <w:sz w:val="20"/>
                <w:szCs w:val="20"/>
              </w:rPr>
              <w:t>Assist the Itasca County Health Department in the distribution of medicines and/or vaccines as available.</w:t>
            </w:r>
          </w:p>
          <w:p w14:paraId="5BF26F96" w14:textId="77777777" w:rsidR="000E7A6F" w:rsidRDefault="002B6A0A">
            <w:pPr>
              <w:numPr>
                <w:ilvl w:val="0"/>
                <w:numId w:val="14"/>
              </w:numPr>
              <w:jc w:val="both"/>
              <w:rPr>
                <w:sz w:val="20"/>
                <w:szCs w:val="20"/>
              </w:rPr>
            </w:pPr>
            <w:r>
              <w:rPr>
                <w:sz w:val="20"/>
                <w:szCs w:val="20"/>
              </w:rPr>
              <w:t xml:space="preserve">Implement prioritized service delivery and alternative </w:t>
            </w:r>
          </w:p>
          <w:p w14:paraId="7EAFC06E" w14:textId="77777777" w:rsidR="000E7A6F" w:rsidRDefault="002B6A0A">
            <w:pPr>
              <w:ind w:left="360"/>
              <w:jc w:val="both"/>
              <w:rPr>
                <w:sz w:val="20"/>
                <w:szCs w:val="20"/>
              </w:rPr>
            </w:pPr>
            <w:r>
              <w:rPr>
                <w:sz w:val="20"/>
                <w:szCs w:val="20"/>
              </w:rPr>
              <w:t>staffing measures.</w:t>
            </w:r>
          </w:p>
        </w:tc>
      </w:tr>
      <w:tr w:rsidR="000E7A6F" w14:paraId="3C65AE86" w14:textId="77777777">
        <w:tc>
          <w:tcPr>
            <w:tcW w:w="1188" w:type="dxa"/>
            <w:vMerge/>
            <w:shd w:val="clear" w:color="auto" w:fill="FF0000"/>
            <w:vAlign w:val="center"/>
          </w:tcPr>
          <w:p w14:paraId="4BD8410F" w14:textId="77777777" w:rsidR="000E7A6F" w:rsidRDefault="000E7A6F">
            <w:pPr>
              <w:widowControl w:val="0"/>
              <w:pBdr>
                <w:top w:val="nil"/>
                <w:left w:val="nil"/>
                <w:bottom w:val="nil"/>
                <w:right w:val="nil"/>
                <w:between w:val="nil"/>
              </w:pBdr>
              <w:spacing w:line="276" w:lineRule="auto"/>
              <w:rPr>
                <w:sz w:val="20"/>
                <w:szCs w:val="20"/>
              </w:rPr>
            </w:pPr>
          </w:p>
        </w:tc>
        <w:tc>
          <w:tcPr>
            <w:tcW w:w="2700" w:type="dxa"/>
            <w:shd w:val="clear" w:color="auto" w:fill="FF0000"/>
          </w:tcPr>
          <w:p w14:paraId="4244BC0F" w14:textId="77777777" w:rsidR="000E7A6F" w:rsidRDefault="000E7A6F">
            <w:pPr>
              <w:jc w:val="both"/>
              <w:rPr>
                <w:sz w:val="20"/>
                <w:szCs w:val="20"/>
              </w:rPr>
            </w:pPr>
          </w:p>
          <w:p w14:paraId="61EF5C98" w14:textId="77777777" w:rsidR="000E7A6F" w:rsidRDefault="002B6A0A">
            <w:pPr>
              <w:rPr>
                <w:sz w:val="20"/>
                <w:szCs w:val="20"/>
              </w:rPr>
            </w:pPr>
            <w:r>
              <w:rPr>
                <w:sz w:val="20"/>
                <w:szCs w:val="20"/>
              </w:rPr>
              <w:t>4 Small cluster(s) with limited human-to-human transmission, but spread is highly localized, suggesting that the virus is not well adapted to humans.</w:t>
            </w:r>
          </w:p>
          <w:p w14:paraId="36C0288F" w14:textId="77777777" w:rsidR="000E7A6F" w:rsidRDefault="000E7A6F">
            <w:pPr>
              <w:jc w:val="both"/>
              <w:rPr>
                <w:sz w:val="20"/>
                <w:szCs w:val="20"/>
              </w:rPr>
            </w:pPr>
          </w:p>
        </w:tc>
        <w:tc>
          <w:tcPr>
            <w:tcW w:w="4968" w:type="dxa"/>
            <w:vMerge/>
          </w:tcPr>
          <w:p w14:paraId="04E0BAAA" w14:textId="77777777" w:rsidR="000E7A6F" w:rsidRDefault="000E7A6F">
            <w:pPr>
              <w:widowControl w:val="0"/>
              <w:pBdr>
                <w:top w:val="nil"/>
                <w:left w:val="nil"/>
                <w:bottom w:val="nil"/>
                <w:right w:val="nil"/>
                <w:between w:val="nil"/>
              </w:pBdr>
              <w:spacing w:line="276" w:lineRule="auto"/>
              <w:rPr>
                <w:sz w:val="20"/>
                <w:szCs w:val="20"/>
              </w:rPr>
            </w:pPr>
          </w:p>
        </w:tc>
      </w:tr>
      <w:tr w:rsidR="000E7A6F" w14:paraId="303C12AA" w14:textId="77777777">
        <w:tc>
          <w:tcPr>
            <w:tcW w:w="1188" w:type="dxa"/>
            <w:vMerge/>
            <w:shd w:val="clear" w:color="auto" w:fill="FF0000"/>
            <w:vAlign w:val="center"/>
          </w:tcPr>
          <w:p w14:paraId="23E52F4F" w14:textId="77777777" w:rsidR="000E7A6F" w:rsidRDefault="000E7A6F">
            <w:pPr>
              <w:widowControl w:val="0"/>
              <w:pBdr>
                <w:top w:val="nil"/>
                <w:left w:val="nil"/>
                <w:bottom w:val="nil"/>
                <w:right w:val="nil"/>
                <w:between w:val="nil"/>
              </w:pBdr>
              <w:spacing w:line="276" w:lineRule="auto"/>
              <w:rPr>
                <w:sz w:val="20"/>
                <w:szCs w:val="20"/>
              </w:rPr>
            </w:pPr>
          </w:p>
        </w:tc>
        <w:tc>
          <w:tcPr>
            <w:tcW w:w="2700" w:type="dxa"/>
            <w:shd w:val="clear" w:color="auto" w:fill="FF0000"/>
          </w:tcPr>
          <w:p w14:paraId="2A54C15E" w14:textId="77777777" w:rsidR="000E7A6F" w:rsidRDefault="000E7A6F">
            <w:pPr>
              <w:jc w:val="both"/>
              <w:rPr>
                <w:sz w:val="20"/>
                <w:szCs w:val="20"/>
              </w:rPr>
            </w:pPr>
          </w:p>
          <w:p w14:paraId="108AFA8F" w14:textId="77777777" w:rsidR="000E7A6F" w:rsidRDefault="002B6A0A">
            <w:pPr>
              <w:jc w:val="both"/>
              <w:rPr>
                <w:sz w:val="20"/>
                <w:szCs w:val="20"/>
              </w:rPr>
            </w:pPr>
            <w:r>
              <w:rPr>
                <w:sz w:val="20"/>
                <w:szCs w:val="20"/>
              </w:rPr>
              <w:t>5 Larger cluster(s) but human-to-human spread still localized, suggesting that the virus is becoming increasingly better adapted to humans, but may not yet be fully transmissible (substantial pandemic risk).</w:t>
            </w:r>
          </w:p>
          <w:p w14:paraId="3EBAF766" w14:textId="77777777" w:rsidR="000E7A6F" w:rsidRDefault="000E7A6F">
            <w:pPr>
              <w:jc w:val="both"/>
              <w:rPr>
                <w:sz w:val="20"/>
                <w:szCs w:val="20"/>
              </w:rPr>
            </w:pPr>
          </w:p>
        </w:tc>
        <w:tc>
          <w:tcPr>
            <w:tcW w:w="4968" w:type="dxa"/>
            <w:vMerge/>
          </w:tcPr>
          <w:p w14:paraId="25B1C76B" w14:textId="77777777" w:rsidR="000E7A6F" w:rsidRDefault="000E7A6F">
            <w:pPr>
              <w:widowControl w:val="0"/>
              <w:pBdr>
                <w:top w:val="nil"/>
                <w:left w:val="nil"/>
                <w:bottom w:val="nil"/>
                <w:right w:val="nil"/>
                <w:between w:val="nil"/>
              </w:pBdr>
              <w:spacing w:line="276" w:lineRule="auto"/>
              <w:rPr>
                <w:sz w:val="20"/>
                <w:szCs w:val="20"/>
              </w:rPr>
            </w:pPr>
          </w:p>
        </w:tc>
      </w:tr>
      <w:tr w:rsidR="000E7A6F" w14:paraId="7E226742" w14:textId="77777777">
        <w:tc>
          <w:tcPr>
            <w:tcW w:w="1188" w:type="dxa"/>
            <w:vMerge/>
            <w:shd w:val="clear" w:color="auto" w:fill="FF0000"/>
            <w:vAlign w:val="center"/>
          </w:tcPr>
          <w:p w14:paraId="0BA4BF7B" w14:textId="77777777" w:rsidR="000E7A6F" w:rsidRDefault="000E7A6F">
            <w:pPr>
              <w:widowControl w:val="0"/>
              <w:pBdr>
                <w:top w:val="nil"/>
                <w:left w:val="nil"/>
                <w:bottom w:val="nil"/>
                <w:right w:val="nil"/>
                <w:between w:val="nil"/>
              </w:pBdr>
              <w:spacing w:line="276" w:lineRule="auto"/>
              <w:rPr>
                <w:sz w:val="20"/>
                <w:szCs w:val="20"/>
              </w:rPr>
            </w:pPr>
          </w:p>
        </w:tc>
        <w:tc>
          <w:tcPr>
            <w:tcW w:w="2700" w:type="dxa"/>
            <w:shd w:val="clear" w:color="auto" w:fill="FF0000"/>
            <w:vAlign w:val="center"/>
          </w:tcPr>
          <w:p w14:paraId="4A527C3E" w14:textId="77777777" w:rsidR="000E7A6F" w:rsidRDefault="000E7A6F">
            <w:pPr>
              <w:rPr>
                <w:sz w:val="20"/>
                <w:szCs w:val="20"/>
              </w:rPr>
            </w:pPr>
          </w:p>
          <w:p w14:paraId="597536F4" w14:textId="77777777" w:rsidR="000E7A6F" w:rsidRDefault="002B6A0A">
            <w:pPr>
              <w:rPr>
                <w:sz w:val="20"/>
                <w:szCs w:val="20"/>
              </w:rPr>
            </w:pPr>
            <w:r>
              <w:rPr>
                <w:sz w:val="20"/>
                <w:szCs w:val="20"/>
              </w:rPr>
              <w:t>6.  Pandemic: increased and sustained transmission in general population</w:t>
            </w:r>
          </w:p>
          <w:p w14:paraId="00CA2615" w14:textId="77777777" w:rsidR="000E7A6F" w:rsidRDefault="000E7A6F">
            <w:pPr>
              <w:ind w:left="360"/>
              <w:rPr>
                <w:sz w:val="20"/>
                <w:szCs w:val="20"/>
              </w:rPr>
            </w:pPr>
          </w:p>
        </w:tc>
        <w:tc>
          <w:tcPr>
            <w:tcW w:w="4968" w:type="dxa"/>
            <w:vMerge/>
          </w:tcPr>
          <w:p w14:paraId="66239545" w14:textId="77777777" w:rsidR="000E7A6F" w:rsidRDefault="000E7A6F">
            <w:pPr>
              <w:widowControl w:val="0"/>
              <w:pBdr>
                <w:top w:val="nil"/>
                <w:left w:val="nil"/>
                <w:bottom w:val="nil"/>
                <w:right w:val="nil"/>
                <w:between w:val="nil"/>
              </w:pBdr>
              <w:spacing w:line="276" w:lineRule="auto"/>
              <w:rPr>
                <w:sz w:val="20"/>
                <w:szCs w:val="20"/>
              </w:rPr>
            </w:pPr>
          </w:p>
        </w:tc>
      </w:tr>
      <w:tr w:rsidR="000E7A6F" w14:paraId="3B086C26" w14:textId="77777777">
        <w:trPr>
          <w:trHeight w:val="1134"/>
        </w:trPr>
        <w:tc>
          <w:tcPr>
            <w:tcW w:w="1188" w:type="dxa"/>
            <w:shd w:val="clear" w:color="auto" w:fill="00FF00"/>
            <w:vAlign w:val="center"/>
          </w:tcPr>
          <w:p w14:paraId="08E04990" w14:textId="77777777" w:rsidR="000E7A6F" w:rsidRDefault="002B6A0A">
            <w:pPr>
              <w:ind w:left="113" w:right="113"/>
              <w:jc w:val="center"/>
              <w:rPr>
                <w:sz w:val="20"/>
                <w:szCs w:val="20"/>
              </w:rPr>
            </w:pPr>
            <w:r>
              <w:rPr>
                <w:b/>
                <w:sz w:val="20"/>
                <w:szCs w:val="20"/>
              </w:rPr>
              <w:t>Green = Recovery</w:t>
            </w:r>
          </w:p>
        </w:tc>
        <w:tc>
          <w:tcPr>
            <w:tcW w:w="2700" w:type="dxa"/>
            <w:shd w:val="clear" w:color="auto" w:fill="00FF00"/>
          </w:tcPr>
          <w:p w14:paraId="1F72D316" w14:textId="77777777" w:rsidR="000E7A6F" w:rsidRDefault="000E7A6F">
            <w:pPr>
              <w:jc w:val="both"/>
              <w:rPr>
                <w:sz w:val="20"/>
                <w:szCs w:val="20"/>
              </w:rPr>
            </w:pPr>
          </w:p>
          <w:p w14:paraId="1318A832" w14:textId="77777777" w:rsidR="000E7A6F" w:rsidRDefault="002B6A0A">
            <w:pPr>
              <w:jc w:val="both"/>
              <w:rPr>
                <w:sz w:val="20"/>
                <w:szCs w:val="20"/>
              </w:rPr>
            </w:pPr>
            <w:r>
              <w:rPr>
                <w:sz w:val="20"/>
                <w:szCs w:val="20"/>
              </w:rPr>
              <w:t>7.  Post pandemic</w:t>
            </w:r>
          </w:p>
          <w:p w14:paraId="33F9384B" w14:textId="77777777" w:rsidR="000E7A6F" w:rsidRDefault="000E7A6F">
            <w:pPr>
              <w:jc w:val="both"/>
              <w:rPr>
                <w:sz w:val="20"/>
                <w:szCs w:val="20"/>
              </w:rPr>
            </w:pPr>
          </w:p>
          <w:p w14:paraId="7AF15C93" w14:textId="77777777" w:rsidR="000E7A6F" w:rsidRDefault="000E7A6F">
            <w:pPr>
              <w:jc w:val="both"/>
              <w:rPr>
                <w:sz w:val="20"/>
                <w:szCs w:val="20"/>
              </w:rPr>
            </w:pPr>
          </w:p>
          <w:p w14:paraId="1879709C" w14:textId="77777777" w:rsidR="000E7A6F" w:rsidRDefault="000E7A6F">
            <w:pPr>
              <w:jc w:val="both"/>
              <w:rPr>
                <w:sz w:val="20"/>
                <w:szCs w:val="20"/>
              </w:rPr>
            </w:pPr>
          </w:p>
          <w:p w14:paraId="05E1D83B" w14:textId="77777777" w:rsidR="000E7A6F" w:rsidRDefault="000E7A6F">
            <w:pPr>
              <w:jc w:val="both"/>
              <w:rPr>
                <w:sz w:val="20"/>
                <w:szCs w:val="20"/>
              </w:rPr>
            </w:pPr>
          </w:p>
          <w:p w14:paraId="443114D1" w14:textId="77777777" w:rsidR="000E7A6F" w:rsidRDefault="000E7A6F">
            <w:pPr>
              <w:jc w:val="both"/>
              <w:rPr>
                <w:sz w:val="20"/>
                <w:szCs w:val="20"/>
              </w:rPr>
            </w:pPr>
          </w:p>
          <w:p w14:paraId="29F87769" w14:textId="77777777" w:rsidR="000E7A6F" w:rsidRDefault="000E7A6F">
            <w:pPr>
              <w:jc w:val="both"/>
              <w:rPr>
                <w:sz w:val="20"/>
                <w:szCs w:val="20"/>
              </w:rPr>
            </w:pPr>
          </w:p>
          <w:p w14:paraId="3C09B6AF" w14:textId="77777777" w:rsidR="000E7A6F" w:rsidRDefault="000E7A6F">
            <w:pPr>
              <w:jc w:val="both"/>
              <w:rPr>
                <w:sz w:val="20"/>
                <w:szCs w:val="20"/>
              </w:rPr>
            </w:pPr>
          </w:p>
        </w:tc>
        <w:tc>
          <w:tcPr>
            <w:tcW w:w="4968" w:type="dxa"/>
          </w:tcPr>
          <w:p w14:paraId="5BB2329C" w14:textId="77777777" w:rsidR="000E7A6F" w:rsidRDefault="002B6A0A">
            <w:pPr>
              <w:numPr>
                <w:ilvl w:val="0"/>
                <w:numId w:val="1"/>
              </w:numPr>
              <w:jc w:val="both"/>
              <w:rPr>
                <w:sz w:val="20"/>
                <w:szCs w:val="20"/>
              </w:rPr>
            </w:pPr>
            <w:r>
              <w:rPr>
                <w:sz w:val="20"/>
                <w:szCs w:val="20"/>
              </w:rPr>
              <w:t>Resume routine operation, as able, based on staffing</w:t>
            </w:r>
          </w:p>
          <w:p w14:paraId="5E4C7F1C" w14:textId="77777777" w:rsidR="000E7A6F" w:rsidRDefault="002B6A0A">
            <w:pPr>
              <w:numPr>
                <w:ilvl w:val="0"/>
                <w:numId w:val="1"/>
              </w:numPr>
              <w:jc w:val="both"/>
              <w:rPr>
                <w:sz w:val="20"/>
                <w:szCs w:val="20"/>
              </w:rPr>
            </w:pPr>
            <w:r>
              <w:rPr>
                <w:sz w:val="20"/>
                <w:szCs w:val="20"/>
              </w:rPr>
              <w:t>Assist employees and community in recovery</w:t>
            </w:r>
          </w:p>
          <w:p w14:paraId="37B5395A" w14:textId="77777777" w:rsidR="000E7A6F" w:rsidRDefault="002B6A0A">
            <w:pPr>
              <w:numPr>
                <w:ilvl w:val="0"/>
                <w:numId w:val="1"/>
              </w:numPr>
              <w:jc w:val="both"/>
              <w:rPr>
                <w:sz w:val="20"/>
                <w:szCs w:val="20"/>
              </w:rPr>
            </w:pPr>
            <w:r>
              <w:rPr>
                <w:sz w:val="20"/>
                <w:szCs w:val="20"/>
              </w:rPr>
              <w:t>Evaluate response and update plans</w:t>
            </w:r>
          </w:p>
          <w:p w14:paraId="3E6605EA" w14:textId="77777777" w:rsidR="000E7A6F" w:rsidRDefault="000E7A6F">
            <w:pPr>
              <w:jc w:val="both"/>
              <w:rPr>
                <w:sz w:val="20"/>
                <w:szCs w:val="20"/>
              </w:rPr>
            </w:pPr>
          </w:p>
          <w:p w14:paraId="6AFDC223" w14:textId="77777777" w:rsidR="000E7A6F" w:rsidRDefault="000E7A6F">
            <w:pPr>
              <w:jc w:val="both"/>
              <w:rPr>
                <w:sz w:val="20"/>
                <w:szCs w:val="20"/>
              </w:rPr>
            </w:pPr>
          </w:p>
          <w:p w14:paraId="240DBAA4" w14:textId="77777777" w:rsidR="000E7A6F" w:rsidRDefault="000E7A6F">
            <w:pPr>
              <w:jc w:val="both"/>
              <w:rPr>
                <w:sz w:val="20"/>
                <w:szCs w:val="20"/>
              </w:rPr>
            </w:pPr>
          </w:p>
          <w:p w14:paraId="3DBDFE38" w14:textId="77777777" w:rsidR="000E7A6F" w:rsidRDefault="000E7A6F">
            <w:pPr>
              <w:jc w:val="both"/>
              <w:rPr>
                <w:sz w:val="20"/>
                <w:szCs w:val="20"/>
              </w:rPr>
            </w:pPr>
          </w:p>
          <w:p w14:paraId="3CCE7F9D" w14:textId="77777777" w:rsidR="000E7A6F" w:rsidRDefault="000E7A6F">
            <w:pPr>
              <w:jc w:val="both"/>
              <w:rPr>
                <w:sz w:val="20"/>
                <w:szCs w:val="20"/>
              </w:rPr>
            </w:pPr>
          </w:p>
          <w:p w14:paraId="590278A2" w14:textId="77777777" w:rsidR="000E7A6F" w:rsidRDefault="000E7A6F">
            <w:pPr>
              <w:jc w:val="both"/>
              <w:rPr>
                <w:sz w:val="20"/>
                <w:szCs w:val="20"/>
              </w:rPr>
            </w:pPr>
          </w:p>
          <w:p w14:paraId="4EDACD72" w14:textId="77777777" w:rsidR="000E7A6F" w:rsidRDefault="000E7A6F">
            <w:pPr>
              <w:jc w:val="both"/>
              <w:rPr>
                <w:sz w:val="20"/>
                <w:szCs w:val="20"/>
              </w:rPr>
            </w:pPr>
          </w:p>
        </w:tc>
      </w:tr>
    </w:tbl>
    <w:p w14:paraId="4D29D08F" w14:textId="77777777" w:rsidR="000E7A6F" w:rsidRDefault="000E7A6F">
      <w:pPr>
        <w:pStyle w:val="Heading2"/>
        <w:jc w:val="both"/>
      </w:pPr>
    </w:p>
    <w:p w14:paraId="5832E739" w14:textId="77777777" w:rsidR="000E7A6F" w:rsidRDefault="000E7A6F">
      <w:pPr>
        <w:jc w:val="both"/>
      </w:pPr>
    </w:p>
    <w:p w14:paraId="33DD576A" w14:textId="77777777" w:rsidR="000E7A6F" w:rsidRDefault="000E7A6F">
      <w:pPr>
        <w:jc w:val="both"/>
      </w:pPr>
    </w:p>
    <w:p w14:paraId="4D6F51F4" w14:textId="77777777" w:rsidR="000E7A6F" w:rsidRDefault="002B6A0A">
      <w:pPr>
        <w:jc w:val="both"/>
        <w:rPr>
          <w:sz w:val="20"/>
          <w:szCs w:val="20"/>
        </w:rPr>
      </w:pPr>
      <w:bookmarkStart w:id="12" w:name="_3rdcrjn" w:colFirst="0" w:colLast="0"/>
      <w:bookmarkEnd w:id="12"/>
      <w:r>
        <w:t xml:space="preserve">During a pandemic, the City of Grand Rapids will be responsible for maintaining essential city services and supporting the public health response. The City of Grand Rapids may activate its Emergency Operations Center when unified internal response is necessary and will coordinate with the Itasca County Emergency Operations Center (EOC) upon activation. The City of Grand Rapids will maintain communication with the Itasca County Public Health Department and will implement recommended procedures that promote the health and safety of employees as is practical.  </w:t>
      </w:r>
    </w:p>
    <w:p w14:paraId="42A7CC51" w14:textId="77777777" w:rsidR="000E7A6F" w:rsidRDefault="002B6A0A">
      <w:pPr>
        <w:pStyle w:val="Heading1"/>
        <w:numPr>
          <w:ilvl w:val="0"/>
          <w:numId w:val="12"/>
        </w:numPr>
      </w:pPr>
      <w:r>
        <w:t>AUTHORITY &amp; PROTOCOLS</w:t>
      </w:r>
    </w:p>
    <w:p w14:paraId="3A560EA0" w14:textId="77777777" w:rsidR="000E7A6F" w:rsidRDefault="002B6A0A">
      <w:pPr>
        <w:pStyle w:val="Heading2"/>
        <w:numPr>
          <w:ilvl w:val="1"/>
          <w:numId w:val="12"/>
        </w:numPr>
        <w:jc w:val="both"/>
      </w:pPr>
      <w:bookmarkStart w:id="13" w:name="_26in1rg" w:colFirst="0" w:colLast="0"/>
      <w:bookmarkEnd w:id="13"/>
      <w:r>
        <w:rPr>
          <w:b/>
        </w:rPr>
        <w:t xml:space="preserve">CONTINUITY PLANNING TEAM </w:t>
      </w:r>
    </w:p>
    <w:p w14:paraId="127BE9BE" w14:textId="77777777" w:rsidR="000E7A6F" w:rsidRDefault="002B6A0A">
      <w:pPr>
        <w:pStyle w:val="Heading3"/>
        <w:jc w:val="both"/>
        <w:rPr>
          <w:b w:val="0"/>
          <w:sz w:val="24"/>
          <w:szCs w:val="24"/>
        </w:rPr>
      </w:pPr>
      <w:r>
        <w:rPr>
          <w:b w:val="0"/>
          <w:sz w:val="24"/>
          <w:szCs w:val="24"/>
        </w:rPr>
        <w:t>The</w:t>
      </w:r>
      <w:r>
        <w:rPr>
          <w:sz w:val="24"/>
          <w:szCs w:val="24"/>
        </w:rPr>
        <w:t xml:space="preserve"> </w:t>
      </w:r>
      <w:r>
        <w:rPr>
          <w:b w:val="0"/>
          <w:sz w:val="24"/>
          <w:szCs w:val="24"/>
        </w:rPr>
        <w:t xml:space="preserve">City Administrator will serve as the Pandemic Continuity of Operations Planning Coordinator. City department heads will participate in the development of this plan that will identify and prioritize essential city services. This plan will also describe the role and responsibilities of each city department in the provision of these services. </w:t>
      </w:r>
    </w:p>
    <w:p w14:paraId="36C2DACB" w14:textId="77777777" w:rsidR="000E7A6F" w:rsidRDefault="000E7A6F">
      <w:pPr>
        <w:ind w:left="720"/>
        <w:jc w:val="both"/>
        <w:rPr>
          <w:rFonts w:ascii="Dancing Script" w:eastAsia="Dancing Script" w:hAnsi="Dancing Script" w:cs="Dancing Script"/>
          <w:color w:val="808080"/>
          <w:sz w:val="20"/>
          <w:szCs w:val="20"/>
        </w:rPr>
      </w:pPr>
      <w:bookmarkStart w:id="14" w:name="_lnxbz9" w:colFirst="0" w:colLast="0"/>
      <w:bookmarkEnd w:id="14"/>
    </w:p>
    <w:p w14:paraId="6C505D22" w14:textId="77777777" w:rsidR="000E7A6F" w:rsidRDefault="002B6A0A">
      <w:pPr>
        <w:pStyle w:val="Heading2"/>
        <w:numPr>
          <w:ilvl w:val="1"/>
          <w:numId w:val="12"/>
        </w:numPr>
        <w:jc w:val="both"/>
      </w:pPr>
      <w:r>
        <w:rPr>
          <w:b/>
        </w:rPr>
        <w:t xml:space="preserve">INTERNAL AUTHORITY  </w:t>
      </w:r>
    </w:p>
    <w:p w14:paraId="6211D4D0" w14:textId="77777777" w:rsidR="000E7A6F" w:rsidRDefault="002B6A0A">
      <w:pPr>
        <w:pStyle w:val="Heading3"/>
        <w:jc w:val="both"/>
        <w:rPr>
          <w:b w:val="0"/>
        </w:rPr>
      </w:pPr>
      <w:r>
        <w:rPr>
          <w:sz w:val="24"/>
          <w:szCs w:val="24"/>
        </w:rPr>
        <w:t xml:space="preserve">Mayor: </w:t>
      </w:r>
      <w:r>
        <w:rPr>
          <w:b w:val="0"/>
          <w:sz w:val="24"/>
          <w:szCs w:val="24"/>
        </w:rPr>
        <w:t>The Mayor, in consultation with the City Council and City Administrator will have the authority to activate and terminate the response plan, alter operations and recovery activities.  The Mayor will also serve as the City’s spokesperson and may delegate this authority.</w:t>
      </w:r>
    </w:p>
    <w:p w14:paraId="611E2C51" w14:textId="77777777" w:rsidR="000E7A6F" w:rsidRDefault="002B6A0A">
      <w:pPr>
        <w:pStyle w:val="Heading3"/>
        <w:jc w:val="both"/>
        <w:rPr>
          <w:b w:val="0"/>
          <w:sz w:val="24"/>
          <w:szCs w:val="24"/>
        </w:rPr>
      </w:pPr>
      <w:r>
        <w:rPr>
          <w:sz w:val="24"/>
          <w:szCs w:val="24"/>
        </w:rPr>
        <w:t>City Administrator:</w:t>
      </w:r>
      <w:r>
        <w:rPr>
          <w:b w:val="0"/>
          <w:sz w:val="24"/>
          <w:szCs w:val="24"/>
        </w:rPr>
        <w:t xml:space="preserve"> The City Administrator will oversee the overall implementation of the plan. The City Administrator has the authority to reassign employees between departments to insure the delivery of essential city services.</w:t>
      </w:r>
      <w:r>
        <w:rPr>
          <w:sz w:val="24"/>
          <w:szCs w:val="24"/>
        </w:rPr>
        <w:t xml:space="preserve"> </w:t>
      </w:r>
      <w:r>
        <w:rPr>
          <w:b w:val="0"/>
          <w:sz w:val="24"/>
          <w:szCs w:val="24"/>
        </w:rPr>
        <w:t xml:space="preserve">The City Administrator is responsible for the collaborative construction of the Pandemic Continuity of Operations Plan as well as oversight in the stockpiling of material goods needed to prevent the spread of disease. </w:t>
      </w:r>
    </w:p>
    <w:p w14:paraId="5D9709D3" w14:textId="77777777" w:rsidR="000E7A6F" w:rsidRDefault="002B6A0A">
      <w:pPr>
        <w:pStyle w:val="Heading3"/>
        <w:jc w:val="both"/>
        <w:rPr>
          <w:b w:val="0"/>
          <w:sz w:val="24"/>
          <w:szCs w:val="24"/>
        </w:rPr>
      </w:pPr>
      <w:r>
        <w:rPr>
          <w:sz w:val="24"/>
          <w:szCs w:val="24"/>
        </w:rPr>
        <w:t>Emergency Management Director:</w:t>
      </w:r>
      <w:r>
        <w:rPr>
          <w:b w:val="0"/>
          <w:sz w:val="24"/>
          <w:szCs w:val="24"/>
        </w:rPr>
        <w:t xml:space="preserve"> The Emergency Management Director is responsible for plan coordination in all phases of its implementation. The Emergency Management Director shall keep the City Administrator fully aware of implementation status and the progress of activities.  </w:t>
      </w:r>
    </w:p>
    <w:p w14:paraId="0660BACC" w14:textId="77777777" w:rsidR="000E7A6F" w:rsidRDefault="002B6A0A">
      <w:pPr>
        <w:pStyle w:val="Heading3"/>
        <w:jc w:val="both"/>
        <w:rPr>
          <w:b w:val="0"/>
        </w:rPr>
      </w:pPr>
      <w:r>
        <w:rPr>
          <w:sz w:val="24"/>
          <w:szCs w:val="24"/>
        </w:rPr>
        <w:t>Department Heads:</w:t>
      </w:r>
      <w:r>
        <w:rPr>
          <w:b w:val="0"/>
          <w:sz w:val="24"/>
          <w:szCs w:val="24"/>
        </w:rPr>
        <w:t xml:space="preserve"> Department heads will direct the operations of their departments in accordance with instructions received from the City Administrator. Department heads have the authority to reassign job tasks within their department. </w:t>
      </w:r>
    </w:p>
    <w:p w14:paraId="47EAE11A" w14:textId="77777777" w:rsidR="000E7A6F" w:rsidRDefault="000E7A6F">
      <w:bookmarkStart w:id="15" w:name="_35nkun2" w:colFirst="0" w:colLast="0"/>
      <w:bookmarkEnd w:id="15"/>
    </w:p>
    <w:p w14:paraId="18CA76BE" w14:textId="77777777" w:rsidR="000E7A6F" w:rsidRDefault="002B6A0A">
      <w:pPr>
        <w:pStyle w:val="Heading2"/>
        <w:numPr>
          <w:ilvl w:val="1"/>
          <w:numId w:val="12"/>
        </w:numPr>
        <w:jc w:val="both"/>
      </w:pPr>
      <w:r>
        <w:rPr>
          <w:b/>
        </w:rPr>
        <w:t xml:space="preserve">PROCEDURES  </w:t>
      </w:r>
    </w:p>
    <w:p w14:paraId="2A3A17C3" w14:textId="77777777" w:rsidR="000E7A6F" w:rsidRDefault="002B6A0A">
      <w:pPr>
        <w:pStyle w:val="Heading3"/>
        <w:rPr>
          <w:b w:val="0"/>
          <w:sz w:val="24"/>
          <w:szCs w:val="24"/>
        </w:rPr>
      </w:pPr>
      <w:r>
        <w:rPr>
          <w:b w:val="0"/>
          <w:sz w:val="24"/>
          <w:szCs w:val="24"/>
        </w:rPr>
        <w:t>The triggering mechanism for implementing activity responses as depicted in Table One is the Activity Phase as communicated by the Minnesota Department of Health.</w:t>
      </w:r>
    </w:p>
    <w:p w14:paraId="11AE6B49" w14:textId="77777777" w:rsidR="000E7A6F" w:rsidRDefault="000E7A6F">
      <w:pPr>
        <w:ind w:left="720"/>
      </w:pPr>
      <w:bookmarkStart w:id="16" w:name="_1ksv4uv" w:colFirst="0" w:colLast="0"/>
      <w:bookmarkEnd w:id="16"/>
    </w:p>
    <w:p w14:paraId="6B568205" w14:textId="77777777" w:rsidR="000E7A6F" w:rsidRDefault="002B6A0A">
      <w:pPr>
        <w:pStyle w:val="Heading2"/>
        <w:numPr>
          <w:ilvl w:val="1"/>
          <w:numId w:val="12"/>
        </w:numPr>
        <w:jc w:val="both"/>
      </w:pPr>
      <w:r>
        <w:rPr>
          <w:b/>
        </w:rPr>
        <w:t xml:space="preserve">ADMINISTRATION AND LOGISTICS  </w:t>
      </w:r>
    </w:p>
    <w:p w14:paraId="70C6E3FD" w14:textId="77777777" w:rsidR="000E7A6F" w:rsidRDefault="002B6A0A">
      <w:pPr>
        <w:pStyle w:val="Heading3"/>
        <w:jc w:val="both"/>
        <w:rPr>
          <w:b w:val="0"/>
          <w:sz w:val="24"/>
          <w:szCs w:val="24"/>
        </w:rPr>
      </w:pPr>
      <w:bookmarkStart w:id="17" w:name="_44sinio" w:colFirst="0" w:colLast="0"/>
      <w:bookmarkEnd w:id="17"/>
      <w:r>
        <w:rPr>
          <w:b w:val="0"/>
          <w:sz w:val="24"/>
          <w:szCs w:val="24"/>
        </w:rPr>
        <w:t>Each City Department is responsible for maintaining records of activities to mitigate a pandemic and maintain the essential city services they are responsible for. Daily reports of absence, submitted to the Human Resources Director may be necessary to evaluate the readiness of the City’s workforce.</w:t>
      </w:r>
    </w:p>
    <w:p w14:paraId="19254996" w14:textId="77777777" w:rsidR="000E7A6F" w:rsidRDefault="002B6A0A">
      <w:pPr>
        <w:pStyle w:val="Heading1"/>
        <w:numPr>
          <w:ilvl w:val="0"/>
          <w:numId w:val="12"/>
        </w:numPr>
      </w:pPr>
      <w:bookmarkStart w:id="18" w:name="_2jxsxqh" w:colFirst="0" w:colLast="0"/>
      <w:bookmarkEnd w:id="18"/>
      <w:r>
        <w:t>ESSENTIAL CITY SERVICES</w:t>
      </w:r>
    </w:p>
    <w:p w14:paraId="4684CFE4" w14:textId="77777777" w:rsidR="000E7A6F" w:rsidRDefault="002B6A0A">
      <w:pPr>
        <w:pStyle w:val="Heading2"/>
        <w:numPr>
          <w:ilvl w:val="1"/>
          <w:numId w:val="12"/>
        </w:numPr>
        <w:jc w:val="both"/>
      </w:pPr>
      <w:r>
        <w:rPr>
          <w:b/>
        </w:rPr>
        <w:t xml:space="preserve">PRIORITY OF SERVICES </w:t>
      </w:r>
    </w:p>
    <w:p w14:paraId="702833D8" w14:textId="77777777" w:rsidR="000E7A6F" w:rsidRDefault="000E7A6F">
      <w:pPr>
        <w:ind w:left="720"/>
      </w:pPr>
    </w:p>
    <w:p w14:paraId="5159D363" w14:textId="77777777" w:rsidR="000E7A6F" w:rsidRDefault="002B6A0A">
      <w:r>
        <w:t>The City of Grand Rapids has considered the following factors when determining priority service levels:</w:t>
      </w:r>
    </w:p>
    <w:p w14:paraId="7E0F68C8" w14:textId="77777777" w:rsidR="000E7A6F" w:rsidRDefault="002B6A0A">
      <w:pPr>
        <w:numPr>
          <w:ilvl w:val="0"/>
          <w:numId w:val="25"/>
        </w:numPr>
        <w:tabs>
          <w:tab w:val="left" w:pos="1080"/>
        </w:tabs>
        <w:ind w:left="2520" w:hanging="1800"/>
      </w:pPr>
      <w:r>
        <w:t>Health, welfare and safety of employees;</w:t>
      </w:r>
    </w:p>
    <w:p w14:paraId="3033CF79" w14:textId="77777777" w:rsidR="000E7A6F" w:rsidRDefault="002B6A0A">
      <w:pPr>
        <w:numPr>
          <w:ilvl w:val="0"/>
          <w:numId w:val="25"/>
        </w:numPr>
        <w:tabs>
          <w:tab w:val="left" w:pos="1080"/>
        </w:tabs>
        <w:ind w:left="2520" w:hanging="1800"/>
      </w:pPr>
      <w:r>
        <w:t>Health, welfare and safety of citizens;</w:t>
      </w:r>
    </w:p>
    <w:p w14:paraId="4EAB1086" w14:textId="77777777" w:rsidR="000E7A6F" w:rsidRDefault="002B6A0A">
      <w:pPr>
        <w:numPr>
          <w:ilvl w:val="0"/>
          <w:numId w:val="25"/>
        </w:numPr>
        <w:tabs>
          <w:tab w:val="left" w:pos="1080"/>
        </w:tabs>
        <w:ind w:left="2520" w:hanging="1800"/>
      </w:pPr>
      <w:r>
        <w:t>Economic impact of not providing service;</w:t>
      </w:r>
    </w:p>
    <w:p w14:paraId="13A5CE08" w14:textId="77777777" w:rsidR="000E7A6F" w:rsidRDefault="002B6A0A">
      <w:pPr>
        <w:numPr>
          <w:ilvl w:val="0"/>
          <w:numId w:val="25"/>
        </w:numPr>
        <w:tabs>
          <w:tab w:val="left" w:pos="1080"/>
        </w:tabs>
        <w:ind w:left="2520" w:hanging="1800"/>
      </w:pPr>
      <w:r>
        <w:t>Impact of performing (or not performing) services;</w:t>
      </w:r>
    </w:p>
    <w:p w14:paraId="5ADDCB37" w14:textId="77777777" w:rsidR="000E7A6F" w:rsidRDefault="002B6A0A">
      <w:pPr>
        <w:numPr>
          <w:ilvl w:val="0"/>
          <w:numId w:val="25"/>
        </w:numPr>
        <w:tabs>
          <w:tab w:val="left" w:pos="1080"/>
        </w:tabs>
        <w:ind w:left="2520" w:hanging="1800"/>
      </w:pPr>
      <w:r>
        <w:t>Ability to provide services during a pandemic; and</w:t>
      </w:r>
    </w:p>
    <w:p w14:paraId="09C9F3AC" w14:textId="77777777" w:rsidR="000E7A6F" w:rsidRDefault="002B6A0A">
      <w:pPr>
        <w:numPr>
          <w:ilvl w:val="0"/>
          <w:numId w:val="25"/>
        </w:numPr>
        <w:tabs>
          <w:tab w:val="left" w:pos="1080"/>
        </w:tabs>
        <w:ind w:left="2520" w:hanging="1800"/>
      </w:pPr>
      <w:r>
        <w:t>Availability of alternate methods of delivering</w:t>
      </w:r>
      <w:r>
        <w:rPr>
          <w:sz w:val="22"/>
          <w:szCs w:val="22"/>
        </w:rPr>
        <w:t xml:space="preserve"> services.</w:t>
      </w:r>
    </w:p>
    <w:p w14:paraId="2395B62C" w14:textId="77777777" w:rsidR="000E7A6F" w:rsidRDefault="000E7A6F">
      <w:pPr>
        <w:ind w:left="720"/>
      </w:pPr>
    </w:p>
    <w:p w14:paraId="417A81AA" w14:textId="77777777" w:rsidR="000E7A6F" w:rsidRDefault="002B6A0A">
      <w:r>
        <w:t>Essential services have been prioritized using the following categories and criteria.</w:t>
      </w:r>
    </w:p>
    <w:p w14:paraId="13CD1BC5" w14:textId="77777777" w:rsidR="000E7A6F" w:rsidRDefault="000E7A6F">
      <w:pPr>
        <w:ind w:left="720"/>
      </w:pPr>
    </w:p>
    <w:p w14:paraId="3EAF1335" w14:textId="77777777" w:rsidR="000E7A6F" w:rsidRDefault="002B6A0A">
      <w:r>
        <w:rPr>
          <w:b/>
        </w:rPr>
        <w:t xml:space="preserve">Priority One:  </w:t>
      </w:r>
      <w:r>
        <w:t>Immediate threat to public health, safety or welfare. Activities that must remain uninterrupted.  Generally, these would include agencies and facilities that operate 24 hours a day and/or 7 days a week. (If the service closed on a weekend or holiday, it may not be a Priority One service.) These categories include:</w:t>
      </w:r>
    </w:p>
    <w:p w14:paraId="5D80AC66" w14:textId="77777777" w:rsidR="000E7A6F" w:rsidRDefault="000E7A6F">
      <w:pPr>
        <w:ind w:left="360"/>
        <w:rPr>
          <w:sz w:val="22"/>
          <w:szCs w:val="22"/>
        </w:rPr>
      </w:pPr>
    </w:p>
    <w:tbl>
      <w:tblPr>
        <w:tblStyle w:val="a1"/>
        <w:tblW w:w="81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4"/>
        <w:gridCol w:w="4500"/>
      </w:tblGrid>
      <w:tr w:rsidR="000E7A6F" w14:paraId="23F3A6A9" w14:textId="77777777">
        <w:tc>
          <w:tcPr>
            <w:tcW w:w="3654" w:type="dxa"/>
            <w:tcBorders>
              <w:top w:val="nil"/>
              <w:left w:val="nil"/>
              <w:bottom w:val="nil"/>
              <w:right w:val="nil"/>
            </w:tcBorders>
          </w:tcPr>
          <w:p w14:paraId="2C629E39" w14:textId="77777777" w:rsidR="000E7A6F" w:rsidRDefault="002B6A0A">
            <w:pPr>
              <w:numPr>
                <w:ilvl w:val="0"/>
                <w:numId w:val="29"/>
              </w:numPr>
              <w:ind w:left="432" w:hanging="432"/>
            </w:pPr>
            <w:r>
              <w:t>Fire suppression</w:t>
            </w:r>
          </w:p>
        </w:tc>
        <w:tc>
          <w:tcPr>
            <w:tcW w:w="4500" w:type="dxa"/>
            <w:tcBorders>
              <w:top w:val="nil"/>
              <w:left w:val="nil"/>
              <w:bottom w:val="nil"/>
              <w:right w:val="nil"/>
            </w:tcBorders>
          </w:tcPr>
          <w:p w14:paraId="5E5CAA07" w14:textId="77777777" w:rsidR="000E7A6F" w:rsidRDefault="002B6A0A">
            <w:pPr>
              <w:numPr>
                <w:ilvl w:val="0"/>
                <w:numId w:val="29"/>
              </w:numPr>
              <w:ind w:left="666" w:hanging="594"/>
            </w:pPr>
            <w:r>
              <w:t>Emergency road repair</w:t>
            </w:r>
          </w:p>
        </w:tc>
      </w:tr>
      <w:tr w:rsidR="000E7A6F" w14:paraId="7A66E0D9" w14:textId="77777777">
        <w:tc>
          <w:tcPr>
            <w:tcW w:w="3654" w:type="dxa"/>
            <w:tcBorders>
              <w:top w:val="nil"/>
              <w:left w:val="nil"/>
              <w:bottom w:val="nil"/>
              <w:right w:val="nil"/>
            </w:tcBorders>
          </w:tcPr>
          <w:p w14:paraId="554D6C3F" w14:textId="77777777" w:rsidR="000E7A6F" w:rsidRDefault="002B6A0A">
            <w:pPr>
              <w:numPr>
                <w:ilvl w:val="0"/>
                <w:numId w:val="29"/>
              </w:numPr>
              <w:ind w:left="432" w:hanging="432"/>
            </w:pPr>
            <w:r>
              <w:t>Law enforcement</w:t>
            </w:r>
          </w:p>
        </w:tc>
        <w:tc>
          <w:tcPr>
            <w:tcW w:w="4500" w:type="dxa"/>
            <w:tcBorders>
              <w:top w:val="nil"/>
              <w:left w:val="nil"/>
              <w:bottom w:val="nil"/>
              <w:right w:val="nil"/>
            </w:tcBorders>
          </w:tcPr>
          <w:p w14:paraId="163E9856" w14:textId="77777777" w:rsidR="000E7A6F" w:rsidRDefault="002B6A0A">
            <w:pPr>
              <w:numPr>
                <w:ilvl w:val="0"/>
                <w:numId w:val="29"/>
              </w:numPr>
              <w:ind w:hanging="2448"/>
            </w:pPr>
            <w:r>
              <w:t>Emergency Operations Center Staffing</w:t>
            </w:r>
          </w:p>
        </w:tc>
      </w:tr>
      <w:tr w:rsidR="000E7A6F" w14:paraId="2B7AD644" w14:textId="77777777">
        <w:tc>
          <w:tcPr>
            <w:tcW w:w="3654" w:type="dxa"/>
            <w:tcBorders>
              <w:top w:val="nil"/>
              <w:left w:val="nil"/>
              <w:bottom w:val="nil"/>
              <w:right w:val="nil"/>
            </w:tcBorders>
          </w:tcPr>
          <w:p w14:paraId="57CCDB38" w14:textId="77777777" w:rsidR="000E7A6F" w:rsidRDefault="002B6A0A">
            <w:pPr>
              <w:numPr>
                <w:ilvl w:val="0"/>
                <w:numId w:val="29"/>
              </w:numPr>
              <w:ind w:left="432" w:hanging="432"/>
            </w:pPr>
            <w:r>
              <w:t>IT</w:t>
            </w:r>
          </w:p>
        </w:tc>
        <w:tc>
          <w:tcPr>
            <w:tcW w:w="4500" w:type="dxa"/>
            <w:tcBorders>
              <w:top w:val="nil"/>
              <w:left w:val="nil"/>
              <w:bottom w:val="nil"/>
              <w:right w:val="nil"/>
            </w:tcBorders>
          </w:tcPr>
          <w:p w14:paraId="6902CCE2" w14:textId="77777777" w:rsidR="000E7A6F" w:rsidRDefault="002B6A0A">
            <w:pPr>
              <w:numPr>
                <w:ilvl w:val="0"/>
                <w:numId w:val="29"/>
              </w:numPr>
              <w:ind w:left="666" w:hanging="594"/>
            </w:pPr>
            <w:r>
              <w:t>Snow removal from roadways</w:t>
            </w:r>
          </w:p>
        </w:tc>
      </w:tr>
      <w:tr w:rsidR="000E7A6F" w14:paraId="66FB61E3" w14:textId="77777777">
        <w:tc>
          <w:tcPr>
            <w:tcW w:w="3654" w:type="dxa"/>
            <w:tcBorders>
              <w:top w:val="nil"/>
              <w:left w:val="nil"/>
              <w:bottom w:val="nil"/>
              <w:right w:val="nil"/>
            </w:tcBorders>
          </w:tcPr>
          <w:p w14:paraId="227AB237" w14:textId="77777777" w:rsidR="000E7A6F" w:rsidRDefault="000E7A6F">
            <w:pPr>
              <w:ind w:left="432"/>
            </w:pPr>
          </w:p>
        </w:tc>
        <w:tc>
          <w:tcPr>
            <w:tcW w:w="4500" w:type="dxa"/>
            <w:tcBorders>
              <w:top w:val="nil"/>
              <w:left w:val="nil"/>
              <w:bottom w:val="nil"/>
              <w:right w:val="nil"/>
            </w:tcBorders>
          </w:tcPr>
          <w:p w14:paraId="5813B4B5" w14:textId="77777777" w:rsidR="000E7A6F" w:rsidRDefault="000E7A6F">
            <w:pPr>
              <w:ind w:left="666"/>
            </w:pPr>
          </w:p>
          <w:p w14:paraId="07085D99" w14:textId="77777777" w:rsidR="000E7A6F" w:rsidRDefault="000E7A6F">
            <w:pPr>
              <w:ind w:left="375" w:hanging="594"/>
            </w:pPr>
          </w:p>
        </w:tc>
      </w:tr>
    </w:tbl>
    <w:p w14:paraId="54E74137" w14:textId="77777777" w:rsidR="000E7A6F" w:rsidRDefault="000E7A6F">
      <w:pPr>
        <w:rPr>
          <w:sz w:val="22"/>
          <w:szCs w:val="22"/>
        </w:rPr>
      </w:pPr>
    </w:p>
    <w:p w14:paraId="46BDCF92" w14:textId="77777777" w:rsidR="000E7A6F" w:rsidRDefault="002B6A0A">
      <w:r>
        <w:rPr>
          <w:b/>
        </w:rPr>
        <w:t xml:space="preserve">Priority Two: </w:t>
      </w:r>
      <w:r>
        <w:t>Direct economic impact, constitutionally or statutorily mandated periods, or civil disorder may develop if not performed in a few days. Activities that can be disrupted temporarily or might be periodic in nature, but must be re-established within a few days, usually within a pay period. These categories include:</w:t>
      </w:r>
    </w:p>
    <w:p w14:paraId="7AD0DFCA" w14:textId="77777777" w:rsidR="000E7A6F" w:rsidRDefault="000E7A6F">
      <w:pPr>
        <w:ind w:left="360"/>
      </w:pPr>
    </w:p>
    <w:tbl>
      <w:tblPr>
        <w:tblStyle w:val="a2"/>
        <w:tblW w:w="8460" w:type="dxa"/>
        <w:tblInd w:w="828" w:type="dxa"/>
        <w:tblLayout w:type="fixed"/>
        <w:tblLook w:val="0000" w:firstRow="0" w:lastRow="0" w:firstColumn="0" w:lastColumn="0" w:noHBand="0" w:noVBand="0"/>
      </w:tblPr>
      <w:tblGrid>
        <w:gridCol w:w="3600"/>
        <w:gridCol w:w="4860"/>
      </w:tblGrid>
      <w:tr w:rsidR="000E7A6F" w14:paraId="2687829E" w14:textId="77777777">
        <w:tc>
          <w:tcPr>
            <w:tcW w:w="3600" w:type="dxa"/>
          </w:tcPr>
          <w:p w14:paraId="3A263AB9" w14:textId="77777777" w:rsidR="000E7A6F" w:rsidRDefault="002B6A0A">
            <w:pPr>
              <w:numPr>
                <w:ilvl w:val="0"/>
                <w:numId w:val="31"/>
              </w:numPr>
              <w:ind w:left="1080" w:hanging="1080"/>
            </w:pPr>
            <w:r>
              <w:t>Processing payroll</w:t>
            </w:r>
          </w:p>
        </w:tc>
        <w:tc>
          <w:tcPr>
            <w:tcW w:w="4860" w:type="dxa"/>
          </w:tcPr>
          <w:p w14:paraId="67A7AC3D" w14:textId="77777777" w:rsidR="000E7A6F" w:rsidRDefault="002B6A0A">
            <w:pPr>
              <w:numPr>
                <w:ilvl w:val="0"/>
                <w:numId w:val="31"/>
              </w:numPr>
              <w:ind w:left="1080" w:hanging="1008"/>
            </w:pPr>
            <w:r>
              <w:t>Emergency procurements and contracting</w:t>
            </w:r>
          </w:p>
        </w:tc>
      </w:tr>
      <w:tr w:rsidR="000E7A6F" w14:paraId="776AA4EA" w14:textId="77777777">
        <w:tc>
          <w:tcPr>
            <w:tcW w:w="3600" w:type="dxa"/>
          </w:tcPr>
          <w:p w14:paraId="37AAB4CD" w14:textId="77777777" w:rsidR="000E7A6F" w:rsidRDefault="002B6A0A">
            <w:pPr>
              <w:numPr>
                <w:ilvl w:val="0"/>
                <w:numId w:val="31"/>
              </w:numPr>
              <w:ind w:left="1080" w:hanging="1080"/>
            </w:pPr>
            <w:r>
              <w:t>Legal services</w:t>
            </w:r>
          </w:p>
        </w:tc>
        <w:tc>
          <w:tcPr>
            <w:tcW w:w="4860" w:type="dxa"/>
          </w:tcPr>
          <w:p w14:paraId="2AE6E84D" w14:textId="77777777" w:rsidR="000E7A6F" w:rsidRDefault="002B6A0A">
            <w:pPr>
              <w:numPr>
                <w:ilvl w:val="0"/>
                <w:numId w:val="31"/>
              </w:numPr>
              <w:ind w:left="1080" w:hanging="1008"/>
            </w:pPr>
            <w:r>
              <w:t>Insurance payments</w:t>
            </w:r>
          </w:p>
        </w:tc>
      </w:tr>
      <w:tr w:rsidR="000E7A6F" w14:paraId="2E8603C0" w14:textId="77777777">
        <w:tc>
          <w:tcPr>
            <w:tcW w:w="3600" w:type="dxa"/>
          </w:tcPr>
          <w:p w14:paraId="5145A822" w14:textId="77777777" w:rsidR="000E7A6F" w:rsidRDefault="002B6A0A">
            <w:pPr>
              <w:numPr>
                <w:ilvl w:val="0"/>
                <w:numId w:val="31"/>
              </w:numPr>
              <w:ind w:left="1080" w:hanging="1080"/>
            </w:pPr>
            <w:r>
              <w:t>Payment to vendors</w:t>
            </w:r>
          </w:p>
        </w:tc>
        <w:tc>
          <w:tcPr>
            <w:tcW w:w="4860" w:type="dxa"/>
          </w:tcPr>
          <w:p w14:paraId="784FF564" w14:textId="77777777" w:rsidR="000E7A6F" w:rsidRDefault="002B6A0A">
            <w:pPr>
              <w:numPr>
                <w:ilvl w:val="0"/>
                <w:numId w:val="31"/>
              </w:numPr>
              <w:ind w:left="1080" w:hanging="1008"/>
            </w:pPr>
            <w:r>
              <w:t>Disaster recovery assistance</w:t>
            </w:r>
          </w:p>
        </w:tc>
      </w:tr>
      <w:tr w:rsidR="000E7A6F" w14:paraId="324043DE" w14:textId="77777777">
        <w:tc>
          <w:tcPr>
            <w:tcW w:w="3600" w:type="dxa"/>
          </w:tcPr>
          <w:p w14:paraId="664AB17E" w14:textId="77777777" w:rsidR="000E7A6F" w:rsidRDefault="002B6A0A">
            <w:pPr>
              <w:numPr>
                <w:ilvl w:val="0"/>
                <w:numId w:val="31"/>
              </w:numPr>
              <w:ind w:left="1080" w:hanging="1080"/>
            </w:pPr>
            <w:r>
              <w:t>Emergency equipment repair</w:t>
            </w:r>
          </w:p>
        </w:tc>
        <w:tc>
          <w:tcPr>
            <w:tcW w:w="4860" w:type="dxa"/>
          </w:tcPr>
          <w:p w14:paraId="5A881952" w14:textId="77777777" w:rsidR="000E7A6F" w:rsidRDefault="002B6A0A">
            <w:pPr>
              <w:numPr>
                <w:ilvl w:val="0"/>
                <w:numId w:val="31"/>
              </w:numPr>
              <w:ind w:left="1080" w:hanging="1008"/>
            </w:pPr>
            <w:r>
              <w:t>Phone service</w:t>
            </w:r>
          </w:p>
        </w:tc>
      </w:tr>
      <w:tr w:rsidR="000E7A6F" w14:paraId="25161D29" w14:textId="77777777">
        <w:tc>
          <w:tcPr>
            <w:tcW w:w="3600" w:type="dxa"/>
          </w:tcPr>
          <w:p w14:paraId="667876C2" w14:textId="77777777" w:rsidR="000E7A6F" w:rsidRDefault="002B6A0A">
            <w:pPr>
              <w:numPr>
                <w:ilvl w:val="0"/>
                <w:numId w:val="31"/>
              </w:numPr>
              <w:ind w:left="461" w:hanging="461"/>
            </w:pPr>
            <w:r>
              <w:t>Cleaning and disinfecting facilities during a pandemic</w:t>
            </w:r>
          </w:p>
        </w:tc>
        <w:tc>
          <w:tcPr>
            <w:tcW w:w="4860" w:type="dxa"/>
          </w:tcPr>
          <w:p w14:paraId="3670EBE2" w14:textId="77777777" w:rsidR="000E7A6F" w:rsidRDefault="002B6A0A">
            <w:pPr>
              <w:numPr>
                <w:ilvl w:val="0"/>
                <w:numId w:val="31"/>
              </w:numPr>
              <w:ind w:left="475" w:hanging="403"/>
            </w:pPr>
            <w:r>
              <w:t>Time sensitive inspections for construction activities</w:t>
            </w:r>
          </w:p>
        </w:tc>
      </w:tr>
      <w:tr w:rsidR="000E7A6F" w14:paraId="17E8F724" w14:textId="77777777">
        <w:tc>
          <w:tcPr>
            <w:tcW w:w="3600" w:type="dxa"/>
          </w:tcPr>
          <w:p w14:paraId="5C69827D" w14:textId="77777777" w:rsidR="000E7A6F" w:rsidRDefault="002B6A0A">
            <w:pPr>
              <w:numPr>
                <w:ilvl w:val="0"/>
                <w:numId w:val="31"/>
              </w:numPr>
              <w:ind w:left="1080" w:hanging="1080"/>
            </w:pPr>
            <w:r>
              <w:t>Maintaining Bldg./HVAC</w:t>
            </w:r>
          </w:p>
        </w:tc>
        <w:tc>
          <w:tcPr>
            <w:tcW w:w="4860" w:type="dxa"/>
          </w:tcPr>
          <w:p w14:paraId="56BFD205" w14:textId="77777777" w:rsidR="000E7A6F" w:rsidRDefault="002B6A0A">
            <w:pPr>
              <w:numPr>
                <w:ilvl w:val="0"/>
                <w:numId w:val="31"/>
              </w:numPr>
              <w:ind w:left="1080" w:hanging="1008"/>
            </w:pPr>
            <w:r>
              <w:t>Vehicle maintenance services</w:t>
            </w:r>
          </w:p>
        </w:tc>
      </w:tr>
      <w:tr w:rsidR="000E7A6F" w14:paraId="1C8E629A" w14:textId="77777777">
        <w:tc>
          <w:tcPr>
            <w:tcW w:w="3600" w:type="dxa"/>
          </w:tcPr>
          <w:p w14:paraId="5F5DD414" w14:textId="77777777" w:rsidR="000E7A6F" w:rsidRDefault="002B6A0A">
            <w:pPr>
              <w:numPr>
                <w:ilvl w:val="0"/>
                <w:numId w:val="31"/>
              </w:numPr>
              <w:ind w:left="1080" w:hanging="1080"/>
            </w:pPr>
            <w:r>
              <w:t>City Council meetings</w:t>
            </w:r>
          </w:p>
        </w:tc>
        <w:tc>
          <w:tcPr>
            <w:tcW w:w="4860" w:type="dxa"/>
          </w:tcPr>
          <w:p w14:paraId="2D9DDF5B" w14:textId="77777777" w:rsidR="000E7A6F" w:rsidRDefault="002B6A0A">
            <w:pPr>
              <w:numPr>
                <w:ilvl w:val="0"/>
                <w:numId w:val="31"/>
              </w:numPr>
              <w:ind w:left="1080" w:hanging="1008"/>
            </w:pPr>
            <w:r>
              <w:t>Maintaining City web site</w:t>
            </w:r>
          </w:p>
        </w:tc>
      </w:tr>
    </w:tbl>
    <w:p w14:paraId="1D697ECC" w14:textId="77777777" w:rsidR="000E7A6F" w:rsidRDefault="000E7A6F">
      <w:pPr>
        <w:ind w:left="360"/>
      </w:pPr>
    </w:p>
    <w:p w14:paraId="73320B35" w14:textId="77777777" w:rsidR="000E7A6F" w:rsidRDefault="002B6A0A">
      <w:r>
        <w:rPr>
          <w:b/>
        </w:rPr>
        <w:t xml:space="preserve">Priority Three:  </w:t>
      </w:r>
      <w:r>
        <w:t>Regulatory services required by law, rule or order that can be suspended or delayed by law or rule during an emergency.  Activities that can be disrupted temporarily (4-6 weeks) but must be re-established before the pandemic wave is over.</w:t>
      </w:r>
    </w:p>
    <w:p w14:paraId="61E4EBCF" w14:textId="77777777" w:rsidR="000E7A6F" w:rsidRDefault="002B6A0A">
      <w:r>
        <w:t xml:space="preserve">These categories include: </w:t>
      </w:r>
    </w:p>
    <w:p w14:paraId="26375245" w14:textId="77777777" w:rsidR="000E7A6F" w:rsidRDefault="000E7A6F"/>
    <w:tbl>
      <w:tblPr>
        <w:tblStyle w:val="a3"/>
        <w:tblW w:w="8100" w:type="dxa"/>
        <w:tblInd w:w="828" w:type="dxa"/>
        <w:tblLayout w:type="fixed"/>
        <w:tblLook w:val="0000" w:firstRow="0" w:lastRow="0" w:firstColumn="0" w:lastColumn="0" w:noHBand="0" w:noVBand="0"/>
      </w:tblPr>
      <w:tblGrid>
        <w:gridCol w:w="3600"/>
        <w:gridCol w:w="4500"/>
      </w:tblGrid>
      <w:tr w:rsidR="000E7A6F" w14:paraId="5273D88B" w14:textId="77777777">
        <w:tc>
          <w:tcPr>
            <w:tcW w:w="3600" w:type="dxa"/>
          </w:tcPr>
          <w:p w14:paraId="335BF463" w14:textId="77777777" w:rsidR="000E7A6F" w:rsidRDefault="002B6A0A">
            <w:pPr>
              <w:numPr>
                <w:ilvl w:val="1"/>
                <w:numId w:val="27"/>
              </w:numPr>
              <w:ind w:hanging="1080"/>
            </w:pPr>
            <w:r>
              <w:t>Mail services</w:t>
            </w:r>
          </w:p>
        </w:tc>
        <w:tc>
          <w:tcPr>
            <w:tcW w:w="4500" w:type="dxa"/>
          </w:tcPr>
          <w:p w14:paraId="69BB5334" w14:textId="77777777" w:rsidR="000E7A6F" w:rsidRDefault="002B6A0A">
            <w:pPr>
              <w:numPr>
                <w:ilvl w:val="1"/>
                <w:numId w:val="27"/>
              </w:numPr>
              <w:ind w:hanging="1008"/>
            </w:pPr>
            <w:r>
              <w:t>Collective bargaining with labor unions</w:t>
            </w:r>
          </w:p>
        </w:tc>
      </w:tr>
      <w:tr w:rsidR="000E7A6F" w14:paraId="4CB4E0ED" w14:textId="77777777">
        <w:tc>
          <w:tcPr>
            <w:tcW w:w="3600" w:type="dxa"/>
          </w:tcPr>
          <w:p w14:paraId="4147207E" w14:textId="77777777" w:rsidR="000E7A6F" w:rsidRDefault="002B6A0A">
            <w:pPr>
              <w:numPr>
                <w:ilvl w:val="1"/>
                <w:numId w:val="27"/>
              </w:numPr>
              <w:ind w:hanging="1080"/>
            </w:pPr>
            <w:r>
              <w:t>License renewals</w:t>
            </w:r>
          </w:p>
        </w:tc>
        <w:tc>
          <w:tcPr>
            <w:tcW w:w="4500" w:type="dxa"/>
          </w:tcPr>
          <w:p w14:paraId="60B64D00" w14:textId="77777777" w:rsidR="000E7A6F" w:rsidRDefault="002B6A0A">
            <w:pPr>
              <w:numPr>
                <w:ilvl w:val="1"/>
                <w:numId w:val="27"/>
              </w:numPr>
              <w:ind w:hanging="1008"/>
            </w:pPr>
            <w:r>
              <w:t>Grant and contract management</w:t>
            </w:r>
          </w:p>
        </w:tc>
      </w:tr>
      <w:tr w:rsidR="000E7A6F" w14:paraId="61AD37EB" w14:textId="77777777">
        <w:tc>
          <w:tcPr>
            <w:tcW w:w="3600" w:type="dxa"/>
          </w:tcPr>
          <w:p w14:paraId="5225BB77" w14:textId="77777777" w:rsidR="000E7A6F" w:rsidRDefault="002B6A0A">
            <w:pPr>
              <w:numPr>
                <w:ilvl w:val="1"/>
                <w:numId w:val="27"/>
              </w:numPr>
              <w:ind w:hanging="1080"/>
            </w:pPr>
            <w:r>
              <w:t>Issuing building permits</w:t>
            </w:r>
          </w:p>
        </w:tc>
        <w:tc>
          <w:tcPr>
            <w:tcW w:w="4500" w:type="dxa"/>
          </w:tcPr>
          <w:p w14:paraId="0C959621" w14:textId="77777777" w:rsidR="000E7A6F" w:rsidRDefault="002B6A0A">
            <w:pPr>
              <w:numPr>
                <w:ilvl w:val="1"/>
                <w:numId w:val="27"/>
              </w:numPr>
              <w:ind w:hanging="1008"/>
            </w:pPr>
            <w:r>
              <w:t>Project management</w:t>
            </w:r>
          </w:p>
        </w:tc>
      </w:tr>
      <w:tr w:rsidR="000E7A6F" w14:paraId="6BD8CF95" w14:textId="77777777">
        <w:tc>
          <w:tcPr>
            <w:tcW w:w="3600" w:type="dxa"/>
          </w:tcPr>
          <w:p w14:paraId="4D471A99" w14:textId="77777777" w:rsidR="000E7A6F" w:rsidRDefault="002B6A0A">
            <w:pPr>
              <w:numPr>
                <w:ilvl w:val="1"/>
                <w:numId w:val="27"/>
              </w:numPr>
              <w:ind w:left="432" w:hanging="432"/>
            </w:pPr>
            <w:r>
              <w:t>General inspections services (not time sensitive)</w:t>
            </w:r>
          </w:p>
        </w:tc>
        <w:tc>
          <w:tcPr>
            <w:tcW w:w="4500" w:type="dxa"/>
          </w:tcPr>
          <w:p w14:paraId="3BD42C76" w14:textId="77777777" w:rsidR="000E7A6F" w:rsidRDefault="002B6A0A">
            <w:pPr>
              <w:numPr>
                <w:ilvl w:val="1"/>
                <w:numId w:val="27"/>
              </w:numPr>
              <w:ind w:hanging="1008"/>
            </w:pPr>
            <w:r>
              <w:t>Investigation of complaints</w:t>
            </w:r>
          </w:p>
          <w:p w14:paraId="55BA6C47" w14:textId="77777777" w:rsidR="000E7A6F" w:rsidRDefault="002B6A0A">
            <w:pPr>
              <w:numPr>
                <w:ilvl w:val="1"/>
                <w:numId w:val="27"/>
              </w:numPr>
              <w:ind w:hanging="1008"/>
            </w:pPr>
            <w:r>
              <w:t>Filling job vacancies</w:t>
            </w:r>
          </w:p>
        </w:tc>
      </w:tr>
    </w:tbl>
    <w:p w14:paraId="77A087A1" w14:textId="77777777" w:rsidR="000E7A6F" w:rsidRDefault="000E7A6F">
      <w:pPr>
        <w:ind w:left="360"/>
      </w:pPr>
    </w:p>
    <w:p w14:paraId="6480191B" w14:textId="77777777" w:rsidR="000E7A6F" w:rsidRDefault="002B6A0A">
      <w:r>
        <w:rPr>
          <w:b/>
        </w:rPr>
        <w:t xml:space="preserve">Priority Four:  </w:t>
      </w:r>
      <w:r>
        <w:t xml:space="preserve">All other services that could be suspended during an emergency and are not required by law or rule.  Activities that can be deferred for the duration of a pandemic wave. These categories include: </w:t>
      </w:r>
    </w:p>
    <w:p w14:paraId="2150171F" w14:textId="77777777" w:rsidR="000E7A6F" w:rsidRDefault="000E7A6F">
      <w:pPr>
        <w:ind w:left="360"/>
      </w:pPr>
    </w:p>
    <w:tbl>
      <w:tblPr>
        <w:tblStyle w:val="a4"/>
        <w:tblW w:w="8460" w:type="dxa"/>
        <w:tblInd w:w="828" w:type="dxa"/>
        <w:tblLayout w:type="fixed"/>
        <w:tblLook w:val="0000" w:firstRow="0" w:lastRow="0" w:firstColumn="0" w:lastColumn="0" w:noHBand="0" w:noVBand="0"/>
      </w:tblPr>
      <w:tblGrid>
        <w:gridCol w:w="3600"/>
        <w:gridCol w:w="4860"/>
      </w:tblGrid>
      <w:tr w:rsidR="000E7A6F" w14:paraId="3CA7DDE5" w14:textId="77777777">
        <w:tc>
          <w:tcPr>
            <w:tcW w:w="3600" w:type="dxa"/>
          </w:tcPr>
          <w:p w14:paraId="1893D2D6" w14:textId="77777777" w:rsidR="000E7A6F" w:rsidRDefault="002B6A0A">
            <w:pPr>
              <w:numPr>
                <w:ilvl w:val="0"/>
                <w:numId w:val="32"/>
              </w:numPr>
              <w:ind w:left="1080" w:hanging="1080"/>
            </w:pPr>
            <w:r>
              <w:t>Educational programs</w:t>
            </w:r>
          </w:p>
        </w:tc>
        <w:tc>
          <w:tcPr>
            <w:tcW w:w="4860" w:type="dxa"/>
          </w:tcPr>
          <w:p w14:paraId="7A0C15A9" w14:textId="77777777" w:rsidR="000E7A6F" w:rsidRDefault="002B6A0A">
            <w:pPr>
              <w:numPr>
                <w:ilvl w:val="0"/>
                <w:numId w:val="32"/>
              </w:numPr>
              <w:ind w:left="1080" w:hanging="1008"/>
            </w:pPr>
            <w:r>
              <w:t>Crime and fire prevention programs</w:t>
            </w:r>
          </w:p>
        </w:tc>
      </w:tr>
      <w:tr w:rsidR="000E7A6F" w14:paraId="1B549D27" w14:textId="77777777">
        <w:tc>
          <w:tcPr>
            <w:tcW w:w="3600" w:type="dxa"/>
          </w:tcPr>
          <w:p w14:paraId="0EF86A71" w14:textId="77777777" w:rsidR="000E7A6F" w:rsidRDefault="002B6A0A">
            <w:pPr>
              <w:numPr>
                <w:ilvl w:val="0"/>
                <w:numId w:val="32"/>
              </w:numPr>
              <w:ind w:left="1080" w:hanging="1080"/>
            </w:pPr>
            <w:r>
              <w:t>Training</w:t>
            </w:r>
          </w:p>
        </w:tc>
        <w:tc>
          <w:tcPr>
            <w:tcW w:w="4860" w:type="dxa"/>
          </w:tcPr>
          <w:p w14:paraId="6B183921" w14:textId="77777777" w:rsidR="000E7A6F" w:rsidRDefault="002B6A0A">
            <w:pPr>
              <w:numPr>
                <w:ilvl w:val="0"/>
                <w:numId w:val="32"/>
              </w:numPr>
              <w:ind w:left="1080" w:hanging="1008"/>
            </w:pPr>
            <w:r>
              <w:t>Grounds maintenance (lawn mowing)</w:t>
            </w:r>
          </w:p>
        </w:tc>
      </w:tr>
      <w:tr w:rsidR="000E7A6F" w14:paraId="4F2A3647" w14:textId="77777777">
        <w:tc>
          <w:tcPr>
            <w:tcW w:w="3600" w:type="dxa"/>
          </w:tcPr>
          <w:p w14:paraId="181DA5E1" w14:textId="77777777" w:rsidR="000E7A6F" w:rsidRDefault="002B6A0A">
            <w:pPr>
              <w:numPr>
                <w:ilvl w:val="0"/>
                <w:numId w:val="32"/>
              </w:numPr>
              <w:ind w:left="1080" w:hanging="1080"/>
            </w:pPr>
            <w:r>
              <w:t>Research</w:t>
            </w:r>
          </w:p>
        </w:tc>
        <w:tc>
          <w:tcPr>
            <w:tcW w:w="4860" w:type="dxa"/>
          </w:tcPr>
          <w:p w14:paraId="447171DE" w14:textId="77777777" w:rsidR="000E7A6F" w:rsidRDefault="002B6A0A">
            <w:pPr>
              <w:numPr>
                <w:ilvl w:val="0"/>
                <w:numId w:val="32"/>
              </w:numPr>
              <w:ind w:left="1080" w:hanging="1008"/>
            </w:pPr>
            <w:r>
              <w:t>General Education and Outreach programs</w:t>
            </w:r>
          </w:p>
        </w:tc>
      </w:tr>
      <w:tr w:rsidR="000E7A6F" w14:paraId="62EDDA3D" w14:textId="77777777">
        <w:tc>
          <w:tcPr>
            <w:tcW w:w="3600" w:type="dxa"/>
          </w:tcPr>
          <w:p w14:paraId="21711976" w14:textId="77777777" w:rsidR="000E7A6F" w:rsidRDefault="002B6A0A">
            <w:pPr>
              <w:numPr>
                <w:ilvl w:val="0"/>
                <w:numId w:val="32"/>
              </w:numPr>
              <w:ind w:left="1080" w:hanging="1080"/>
            </w:pPr>
            <w:r>
              <w:t xml:space="preserve">Recreational programs </w:t>
            </w:r>
          </w:p>
        </w:tc>
        <w:tc>
          <w:tcPr>
            <w:tcW w:w="4860" w:type="dxa"/>
          </w:tcPr>
          <w:p w14:paraId="0AEA8B47" w14:textId="77777777" w:rsidR="000E7A6F" w:rsidRDefault="002B6A0A">
            <w:pPr>
              <w:numPr>
                <w:ilvl w:val="0"/>
                <w:numId w:val="32"/>
              </w:numPr>
              <w:ind w:left="1080" w:hanging="1008"/>
            </w:pPr>
            <w:r>
              <w:t>General maintenance programs</w:t>
            </w:r>
          </w:p>
        </w:tc>
      </w:tr>
      <w:tr w:rsidR="000E7A6F" w14:paraId="1650D8FE" w14:textId="77777777">
        <w:tc>
          <w:tcPr>
            <w:tcW w:w="3600" w:type="dxa"/>
          </w:tcPr>
          <w:p w14:paraId="59DA3FE2" w14:textId="77777777" w:rsidR="000E7A6F" w:rsidRDefault="002B6A0A">
            <w:pPr>
              <w:numPr>
                <w:ilvl w:val="0"/>
                <w:numId w:val="32"/>
              </w:numPr>
              <w:ind w:left="1080" w:hanging="1080"/>
            </w:pPr>
            <w:r>
              <w:t>Reception desks</w:t>
            </w:r>
          </w:p>
        </w:tc>
        <w:tc>
          <w:tcPr>
            <w:tcW w:w="4860" w:type="dxa"/>
          </w:tcPr>
          <w:p w14:paraId="24D1A642" w14:textId="77777777" w:rsidR="000E7A6F" w:rsidRDefault="002B6A0A">
            <w:pPr>
              <w:numPr>
                <w:ilvl w:val="0"/>
                <w:numId w:val="32"/>
              </w:numPr>
              <w:ind w:left="1080" w:hanging="1008"/>
            </w:pPr>
            <w:r>
              <w:t>Financial analysis</w:t>
            </w:r>
          </w:p>
          <w:p w14:paraId="19E3EDB2" w14:textId="77777777" w:rsidR="000E7A6F" w:rsidRDefault="002B6A0A">
            <w:pPr>
              <w:numPr>
                <w:ilvl w:val="0"/>
                <w:numId w:val="32"/>
              </w:numPr>
              <w:ind w:left="1080" w:hanging="1008"/>
            </w:pPr>
            <w:r>
              <w:t>Internal Audit</w:t>
            </w:r>
          </w:p>
          <w:p w14:paraId="58229696" w14:textId="77777777" w:rsidR="000E7A6F" w:rsidRDefault="002B6A0A">
            <w:pPr>
              <w:numPr>
                <w:ilvl w:val="0"/>
                <w:numId w:val="32"/>
              </w:numPr>
              <w:ind w:left="1080" w:hanging="1008"/>
            </w:pPr>
            <w:r>
              <w:t>City Boards and Commissions</w:t>
            </w:r>
          </w:p>
          <w:p w14:paraId="41F7D8ED" w14:textId="77777777" w:rsidR="000E7A6F" w:rsidRDefault="002B6A0A">
            <w:pPr>
              <w:numPr>
                <w:ilvl w:val="0"/>
                <w:numId w:val="32"/>
              </w:numPr>
              <w:ind w:left="1080" w:hanging="1008"/>
            </w:pPr>
            <w:r>
              <w:t>Library Services</w:t>
            </w:r>
          </w:p>
          <w:p w14:paraId="5C49CD2B" w14:textId="77777777" w:rsidR="000E7A6F" w:rsidRDefault="002B6A0A">
            <w:pPr>
              <w:numPr>
                <w:ilvl w:val="0"/>
                <w:numId w:val="32"/>
              </w:numPr>
              <w:ind w:left="1080" w:hanging="1008"/>
            </w:pPr>
            <w:r>
              <w:t>Pokegama Golf Course</w:t>
            </w:r>
          </w:p>
        </w:tc>
      </w:tr>
      <w:tr w:rsidR="000E7A6F" w14:paraId="5C2D1976" w14:textId="77777777">
        <w:tc>
          <w:tcPr>
            <w:tcW w:w="3600" w:type="dxa"/>
          </w:tcPr>
          <w:p w14:paraId="36A1511B" w14:textId="77777777" w:rsidR="000E7A6F" w:rsidRDefault="000E7A6F">
            <w:pPr>
              <w:ind w:left="1080"/>
            </w:pPr>
          </w:p>
        </w:tc>
        <w:tc>
          <w:tcPr>
            <w:tcW w:w="4860" w:type="dxa"/>
          </w:tcPr>
          <w:p w14:paraId="65B14190" w14:textId="77777777" w:rsidR="000E7A6F" w:rsidRDefault="000E7A6F">
            <w:pPr>
              <w:ind w:left="720" w:hanging="1008"/>
            </w:pPr>
          </w:p>
        </w:tc>
      </w:tr>
    </w:tbl>
    <w:p w14:paraId="4936B023" w14:textId="77777777" w:rsidR="000E7A6F" w:rsidRDefault="000E7A6F">
      <w:pPr>
        <w:ind w:left="720"/>
      </w:pPr>
    </w:p>
    <w:p w14:paraId="52101A9C" w14:textId="77777777" w:rsidR="000E7A6F" w:rsidRDefault="002B6A0A">
      <w:pPr>
        <w:ind w:left="720"/>
      </w:pPr>
      <w:bookmarkStart w:id="19" w:name="_z337ya" w:colFirst="0" w:colLast="0"/>
      <w:bookmarkEnd w:id="19"/>
      <w:r>
        <w:br w:type="page"/>
      </w:r>
    </w:p>
    <w:p w14:paraId="4ED9C217" w14:textId="77777777" w:rsidR="000E7A6F" w:rsidRDefault="002B6A0A">
      <w:pPr>
        <w:pStyle w:val="Heading2"/>
        <w:numPr>
          <w:ilvl w:val="1"/>
          <w:numId w:val="12"/>
        </w:numPr>
        <w:jc w:val="both"/>
      </w:pPr>
      <w:r>
        <w:rPr>
          <w:b/>
        </w:rPr>
        <w:t>PRIORITY OF SERVICE MATRIX:</w:t>
      </w:r>
      <w:r>
        <w:rPr>
          <w:noProof/>
        </w:rPr>
        <mc:AlternateContent>
          <mc:Choice Requires="wps">
            <w:drawing>
              <wp:anchor distT="0" distB="0" distL="114300" distR="114300" simplePos="0" relativeHeight="251658240" behindDoc="0" locked="0" layoutInCell="1" hidden="0" allowOverlap="1" wp14:anchorId="729940C3" wp14:editId="7C56687B">
                <wp:simplePos x="0" y="0"/>
                <wp:positionH relativeFrom="column">
                  <wp:posOffset>215900</wp:posOffset>
                </wp:positionH>
                <wp:positionV relativeFrom="paragraph">
                  <wp:posOffset>647700</wp:posOffset>
                </wp:positionV>
                <wp:extent cx="5038725" cy="466725"/>
                <wp:effectExtent l="0" t="0" r="0" b="0"/>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2831400" y="3551400"/>
                          <a:ext cx="50292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9725EC" w14:textId="77777777" w:rsidR="000E7A6F" w:rsidRDefault="002B6A0A">
                            <w:pPr>
                              <w:textDirection w:val="btLr"/>
                            </w:pPr>
                            <w:r>
                              <w:rPr>
                                <w:rFonts w:ascii="Arial" w:eastAsia="Arial" w:hAnsi="Arial" w:cs="Arial"/>
                                <w:color w:val="000000"/>
                              </w:rPr>
                              <w:t>Is this service in operation 24/7/365 including holidays or weekends, or is the service required as part of an emergency response?</w:t>
                            </w:r>
                          </w:p>
                          <w:p w14:paraId="4E96CFAF" w14:textId="77777777" w:rsidR="000E7A6F" w:rsidRDefault="000E7A6F">
                            <w:pPr>
                              <w:textDirection w:val="btLr"/>
                            </w:pPr>
                          </w:p>
                        </w:txbxContent>
                      </wps:txbx>
                      <wps:bodyPr spcFirstLastPara="1" wrap="square" lIns="91425" tIns="45700" rIns="91425" bIns="45700" anchor="t" anchorCtr="0">
                        <a:noAutofit/>
                      </wps:bodyPr>
                    </wps:wsp>
                  </a:graphicData>
                </a:graphic>
              </wp:anchor>
            </w:drawing>
          </mc:Choice>
          <mc:Fallback>
            <w:pict>
              <v:rect w14:anchorId="729940C3" id="Rectangle 14" o:spid="_x0000_s1026" style="position:absolute;left:0;text-align:left;margin-left:17pt;margin-top:51pt;width:396.75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">
                <v:stroke startarrowwidth="narrow" startarrowlength="short" endarrowwidth="narrow" endarrowlength="short"/>
                <v:textbox inset="2.53958mm,1.2694mm,2.53958mm,1.2694mm">
                  <w:txbxContent>
                    <w:p w14:paraId="719725EC" w14:textId="77777777" w:rsidR="000E7A6F" w:rsidRDefault="002B6A0A">
                      <w:pPr>
                        <w:textDirection w:val="btLr"/>
                      </w:pPr>
                      <w:r>
                        <w:rPr>
                          <w:rFonts w:ascii="Arial" w:eastAsia="Arial" w:hAnsi="Arial" w:cs="Arial"/>
                          <w:color w:val="000000"/>
                        </w:rPr>
                        <w:t>Is this service in operation 24/7/365 including holidays or weekends, or is the service required as part of an emergency response?</w:t>
                      </w:r>
                    </w:p>
                    <w:p w14:paraId="4E96CFAF" w14:textId="77777777" w:rsidR="000E7A6F" w:rsidRDefault="000E7A6F">
                      <w:pPr>
                        <w:textDirection w:val="btLr"/>
                      </w:pPr>
                    </w:p>
                  </w:txbxContent>
                </v:textbox>
                <w10:wrap type="square"/>
              </v:rect>
            </w:pict>
          </mc:Fallback>
        </mc:AlternateContent>
      </w:r>
    </w:p>
    <w:p w14:paraId="12F7CA05" w14:textId="77777777" w:rsidR="000E7A6F" w:rsidRDefault="000E7A6F">
      <w:pPr>
        <w:ind w:left="720"/>
      </w:pPr>
    </w:p>
    <w:p w14:paraId="470DD73D" w14:textId="77777777" w:rsidR="000E7A6F" w:rsidRDefault="002B6A0A">
      <w:pPr>
        <w:pBdr>
          <w:top w:val="nil"/>
          <w:left w:val="nil"/>
          <w:bottom w:val="nil"/>
          <w:right w:val="nil"/>
          <w:between w:val="nil"/>
        </w:pBdr>
        <w:rPr>
          <w:color w:val="000000"/>
        </w:rPr>
      </w:pPr>
      <w:r>
        <w:rPr>
          <w:color w:val="000000"/>
        </w:rPr>
        <w:t xml:space="preserve"> </w:t>
      </w:r>
      <w:r>
        <w:rPr>
          <w:noProof/>
        </w:rPr>
        <mc:AlternateContent>
          <mc:Choice Requires="wpg">
            <w:drawing>
              <wp:anchor distT="0" distB="0" distL="114300" distR="114300" simplePos="0" relativeHeight="251659264" behindDoc="0" locked="0" layoutInCell="1" hidden="0" allowOverlap="1" wp14:anchorId="19F32967" wp14:editId="20880B7E">
                <wp:simplePos x="0" y="0"/>
                <wp:positionH relativeFrom="column">
                  <wp:posOffset>1701800</wp:posOffset>
                </wp:positionH>
                <wp:positionV relativeFrom="paragraph">
                  <wp:posOffset>546100</wp:posOffset>
                </wp:positionV>
                <wp:extent cx="25400" cy="342900"/>
                <wp:effectExtent l="0" t="0" r="0" b="0"/>
                <wp:wrapNone/>
                <wp:docPr id="12" name="Straight Arrow Connector 12"/>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1701800</wp:posOffset>
                </wp:positionH>
                <wp:positionV relativeFrom="paragraph">
                  <wp:posOffset>546100</wp:posOffset>
                </wp:positionV>
                <wp:extent cx="25400" cy="342900"/>
                <wp:effectExtent b="0" l="0" r="0" t="0"/>
                <wp:wrapNone/>
                <wp:docPr id="12"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25400" cy="3429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E2DA7A8" wp14:editId="5885AB6D">
                <wp:simplePos x="0" y="0"/>
                <wp:positionH relativeFrom="column">
                  <wp:posOffset>3759200</wp:posOffset>
                </wp:positionH>
                <wp:positionV relativeFrom="paragraph">
                  <wp:posOffset>546100</wp:posOffset>
                </wp:positionV>
                <wp:extent cx="25400" cy="342900"/>
                <wp:effectExtent l="0" t="0" r="0" b="0"/>
                <wp:wrapNone/>
                <wp:docPr id="19" name="Straight Arrow Connector 19"/>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3759200</wp:posOffset>
                </wp:positionH>
                <wp:positionV relativeFrom="paragraph">
                  <wp:posOffset>546100</wp:posOffset>
                </wp:positionV>
                <wp:extent cx="25400" cy="342900"/>
                <wp:effectExtent b="0" l="0" r="0" t="0"/>
                <wp:wrapNone/>
                <wp:docPr id="19"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25400" cy="342900"/>
                        </a:xfrm>
                        <a:prstGeom prst="rect"/>
                        <a:ln/>
                      </pic:spPr>
                    </pic:pic>
                  </a:graphicData>
                </a:graphic>
              </wp:anchor>
            </w:drawing>
          </mc:Fallback>
        </mc:AlternateContent>
      </w:r>
    </w:p>
    <w:p w14:paraId="79072C8D" w14:textId="77777777" w:rsidR="000E7A6F" w:rsidRDefault="002B6A0A">
      <w:pPr>
        <w:pBdr>
          <w:top w:val="nil"/>
          <w:left w:val="nil"/>
          <w:bottom w:val="nil"/>
          <w:right w:val="nil"/>
          <w:between w:val="nil"/>
        </w:pBdr>
        <w:rPr>
          <w:color w:val="000000"/>
        </w:rPr>
      </w:pPr>
      <w:r>
        <w:rPr>
          <w:noProof/>
        </w:rPr>
        <mc:AlternateContent>
          <mc:Choice Requires="wps">
            <w:drawing>
              <wp:anchor distT="0" distB="0" distL="114300" distR="114300" simplePos="0" relativeHeight="251661312" behindDoc="0" locked="0" layoutInCell="1" hidden="0" allowOverlap="1" wp14:anchorId="1B0E54CF" wp14:editId="0FD8455F">
                <wp:simplePos x="0" y="0"/>
                <wp:positionH relativeFrom="column">
                  <wp:posOffset>673100</wp:posOffset>
                </wp:positionH>
                <wp:positionV relativeFrom="paragraph">
                  <wp:posOffset>152400</wp:posOffset>
                </wp:positionV>
                <wp:extent cx="1952625" cy="695325"/>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4374450" y="3437100"/>
                          <a:ext cx="194310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D73A17" w14:textId="77777777" w:rsidR="000E7A6F" w:rsidRDefault="002B6A0A">
                            <w:pPr>
                              <w:jc w:val="center"/>
                              <w:textDirection w:val="btLr"/>
                            </w:pPr>
                            <w:r>
                              <w:rPr>
                                <w:rFonts w:ascii="Arial" w:eastAsia="Arial" w:hAnsi="Arial" w:cs="Arial"/>
                                <w:color w:val="000000"/>
                              </w:rPr>
                              <w:t>YES</w:t>
                            </w:r>
                          </w:p>
                          <w:p w14:paraId="0FDC5236" w14:textId="77777777" w:rsidR="000E7A6F" w:rsidRDefault="002B6A0A">
                            <w:pPr>
                              <w:jc w:val="center"/>
                              <w:textDirection w:val="btLr"/>
                            </w:pPr>
                            <w:r>
                              <w:rPr>
                                <w:rFonts w:ascii="Arial" w:eastAsia="Arial" w:hAnsi="Arial" w:cs="Arial"/>
                                <w:color w:val="000000"/>
                              </w:rPr>
                              <w:t>If yes, this is a:</w:t>
                            </w:r>
                          </w:p>
                          <w:p w14:paraId="124A8A88" w14:textId="77777777" w:rsidR="000E7A6F" w:rsidRDefault="002B6A0A">
                            <w:pPr>
                              <w:jc w:val="center"/>
                              <w:textDirection w:val="btLr"/>
                            </w:pPr>
                            <w:r>
                              <w:rPr>
                                <w:rFonts w:ascii="Arial" w:eastAsia="Arial" w:hAnsi="Arial" w:cs="Arial"/>
                                <w:color w:val="000000"/>
                              </w:rPr>
                              <w:t>Priority Service ONE</w:t>
                            </w:r>
                          </w:p>
                          <w:p w14:paraId="50B13DA0" w14:textId="77777777" w:rsidR="000E7A6F" w:rsidRDefault="000E7A6F">
                            <w:pPr>
                              <w:textDirection w:val="btLr"/>
                            </w:pPr>
                          </w:p>
                        </w:txbxContent>
                      </wps:txbx>
                      <wps:bodyPr spcFirstLastPara="1" wrap="square" lIns="91425" tIns="45700" rIns="91425" bIns="45700" anchor="t" anchorCtr="0">
                        <a:noAutofit/>
                      </wps:bodyPr>
                    </wps:wsp>
                  </a:graphicData>
                </a:graphic>
              </wp:anchor>
            </w:drawing>
          </mc:Choice>
          <mc:Fallback>
            <w:pict>
              <v:rect w14:anchorId="1B0E54CF" id="Rectangle 17" o:spid="_x0000_s1027" style="position:absolute;margin-left:53pt;margin-top:12pt;width:153.75pt;height:5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">
                <v:stroke startarrowwidth="narrow" startarrowlength="short" endarrowwidth="narrow" endarrowlength="short"/>
                <v:textbox inset="2.53958mm,1.2694mm,2.53958mm,1.2694mm">
                  <w:txbxContent>
                    <w:p w14:paraId="44D73A17" w14:textId="77777777" w:rsidR="000E7A6F" w:rsidRDefault="002B6A0A">
                      <w:pPr>
                        <w:jc w:val="center"/>
                        <w:textDirection w:val="btLr"/>
                      </w:pPr>
                      <w:r>
                        <w:rPr>
                          <w:rFonts w:ascii="Arial" w:eastAsia="Arial" w:hAnsi="Arial" w:cs="Arial"/>
                          <w:color w:val="000000"/>
                        </w:rPr>
                        <w:t>YES</w:t>
                      </w:r>
                    </w:p>
                    <w:p w14:paraId="0FDC5236" w14:textId="77777777" w:rsidR="000E7A6F" w:rsidRDefault="002B6A0A">
                      <w:pPr>
                        <w:jc w:val="center"/>
                        <w:textDirection w:val="btLr"/>
                      </w:pPr>
                      <w:r>
                        <w:rPr>
                          <w:rFonts w:ascii="Arial" w:eastAsia="Arial" w:hAnsi="Arial" w:cs="Arial"/>
                          <w:color w:val="000000"/>
                        </w:rPr>
                        <w:t>If yes, this is a:</w:t>
                      </w:r>
                    </w:p>
                    <w:p w14:paraId="124A8A88" w14:textId="77777777" w:rsidR="000E7A6F" w:rsidRDefault="002B6A0A">
                      <w:pPr>
                        <w:jc w:val="center"/>
                        <w:textDirection w:val="btLr"/>
                      </w:pPr>
                      <w:r>
                        <w:rPr>
                          <w:rFonts w:ascii="Arial" w:eastAsia="Arial" w:hAnsi="Arial" w:cs="Arial"/>
                          <w:color w:val="000000"/>
                        </w:rPr>
                        <w:t>Priority Service ONE</w:t>
                      </w:r>
                    </w:p>
                    <w:p w14:paraId="50B13DA0" w14:textId="77777777" w:rsidR="000E7A6F" w:rsidRDefault="000E7A6F">
                      <w:pPr>
                        <w:textDirection w:val="btLr"/>
                      </w:pPr>
                    </w:p>
                  </w:txbxContent>
                </v:textbox>
                <w10:wrap type="square"/>
              </v:rect>
            </w:pict>
          </mc:Fallback>
        </mc:AlternateContent>
      </w:r>
      <w:r>
        <w:rPr>
          <w:noProof/>
        </w:rPr>
        <mc:AlternateContent>
          <mc:Choice Requires="wps">
            <w:drawing>
              <wp:anchor distT="0" distB="0" distL="114300" distR="114300" simplePos="0" relativeHeight="251662336" behindDoc="0" locked="0" layoutInCell="1" hidden="0" allowOverlap="1" wp14:anchorId="76E9FB84" wp14:editId="0962E507">
                <wp:simplePos x="0" y="0"/>
                <wp:positionH relativeFrom="column">
                  <wp:posOffset>2844800</wp:posOffset>
                </wp:positionH>
                <wp:positionV relativeFrom="paragraph">
                  <wp:posOffset>152400</wp:posOffset>
                </wp:positionV>
                <wp:extent cx="1952625" cy="69532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374450" y="3437100"/>
                          <a:ext cx="194310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DCB87B" w14:textId="77777777" w:rsidR="000E7A6F" w:rsidRDefault="002B6A0A">
                            <w:pPr>
                              <w:jc w:val="center"/>
                              <w:textDirection w:val="btLr"/>
                            </w:pPr>
                            <w:r>
                              <w:rPr>
                                <w:rFonts w:ascii="Arial" w:eastAsia="Arial" w:hAnsi="Arial" w:cs="Arial"/>
                                <w:color w:val="000000"/>
                              </w:rPr>
                              <w:t>NO</w:t>
                            </w:r>
                          </w:p>
                          <w:p w14:paraId="599E1043" w14:textId="77777777" w:rsidR="000E7A6F" w:rsidRDefault="000E7A6F">
                            <w:pPr>
                              <w:jc w:val="center"/>
                              <w:textDirection w:val="btLr"/>
                            </w:pPr>
                          </w:p>
                          <w:p w14:paraId="1FE2C26B" w14:textId="77777777" w:rsidR="000E7A6F" w:rsidRDefault="002B6A0A">
                            <w:pPr>
                              <w:jc w:val="center"/>
                              <w:textDirection w:val="btLr"/>
                            </w:pPr>
                            <w:r>
                              <w:rPr>
                                <w:rFonts w:ascii="Arial" w:eastAsia="Arial" w:hAnsi="Arial" w:cs="Arial"/>
                                <w:color w:val="000000"/>
                              </w:rPr>
                              <w:t>See below.</w:t>
                            </w:r>
                          </w:p>
                          <w:p w14:paraId="594941CF" w14:textId="77777777" w:rsidR="000E7A6F" w:rsidRDefault="000E7A6F">
                            <w:pPr>
                              <w:textDirection w:val="btLr"/>
                            </w:pPr>
                          </w:p>
                        </w:txbxContent>
                      </wps:txbx>
                      <wps:bodyPr spcFirstLastPara="1" wrap="square" lIns="91425" tIns="45700" rIns="91425" bIns="45700" anchor="t" anchorCtr="0">
                        <a:noAutofit/>
                      </wps:bodyPr>
                    </wps:wsp>
                  </a:graphicData>
                </a:graphic>
              </wp:anchor>
            </w:drawing>
          </mc:Choice>
          <mc:Fallback>
            <w:pict>
              <v:rect w14:anchorId="76E9FB84" id="Rectangle 9" o:spid="_x0000_s1028" style="position:absolute;margin-left:224pt;margin-top:12pt;width:153.75pt;height:5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">
                <v:stroke startarrowwidth="narrow" startarrowlength="short" endarrowwidth="narrow" endarrowlength="short"/>
                <v:textbox inset="2.53958mm,1.2694mm,2.53958mm,1.2694mm">
                  <w:txbxContent>
                    <w:p w14:paraId="27DCB87B" w14:textId="77777777" w:rsidR="000E7A6F" w:rsidRDefault="002B6A0A">
                      <w:pPr>
                        <w:jc w:val="center"/>
                        <w:textDirection w:val="btLr"/>
                      </w:pPr>
                      <w:r>
                        <w:rPr>
                          <w:rFonts w:ascii="Arial" w:eastAsia="Arial" w:hAnsi="Arial" w:cs="Arial"/>
                          <w:color w:val="000000"/>
                        </w:rPr>
                        <w:t>NO</w:t>
                      </w:r>
                    </w:p>
                    <w:p w14:paraId="599E1043" w14:textId="77777777" w:rsidR="000E7A6F" w:rsidRDefault="000E7A6F">
                      <w:pPr>
                        <w:jc w:val="center"/>
                        <w:textDirection w:val="btLr"/>
                      </w:pPr>
                    </w:p>
                    <w:p w14:paraId="1FE2C26B" w14:textId="77777777" w:rsidR="000E7A6F" w:rsidRDefault="002B6A0A">
                      <w:pPr>
                        <w:jc w:val="center"/>
                        <w:textDirection w:val="btLr"/>
                      </w:pPr>
                      <w:r>
                        <w:rPr>
                          <w:rFonts w:ascii="Arial" w:eastAsia="Arial" w:hAnsi="Arial" w:cs="Arial"/>
                          <w:color w:val="000000"/>
                        </w:rPr>
                        <w:t>See below.</w:t>
                      </w:r>
                    </w:p>
                    <w:p w14:paraId="594941CF" w14:textId="77777777" w:rsidR="000E7A6F" w:rsidRDefault="000E7A6F">
                      <w:pPr>
                        <w:textDirection w:val="btLr"/>
                      </w:pPr>
                    </w:p>
                  </w:txbxContent>
                </v:textbox>
                <w10:wrap type="square"/>
              </v:rect>
            </w:pict>
          </mc:Fallback>
        </mc:AlternateContent>
      </w:r>
    </w:p>
    <w:p w14:paraId="234524EB" w14:textId="77777777" w:rsidR="000E7A6F" w:rsidRDefault="000E7A6F">
      <w:pPr>
        <w:pBdr>
          <w:top w:val="nil"/>
          <w:left w:val="nil"/>
          <w:bottom w:val="nil"/>
          <w:right w:val="nil"/>
          <w:between w:val="nil"/>
        </w:pBdr>
        <w:rPr>
          <w:color w:val="000000"/>
        </w:rPr>
      </w:pPr>
    </w:p>
    <w:p w14:paraId="2EA6236A" w14:textId="77777777" w:rsidR="000E7A6F" w:rsidRDefault="000E7A6F">
      <w:pPr>
        <w:pBdr>
          <w:top w:val="nil"/>
          <w:left w:val="nil"/>
          <w:bottom w:val="nil"/>
          <w:right w:val="nil"/>
          <w:between w:val="nil"/>
        </w:pBdr>
        <w:rPr>
          <w:color w:val="000000"/>
        </w:rPr>
      </w:pPr>
    </w:p>
    <w:p w14:paraId="36A95D65" w14:textId="77777777" w:rsidR="000E7A6F" w:rsidRDefault="000E7A6F">
      <w:pPr>
        <w:keepNext/>
        <w:pBdr>
          <w:top w:val="nil"/>
          <w:left w:val="nil"/>
          <w:bottom w:val="nil"/>
          <w:right w:val="nil"/>
          <w:between w:val="nil"/>
        </w:pBdr>
        <w:jc w:val="center"/>
        <w:rPr>
          <w:color w:val="000000"/>
        </w:rPr>
      </w:pPr>
    </w:p>
    <w:p w14:paraId="1A70B4E6" w14:textId="77777777" w:rsidR="000E7A6F" w:rsidRDefault="000E7A6F">
      <w:pPr>
        <w:keepNext/>
        <w:pBdr>
          <w:top w:val="nil"/>
          <w:left w:val="nil"/>
          <w:bottom w:val="nil"/>
          <w:right w:val="nil"/>
          <w:between w:val="nil"/>
        </w:pBdr>
        <w:jc w:val="center"/>
        <w:rPr>
          <w:color w:val="000000"/>
        </w:rPr>
      </w:pPr>
    </w:p>
    <w:p w14:paraId="70D8A0C9" w14:textId="77777777" w:rsidR="000E7A6F" w:rsidRDefault="000E7A6F">
      <w:pPr>
        <w:keepNext/>
        <w:pBdr>
          <w:top w:val="nil"/>
          <w:left w:val="nil"/>
          <w:bottom w:val="nil"/>
          <w:right w:val="nil"/>
          <w:between w:val="nil"/>
        </w:pBdr>
        <w:jc w:val="center"/>
        <w:rPr>
          <w:color w:val="000000"/>
        </w:rPr>
      </w:pPr>
    </w:p>
    <w:p w14:paraId="419D38EE" w14:textId="77777777" w:rsidR="000E7A6F" w:rsidRDefault="002B6A0A">
      <w:pPr>
        <w:keepNext/>
        <w:pBdr>
          <w:top w:val="nil"/>
          <w:left w:val="nil"/>
          <w:bottom w:val="nil"/>
          <w:right w:val="nil"/>
          <w:between w:val="nil"/>
        </w:pBdr>
        <w:jc w:val="center"/>
        <w:rPr>
          <w:color w:val="000000"/>
        </w:rPr>
      </w:pPr>
      <w:r>
        <w:rPr>
          <w:noProof/>
        </w:rPr>
        <mc:AlternateContent>
          <mc:Choice Requires="wpg">
            <w:drawing>
              <wp:anchor distT="0" distB="0" distL="114300" distR="114300" simplePos="0" relativeHeight="251663360" behindDoc="0" locked="0" layoutInCell="1" hidden="0" allowOverlap="1" wp14:anchorId="31F8EA93" wp14:editId="354BE99C">
                <wp:simplePos x="0" y="0"/>
                <wp:positionH relativeFrom="column">
                  <wp:posOffset>3759200</wp:posOffset>
                </wp:positionH>
                <wp:positionV relativeFrom="paragraph">
                  <wp:posOffset>596900</wp:posOffset>
                </wp:positionV>
                <wp:extent cx="25400" cy="342900"/>
                <wp:effectExtent l="0" t="0" r="0" b="0"/>
                <wp:wrapNone/>
                <wp:docPr id="8" name="Straight Arrow Connector 8"/>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3759200</wp:posOffset>
                </wp:positionH>
                <wp:positionV relativeFrom="paragraph">
                  <wp:posOffset>596900</wp:posOffset>
                </wp:positionV>
                <wp:extent cx="25400" cy="342900"/>
                <wp:effectExtent b="0" l="0" r="0" t="0"/>
                <wp:wrapNone/>
                <wp:docPr id="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5400" cy="3429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3C4DE834" wp14:editId="13D1E743">
                <wp:simplePos x="0" y="0"/>
                <wp:positionH relativeFrom="column">
                  <wp:posOffset>1701800</wp:posOffset>
                </wp:positionH>
                <wp:positionV relativeFrom="paragraph">
                  <wp:posOffset>596900</wp:posOffset>
                </wp:positionV>
                <wp:extent cx="25400" cy="3429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1701800</wp:posOffset>
                </wp:positionH>
                <wp:positionV relativeFrom="paragraph">
                  <wp:posOffset>596900</wp:posOffset>
                </wp:positionV>
                <wp:extent cx="25400" cy="342900"/>
                <wp:effectExtent b="0" l="0" r="0" t="0"/>
                <wp:wrapNone/>
                <wp:docPr id="11"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25400" cy="342900"/>
                        </a:xfrm>
                        <a:prstGeom prst="rect"/>
                        <a:ln/>
                      </pic:spPr>
                    </pic:pic>
                  </a:graphicData>
                </a:graphic>
              </wp:anchor>
            </w:drawing>
          </mc:Fallback>
        </mc:AlternateContent>
      </w:r>
      <w:r>
        <w:rPr>
          <w:noProof/>
        </w:rPr>
        <mc:AlternateContent>
          <mc:Choice Requires="wps">
            <w:drawing>
              <wp:anchor distT="0" distB="0" distL="114300" distR="114300" simplePos="0" relativeHeight="251665408" behindDoc="0" locked="0" layoutInCell="1" hidden="0" allowOverlap="1" wp14:anchorId="76A1BD0B" wp14:editId="35DE48AE">
                <wp:simplePos x="0" y="0"/>
                <wp:positionH relativeFrom="column">
                  <wp:posOffset>215900</wp:posOffset>
                </wp:positionH>
                <wp:positionV relativeFrom="paragraph">
                  <wp:posOffset>127000</wp:posOffset>
                </wp:positionV>
                <wp:extent cx="5038725" cy="466725"/>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2831400" y="3551400"/>
                          <a:ext cx="50292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EC3707" w14:textId="77777777" w:rsidR="000E7A6F" w:rsidRDefault="002B6A0A">
                            <w:pPr>
                              <w:textDirection w:val="btLr"/>
                            </w:pPr>
                            <w:r>
                              <w:rPr>
                                <w:rFonts w:ascii="Arial" w:eastAsia="Arial" w:hAnsi="Arial" w:cs="Arial"/>
                                <w:color w:val="000000"/>
                              </w:rPr>
                              <w:t>Will the lack of this service result in direct economic impact to employees or citizens?</w:t>
                            </w:r>
                          </w:p>
                          <w:p w14:paraId="3707C25D" w14:textId="77777777" w:rsidR="000E7A6F" w:rsidRDefault="000E7A6F">
                            <w:pPr>
                              <w:textDirection w:val="btLr"/>
                            </w:pPr>
                          </w:p>
                        </w:txbxContent>
                      </wps:txbx>
                      <wps:bodyPr spcFirstLastPara="1" wrap="square" lIns="91425" tIns="45700" rIns="91425" bIns="45700" anchor="t" anchorCtr="0">
                        <a:noAutofit/>
                      </wps:bodyPr>
                    </wps:wsp>
                  </a:graphicData>
                </a:graphic>
              </wp:anchor>
            </w:drawing>
          </mc:Choice>
          <mc:Fallback>
            <w:pict>
              <v:rect w14:anchorId="76A1BD0B" id="Rectangle 10" o:spid="_x0000_s1029" style="position:absolute;left:0;text-align:left;margin-left:17pt;margin-top:10pt;width:396.75pt;height:3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">
                <v:stroke startarrowwidth="narrow" startarrowlength="short" endarrowwidth="narrow" endarrowlength="short"/>
                <v:textbox inset="2.53958mm,1.2694mm,2.53958mm,1.2694mm">
                  <w:txbxContent>
                    <w:p w14:paraId="2EEC3707" w14:textId="77777777" w:rsidR="000E7A6F" w:rsidRDefault="002B6A0A">
                      <w:pPr>
                        <w:textDirection w:val="btLr"/>
                      </w:pPr>
                      <w:r>
                        <w:rPr>
                          <w:rFonts w:ascii="Arial" w:eastAsia="Arial" w:hAnsi="Arial" w:cs="Arial"/>
                          <w:color w:val="000000"/>
                        </w:rPr>
                        <w:t>Will the lack of this service result in direct economic impact to employees or citizens?</w:t>
                      </w:r>
                    </w:p>
                    <w:p w14:paraId="3707C25D" w14:textId="77777777" w:rsidR="000E7A6F" w:rsidRDefault="000E7A6F">
                      <w:pPr>
                        <w:textDirection w:val="btLr"/>
                      </w:pPr>
                    </w:p>
                  </w:txbxContent>
                </v:textbox>
                <w10:wrap type="square"/>
              </v:rect>
            </w:pict>
          </mc:Fallback>
        </mc:AlternateContent>
      </w:r>
    </w:p>
    <w:p w14:paraId="479DCA51" w14:textId="77777777" w:rsidR="000E7A6F" w:rsidRDefault="002B6A0A">
      <w:pPr>
        <w:keepNext/>
        <w:pBdr>
          <w:top w:val="nil"/>
          <w:left w:val="nil"/>
          <w:bottom w:val="nil"/>
          <w:right w:val="nil"/>
          <w:between w:val="nil"/>
        </w:pBdr>
        <w:jc w:val="center"/>
        <w:rPr>
          <w:color w:val="000000"/>
        </w:rPr>
      </w:pPr>
      <w:r>
        <w:rPr>
          <w:noProof/>
        </w:rPr>
        <mc:AlternateContent>
          <mc:Choice Requires="wps">
            <w:drawing>
              <wp:anchor distT="0" distB="0" distL="114300" distR="114300" simplePos="0" relativeHeight="251666432" behindDoc="0" locked="0" layoutInCell="1" hidden="0" allowOverlap="1" wp14:anchorId="2B971474" wp14:editId="5DF8666D">
                <wp:simplePos x="0" y="0"/>
                <wp:positionH relativeFrom="column">
                  <wp:posOffset>2844800</wp:posOffset>
                </wp:positionH>
                <wp:positionV relativeFrom="paragraph">
                  <wp:posOffset>152400</wp:posOffset>
                </wp:positionV>
                <wp:extent cx="1952625" cy="69532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4374450" y="3437100"/>
                          <a:ext cx="194310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A89E16" w14:textId="77777777" w:rsidR="000E7A6F" w:rsidRDefault="002B6A0A">
                            <w:pPr>
                              <w:jc w:val="center"/>
                              <w:textDirection w:val="btLr"/>
                            </w:pPr>
                            <w:r>
                              <w:rPr>
                                <w:rFonts w:ascii="Arial" w:eastAsia="Arial" w:hAnsi="Arial" w:cs="Arial"/>
                                <w:color w:val="000000"/>
                              </w:rPr>
                              <w:t>NO</w:t>
                            </w:r>
                          </w:p>
                          <w:p w14:paraId="17C57E92" w14:textId="77777777" w:rsidR="000E7A6F" w:rsidRDefault="000E7A6F">
                            <w:pPr>
                              <w:jc w:val="center"/>
                              <w:textDirection w:val="btLr"/>
                            </w:pPr>
                          </w:p>
                          <w:p w14:paraId="0E9572F2" w14:textId="77777777" w:rsidR="000E7A6F" w:rsidRDefault="002B6A0A">
                            <w:pPr>
                              <w:jc w:val="center"/>
                              <w:textDirection w:val="btLr"/>
                            </w:pPr>
                            <w:r>
                              <w:rPr>
                                <w:rFonts w:ascii="Arial" w:eastAsia="Arial" w:hAnsi="Arial" w:cs="Arial"/>
                                <w:color w:val="000000"/>
                              </w:rPr>
                              <w:t>See below.</w:t>
                            </w:r>
                          </w:p>
                          <w:p w14:paraId="16676178" w14:textId="77777777" w:rsidR="000E7A6F" w:rsidRDefault="000E7A6F">
                            <w:pPr>
                              <w:textDirection w:val="btLr"/>
                            </w:pPr>
                          </w:p>
                        </w:txbxContent>
                      </wps:txbx>
                      <wps:bodyPr spcFirstLastPara="1" wrap="square" lIns="91425" tIns="45700" rIns="91425" bIns="45700" anchor="t" anchorCtr="0">
                        <a:noAutofit/>
                      </wps:bodyPr>
                    </wps:wsp>
                  </a:graphicData>
                </a:graphic>
              </wp:anchor>
            </w:drawing>
          </mc:Choice>
          <mc:Fallback>
            <w:pict>
              <v:rect w14:anchorId="2B971474" id="Rectangle 7" o:spid="_x0000_s1030" style="position:absolute;left:0;text-align:left;margin-left:224pt;margin-top:12pt;width:153.75pt;height:5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">
                <v:stroke startarrowwidth="narrow" startarrowlength="short" endarrowwidth="narrow" endarrowlength="short"/>
                <v:textbox inset="2.53958mm,1.2694mm,2.53958mm,1.2694mm">
                  <w:txbxContent>
                    <w:p w14:paraId="18A89E16" w14:textId="77777777" w:rsidR="000E7A6F" w:rsidRDefault="002B6A0A">
                      <w:pPr>
                        <w:jc w:val="center"/>
                        <w:textDirection w:val="btLr"/>
                      </w:pPr>
                      <w:r>
                        <w:rPr>
                          <w:rFonts w:ascii="Arial" w:eastAsia="Arial" w:hAnsi="Arial" w:cs="Arial"/>
                          <w:color w:val="000000"/>
                        </w:rPr>
                        <w:t>NO</w:t>
                      </w:r>
                    </w:p>
                    <w:p w14:paraId="17C57E92" w14:textId="77777777" w:rsidR="000E7A6F" w:rsidRDefault="000E7A6F">
                      <w:pPr>
                        <w:jc w:val="center"/>
                        <w:textDirection w:val="btLr"/>
                      </w:pPr>
                    </w:p>
                    <w:p w14:paraId="0E9572F2" w14:textId="77777777" w:rsidR="000E7A6F" w:rsidRDefault="002B6A0A">
                      <w:pPr>
                        <w:jc w:val="center"/>
                        <w:textDirection w:val="btLr"/>
                      </w:pPr>
                      <w:r>
                        <w:rPr>
                          <w:rFonts w:ascii="Arial" w:eastAsia="Arial" w:hAnsi="Arial" w:cs="Arial"/>
                          <w:color w:val="000000"/>
                        </w:rPr>
                        <w:t>See below.</w:t>
                      </w:r>
                    </w:p>
                    <w:p w14:paraId="16676178" w14:textId="77777777" w:rsidR="000E7A6F" w:rsidRDefault="000E7A6F">
                      <w:pPr>
                        <w:textDirection w:val="btLr"/>
                      </w:pPr>
                    </w:p>
                  </w:txbxContent>
                </v:textbox>
                <w10:wrap type="square"/>
              </v:rect>
            </w:pict>
          </mc:Fallback>
        </mc:AlternateContent>
      </w:r>
      <w:r>
        <w:rPr>
          <w:noProof/>
        </w:rPr>
        <mc:AlternateContent>
          <mc:Choice Requires="wps">
            <w:drawing>
              <wp:anchor distT="0" distB="0" distL="114300" distR="114300" simplePos="0" relativeHeight="251667456" behindDoc="0" locked="0" layoutInCell="1" hidden="0" allowOverlap="1" wp14:anchorId="1D7E5DF5" wp14:editId="13E74B3C">
                <wp:simplePos x="0" y="0"/>
                <wp:positionH relativeFrom="column">
                  <wp:posOffset>673100</wp:posOffset>
                </wp:positionH>
                <wp:positionV relativeFrom="paragraph">
                  <wp:posOffset>152400</wp:posOffset>
                </wp:positionV>
                <wp:extent cx="1952625" cy="6953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374450" y="3437100"/>
                          <a:ext cx="194310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C94248" w14:textId="77777777" w:rsidR="000E7A6F" w:rsidRDefault="002B6A0A">
                            <w:pPr>
                              <w:jc w:val="center"/>
                              <w:textDirection w:val="btLr"/>
                            </w:pPr>
                            <w:r>
                              <w:rPr>
                                <w:rFonts w:ascii="Arial" w:eastAsia="Arial" w:hAnsi="Arial" w:cs="Arial"/>
                                <w:color w:val="000000"/>
                              </w:rPr>
                              <w:t>YES</w:t>
                            </w:r>
                          </w:p>
                          <w:p w14:paraId="030092C3" w14:textId="77777777" w:rsidR="000E7A6F" w:rsidRDefault="002B6A0A">
                            <w:pPr>
                              <w:jc w:val="center"/>
                              <w:textDirection w:val="btLr"/>
                            </w:pPr>
                            <w:r>
                              <w:rPr>
                                <w:rFonts w:ascii="Arial" w:eastAsia="Arial" w:hAnsi="Arial" w:cs="Arial"/>
                                <w:color w:val="000000"/>
                              </w:rPr>
                              <w:t>If yes, this is a:</w:t>
                            </w:r>
                          </w:p>
                          <w:p w14:paraId="480AE4B5" w14:textId="77777777" w:rsidR="000E7A6F" w:rsidRDefault="002B6A0A">
                            <w:pPr>
                              <w:jc w:val="center"/>
                              <w:textDirection w:val="btLr"/>
                            </w:pPr>
                            <w:r>
                              <w:rPr>
                                <w:rFonts w:ascii="Arial" w:eastAsia="Arial" w:hAnsi="Arial" w:cs="Arial"/>
                                <w:color w:val="000000"/>
                              </w:rPr>
                              <w:t>Priority Service TWO</w:t>
                            </w:r>
                          </w:p>
                          <w:p w14:paraId="64F4D17D" w14:textId="77777777" w:rsidR="000E7A6F" w:rsidRDefault="000E7A6F">
                            <w:pPr>
                              <w:textDirection w:val="btLr"/>
                            </w:pPr>
                          </w:p>
                        </w:txbxContent>
                      </wps:txbx>
                      <wps:bodyPr spcFirstLastPara="1" wrap="square" lIns="91425" tIns="45700" rIns="91425" bIns="45700" anchor="t" anchorCtr="0">
                        <a:noAutofit/>
                      </wps:bodyPr>
                    </wps:wsp>
                  </a:graphicData>
                </a:graphic>
              </wp:anchor>
            </w:drawing>
          </mc:Choice>
          <mc:Fallback>
            <w:pict>
              <v:rect w14:anchorId="1D7E5DF5" id="Rectangle 6" o:spid="_x0000_s1031" style="position:absolute;left:0;text-align:left;margin-left:53pt;margin-top:12pt;width:153.75pt;height:54.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">
                <v:stroke startarrowwidth="narrow" startarrowlength="short" endarrowwidth="narrow" endarrowlength="short"/>
                <v:textbox inset="2.53958mm,1.2694mm,2.53958mm,1.2694mm">
                  <w:txbxContent>
                    <w:p w14:paraId="4BC94248" w14:textId="77777777" w:rsidR="000E7A6F" w:rsidRDefault="002B6A0A">
                      <w:pPr>
                        <w:jc w:val="center"/>
                        <w:textDirection w:val="btLr"/>
                      </w:pPr>
                      <w:r>
                        <w:rPr>
                          <w:rFonts w:ascii="Arial" w:eastAsia="Arial" w:hAnsi="Arial" w:cs="Arial"/>
                          <w:color w:val="000000"/>
                        </w:rPr>
                        <w:t>YES</w:t>
                      </w:r>
                    </w:p>
                    <w:p w14:paraId="030092C3" w14:textId="77777777" w:rsidR="000E7A6F" w:rsidRDefault="002B6A0A">
                      <w:pPr>
                        <w:jc w:val="center"/>
                        <w:textDirection w:val="btLr"/>
                      </w:pPr>
                      <w:r>
                        <w:rPr>
                          <w:rFonts w:ascii="Arial" w:eastAsia="Arial" w:hAnsi="Arial" w:cs="Arial"/>
                          <w:color w:val="000000"/>
                        </w:rPr>
                        <w:t>If yes, this is a:</w:t>
                      </w:r>
                    </w:p>
                    <w:p w14:paraId="480AE4B5" w14:textId="77777777" w:rsidR="000E7A6F" w:rsidRDefault="002B6A0A">
                      <w:pPr>
                        <w:jc w:val="center"/>
                        <w:textDirection w:val="btLr"/>
                      </w:pPr>
                      <w:r>
                        <w:rPr>
                          <w:rFonts w:ascii="Arial" w:eastAsia="Arial" w:hAnsi="Arial" w:cs="Arial"/>
                          <w:color w:val="000000"/>
                        </w:rPr>
                        <w:t>Priority Service TWO</w:t>
                      </w:r>
                    </w:p>
                    <w:p w14:paraId="64F4D17D" w14:textId="77777777" w:rsidR="000E7A6F" w:rsidRDefault="000E7A6F">
                      <w:pPr>
                        <w:textDirection w:val="btLr"/>
                      </w:pPr>
                    </w:p>
                  </w:txbxContent>
                </v:textbox>
                <w10:wrap type="square"/>
              </v:rect>
            </w:pict>
          </mc:Fallback>
        </mc:AlternateContent>
      </w:r>
    </w:p>
    <w:p w14:paraId="0B6766B0" w14:textId="77777777" w:rsidR="000E7A6F" w:rsidRDefault="000E7A6F">
      <w:pPr>
        <w:keepNext/>
        <w:pBdr>
          <w:top w:val="nil"/>
          <w:left w:val="nil"/>
          <w:bottom w:val="nil"/>
          <w:right w:val="nil"/>
          <w:between w:val="nil"/>
        </w:pBdr>
        <w:rPr>
          <w:color w:val="000000"/>
        </w:rPr>
      </w:pPr>
    </w:p>
    <w:p w14:paraId="18DB1893" w14:textId="77777777" w:rsidR="000E7A6F" w:rsidRDefault="000E7A6F">
      <w:pPr>
        <w:pBdr>
          <w:top w:val="nil"/>
          <w:left w:val="nil"/>
          <w:bottom w:val="nil"/>
          <w:right w:val="nil"/>
          <w:between w:val="nil"/>
        </w:pBdr>
        <w:rPr>
          <w:color w:val="000000"/>
        </w:rPr>
      </w:pPr>
    </w:p>
    <w:p w14:paraId="284A8071" w14:textId="77777777" w:rsidR="000E7A6F" w:rsidRDefault="000E7A6F">
      <w:pPr>
        <w:pBdr>
          <w:top w:val="nil"/>
          <w:left w:val="nil"/>
          <w:bottom w:val="nil"/>
          <w:right w:val="nil"/>
          <w:between w:val="nil"/>
        </w:pBdr>
        <w:rPr>
          <w:color w:val="000000"/>
        </w:rPr>
      </w:pPr>
    </w:p>
    <w:p w14:paraId="4D2E3C00" w14:textId="77777777" w:rsidR="000E7A6F" w:rsidRDefault="000E7A6F">
      <w:pPr>
        <w:pBdr>
          <w:top w:val="nil"/>
          <w:left w:val="nil"/>
          <w:bottom w:val="nil"/>
          <w:right w:val="nil"/>
          <w:between w:val="nil"/>
        </w:pBdr>
        <w:rPr>
          <w:color w:val="000000"/>
        </w:rPr>
      </w:pPr>
    </w:p>
    <w:p w14:paraId="01C0BAC0" w14:textId="77777777" w:rsidR="000E7A6F" w:rsidRDefault="000E7A6F">
      <w:pPr>
        <w:pBdr>
          <w:top w:val="nil"/>
          <w:left w:val="nil"/>
          <w:bottom w:val="nil"/>
          <w:right w:val="nil"/>
          <w:between w:val="nil"/>
        </w:pBdr>
        <w:rPr>
          <w:color w:val="000000"/>
        </w:rPr>
      </w:pPr>
    </w:p>
    <w:p w14:paraId="59C8F6B2" w14:textId="77777777" w:rsidR="000E7A6F" w:rsidRDefault="000E7A6F">
      <w:pPr>
        <w:pBdr>
          <w:top w:val="nil"/>
          <w:left w:val="nil"/>
          <w:bottom w:val="nil"/>
          <w:right w:val="nil"/>
          <w:between w:val="nil"/>
        </w:pBdr>
        <w:rPr>
          <w:color w:val="000000"/>
        </w:rPr>
      </w:pPr>
    </w:p>
    <w:p w14:paraId="0DACE52F" w14:textId="77777777" w:rsidR="000E7A6F" w:rsidRDefault="002B6A0A">
      <w:pPr>
        <w:pBdr>
          <w:top w:val="nil"/>
          <w:left w:val="nil"/>
          <w:bottom w:val="nil"/>
          <w:right w:val="nil"/>
          <w:between w:val="nil"/>
        </w:pBdr>
        <w:jc w:val="center"/>
        <w:rPr>
          <w:color w:val="000000"/>
        </w:rPr>
      </w:pPr>
      <w:r>
        <w:rPr>
          <w:noProof/>
        </w:rPr>
        <mc:AlternateContent>
          <mc:Choice Requires="wpg">
            <w:drawing>
              <wp:anchor distT="0" distB="0" distL="114300" distR="114300" simplePos="0" relativeHeight="251668480" behindDoc="0" locked="0" layoutInCell="1" hidden="0" allowOverlap="1" wp14:anchorId="2B3DFE5C" wp14:editId="0453E6CB">
                <wp:simplePos x="0" y="0"/>
                <wp:positionH relativeFrom="column">
                  <wp:posOffset>3759200</wp:posOffset>
                </wp:positionH>
                <wp:positionV relativeFrom="paragraph">
                  <wp:posOffset>482600</wp:posOffset>
                </wp:positionV>
                <wp:extent cx="25400" cy="342900"/>
                <wp:effectExtent l="0" t="0" r="0" b="0"/>
                <wp:wrapNone/>
                <wp:docPr id="20" name="Straight Arrow Connector 20"/>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3759200</wp:posOffset>
                </wp:positionH>
                <wp:positionV relativeFrom="paragraph">
                  <wp:posOffset>482600</wp:posOffset>
                </wp:positionV>
                <wp:extent cx="25400" cy="342900"/>
                <wp:effectExtent b="0" l="0" r="0" t="0"/>
                <wp:wrapNone/>
                <wp:docPr id="20" name="image21.png"/>
                <a:graphic>
                  <a:graphicData uri="http://schemas.openxmlformats.org/drawingml/2006/picture">
                    <pic:pic>
                      <pic:nvPicPr>
                        <pic:cNvPr id="0" name="image21.png"/>
                        <pic:cNvPicPr preferRelativeResize="0"/>
                      </pic:nvPicPr>
                      <pic:blipFill>
                        <a:blip r:embed="rId19"/>
                        <a:srcRect/>
                        <a:stretch>
                          <a:fillRect/>
                        </a:stretch>
                      </pic:blipFill>
                      <pic:spPr>
                        <a:xfrm>
                          <a:off x="0" y="0"/>
                          <a:ext cx="25400" cy="3429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21C9A548" wp14:editId="4FD68316">
                <wp:simplePos x="0" y="0"/>
                <wp:positionH relativeFrom="column">
                  <wp:posOffset>1701800</wp:posOffset>
                </wp:positionH>
                <wp:positionV relativeFrom="paragraph">
                  <wp:posOffset>482600</wp:posOffset>
                </wp:positionV>
                <wp:extent cx="25400" cy="342900"/>
                <wp:effectExtent l="0" t="0" r="0" b="0"/>
                <wp:wrapNone/>
                <wp:docPr id="13" name="Straight Arrow Connector 13"/>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1701800</wp:posOffset>
                </wp:positionH>
                <wp:positionV relativeFrom="paragraph">
                  <wp:posOffset>482600</wp:posOffset>
                </wp:positionV>
                <wp:extent cx="25400" cy="342900"/>
                <wp:effectExtent b="0" l="0" r="0" t="0"/>
                <wp:wrapNone/>
                <wp:docPr id="13"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25400" cy="342900"/>
                        </a:xfrm>
                        <a:prstGeom prst="rect"/>
                        <a:ln/>
                      </pic:spPr>
                    </pic:pic>
                  </a:graphicData>
                </a:graphic>
              </wp:anchor>
            </w:drawing>
          </mc:Fallback>
        </mc:AlternateContent>
      </w:r>
      <w:r>
        <w:rPr>
          <w:noProof/>
        </w:rPr>
        <mc:AlternateContent>
          <mc:Choice Requires="wps">
            <w:drawing>
              <wp:anchor distT="0" distB="0" distL="114300" distR="114300" simplePos="0" relativeHeight="251670528" behindDoc="0" locked="0" layoutInCell="1" hidden="0" allowOverlap="1" wp14:anchorId="736FCB37" wp14:editId="22D3F039">
                <wp:simplePos x="0" y="0"/>
                <wp:positionH relativeFrom="column">
                  <wp:posOffset>215900</wp:posOffset>
                </wp:positionH>
                <wp:positionV relativeFrom="paragraph">
                  <wp:posOffset>25400</wp:posOffset>
                </wp:positionV>
                <wp:extent cx="5038725" cy="466725"/>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2831400" y="3551400"/>
                          <a:ext cx="50292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FB2BD5" w14:textId="77777777" w:rsidR="000E7A6F" w:rsidRDefault="002B6A0A">
                            <w:pPr>
                              <w:textDirection w:val="btLr"/>
                            </w:pPr>
                            <w:r>
                              <w:rPr>
                                <w:rFonts w:ascii="Arial" w:eastAsia="Arial" w:hAnsi="Arial" w:cs="Arial"/>
                                <w:color w:val="000000"/>
                              </w:rPr>
                              <w:t>Will disruption of this service result in large-scale public unrest or panic?</w:t>
                            </w:r>
                          </w:p>
                          <w:p w14:paraId="0DCD468D" w14:textId="77777777" w:rsidR="000E7A6F" w:rsidRDefault="000E7A6F">
                            <w:pPr>
                              <w:textDirection w:val="btLr"/>
                            </w:pPr>
                          </w:p>
                        </w:txbxContent>
                      </wps:txbx>
                      <wps:bodyPr spcFirstLastPara="1" wrap="square" lIns="91425" tIns="45700" rIns="91425" bIns="45700" anchor="t" anchorCtr="0">
                        <a:noAutofit/>
                      </wps:bodyPr>
                    </wps:wsp>
                  </a:graphicData>
                </a:graphic>
              </wp:anchor>
            </w:drawing>
          </mc:Choice>
          <mc:Fallback>
            <w:pict>
              <v:rect w14:anchorId="736FCB37" id="Rectangle 15" o:spid="_x0000_s1032" style="position:absolute;left:0;text-align:left;margin-left:17pt;margin-top:2pt;width:396.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">
                <v:stroke startarrowwidth="narrow" startarrowlength="short" endarrowwidth="narrow" endarrowlength="short"/>
                <v:textbox inset="2.53958mm,1.2694mm,2.53958mm,1.2694mm">
                  <w:txbxContent>
                    <w:p w14:paraId="1BFB2BD5" w14:textId="77777777" w:rsidR="000E7A6F" w:rsidRDefault="002B6A0A">
                      <w:pPr>
                        <w:textDirection w:val="btLr"/>
                      </w:pPr>
                      <w:r>
                        <w:rPr>
                          <w:rFonts w:ascii="Arial" w:eastAsia="Arial" w:hAnsi="Arial" w:cs="Arial"/>
                          <w:color w:val="000000"/>
                        </w:rPr>
                        <w:t>Will disruption of this service result in large-scale public unrest or panic?</w:t>
                      </w:r>
                    </w:p>
                    <w:p w14:paraId="0DCD468D" w14:textId="77777777" w:rsidR="000E7A6F" w:rsidRDefault="000E7A6F">
                      <w:pPr>
                        <w:textDirection w:val="btLr"/>
                      </w:pPr>
                    </w:p>
                  </w:txbxContent>
                </v:textbox>
                <w10:wrap type="square"/>
              </v:rect>
            </w:pict>
          </mc:Fallback>
        </mc:AlternateContent>
      </w:r>
    </w:p>
    <w:p w14:paraId="3CE0F060" w14:textId="77777777" w:rsidR="000E7A6F" w:rsidRDefault="002B6A0A">
      <w:pPr>
        <w:pBdr>
          <w:top w:val="nil"/>
          <w:left w:val="nil"/>
          <w:bottom w:val="nil"/>
          <w:right w:val="nil"/>
          <w:between w:val="nil"/>
        </w:pBdr>
        <w:jc w:val="center"/>
        <w:rPr>
          <w:color w:val="000000"/>
        </w:rPr>
      </w:pPr>
      <w:r>
        <w:rPr>
          <w:color w:val="000000"/>
        </w:rPr>
        <w:t xml:space="preserve"> </w:t>
      </w:r>
      <w:r>
        <w:rPr>
          <w:noProof/>
        </w:rPr>
        <mc:AlternateContent>
          <mc:Choice Requires="wps">
            <w:drawing>
              <wp:anchor distT="0" distB="0" distL="114300" distR="114300" simplePos="0" relativeHeight="251671552" behindDoc="0" locked="0" layoutInCell="1" hidden="0" allowOverlap="1" wp14:anchorId="37B37C45" wp14:editId="7BB33A6E">
                <wp:simplePos x="0" y="0"/>
                <wp:positionH relativeFrom="column">
                  <wp:posOffset>2844800</wp:posOffset>
                </wp:positionH>
                <wp:positionV relativeFrom="paragraph">
                  <wp:posOffset>152400</wp:posOffset>
                </wp:positionV>
                <wp:extent cx="1952625" cy="695325"/>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4374450" y="3437100"/>
                          <a:ext cx="194310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F1C825" w14:textId="77777777" w:rsidR="000E7A6F" w:rsidRDefault="002B6A0A">
                            <w:pPr>
                              <w:jc w:val="center"/>
                              <w:textDirection w:val="btLr"/>
                            </w:pPr>
                            <w:r>
                              <w:rPr>
                                <w:rFonts w:ascii="Arial" w:eastAsia="Arial" w:hAnsi="Arial" w:cs="Arial"/>
                                <w:color w:val="000000"/>
                              </w:rPr>
                              <w:t>NO</w:t>
                            </w:r>
                          </w:p>
                          <w:p w14:paraId="3197E066" w14:textId="77777777" w:rsidR="000E7A6F" w:rsidRDefault="000E7A6F">
                            <w:pPr>
                              <w:jc w:val="center"/>
                              <w:textDirection w:val="btLr"/>
                            </w:pPr>
                          </w:p>
                          <w:p w14:paraId="2A88824C" w14:textId="77777777" w:rsidR="000E7A6F" w:rsidRDefault="002B6A0A">
                            <w:pPr>
                              <w:jc w:val="center"/>
                              <w:textDirection w:val="btLr"/>
                            </w:pPr>
                            <w:r>
                              <w:rPr>
                                <w:rFonts w:ascii="Arial" w:eastAsia="Arial" w:hAnsi="Arial" w:cs="Arial"/>
                                <w:color w:val="000000"/>
                              </w:rPr>
                              <w:t>See below.</w:t>
                            </w:r>
                          </w:p>
                          <w:p w14:paraId="51FB5DE6" w14:textId="77777777" w:rsidR="000E7A6F" w:rsidRDefault="000E7A6F">
                            <w:pPr>
                              <w:textDirection w:val="btLr"/>
                            </w:pPr>
                          </w:p>
                        </w:txbxContent>
                      </wps:txbx>
                      <wps:bodyPr spcFirstLastPara="1" wrap="square" lIns="91425" tIns="45700" rIns="91425" bIns="45700" anchor="t" anchorCtr="0">
                        <a:noAutofit/>
                      </wps:bodyPr>
                    </wps:wsp>
                  </a:graphicData>
                </a:graphic>
              </wp:anchor>
            </w:drawing>
          </mc:Choice>
          <mc:Fallback>
            <w:pict>
              <v:rect w14:anchorId="37B37C45" id="Rectangle 16" o:spid="_x0000_s1033" style="position:absolute;left:0;text-align:left;margin-left:224pt;margin-top:12pt;width:153.75pt;height:54.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">
                <v:stroke startarrowwidth="narrow" startarrowlength="short" endarrowwidth="narrow" endarrowlength="short"/>
                <v:textbox inset="2.53958mm,1.2694mm,2.53958mm,1.2694mm">
                  <w:txbxContent>
                    <w:p w14:paraId="17F1C825" w14:textId="77777777" w:rsidR="000E7A6F" w:rsidRDefault="002B6A0A">
                      <w:pPr>
                        <w:jc w:val="center"/>
                        <w:textDirection w:val="btLr"/>
                      </w:pPr>
                      <w:r>
                        <w:rPr>
                          <w:rFonts w:ascii="Arial" w:eastAsia="Arial" w:hAnsi="Arial" w:cs="Arial"/>
                          <w:color w:val="000000"/>
                        </w:rPr>
                        <w:t>NO</w:t>
                      </w:r>
                    </w:p>
                    <w:p w14:paraId="3197E066" w14:textId="77777777" w:rsidR="000E7A6F" w:rsidRDefault="000E7A6F">
                      <w:pPr>
                        <w:jc w:val="center"/>
                        <w:textDirection w:val="btLr"/>
                      </w:pPr>
                    </w:p>
                    <w:p w14:paraId="2A88824C" w14:textId="77777777" w:rsidR="000E7A6F" w:rsidRDefault="002B6A0A">
                      <w:pPr>
                        <w:jc w:val="center"/>
                        <w:textDirection w:val="btLr"/>
                      </w:pPr>
                      <w:r>
                        <w:rPr>
                          <w:rFonts w:ascii="Arial" w:eastAsia="Arial" w:hAnsi="Arial" w:cs="Arial"/>
                          <w:color w:val="000000"/>
                        </w:rPr>
                        <w:t>See below.</w:t>
                      </w:r>
                    </w:p>
                    <w:p w14:paraId="51FB5DE6" w14:textId="77777777" w:rsidR="000E7A6F" w:rsidRDefault="000E7A6F">
                      <w:pPr>
                        <w:textDirection w:val="btLr"/>
                      </w:pPr>
                    </w:p>
                  </w:txbxContent>
                </v:textbox>
                <w10:wrap type="square"/>
              </v:rect>
            </w:pict>
          </mc:Fallback>
        </mc:AlternateContent>
      </w:r>
      <w:r>
        <w:rPr>
          <w:noProof/>
        </w:rPr>
        <mc:AlternateContent>
          <mc:Choice Requires="wps">
            <w:drawing>
              <wp:anchor distT="0" distB="0" distL="114300" distR="114300" simplePos="0" relativeHeight="251672576" behindDoc="0" locked="0" layoutInCell="1" hidden="0" allowOverlap="1" wp14:anchorId="25D58639" wp14:editId="0B8B00B7">
                <wp:simplePos x="0" y="0"/>
                <wp:positionH relativeFrom="column">
                  <wp:posOffset>673100</wp:posOffset>
                </wp:positionH>
                <wp:positionV relativeFrom="paragraph">
                  <wp:posOffset>152400</wp:posOffset>
                </wp:positionV>
                <wp:extent cx="1952625" cy="695325"/>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4374450" y="3437100"/>
                          <a:ext cx="194310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773073" w14:textId="77777777" w:rsidR="000E7A6F" w:rsidRDefault="002B6A0A">
                            <w:pPr>
                              <w:jc w:val="center"/>
                              <w:textDirection w:val="btLr"/>
                            </w:pPr>
                            <w:r>
                              <w:rPr>
                                <w:rFonts w:ascii="Arial" w:eastAsia="Arial" w:hAnsi="Arial" w:cs="Arial"/>
                                <w:color w:val="000000"/>
                              </w:rPr>
                              <w:t>YES</w:t>
                            </w:r>
                          </w:p>
                          <w:p w14:paraId="588A93B4" w14:textId="77777777" w:rsidR="000E7A6F" w:rsidRDefault="002B6A0A">
                            <w:pPr>
                              <w:jc w:val="center"/>
                              <w:textDirection w:val="btLr"/>
                            </w:pPr>
                            <w:r>
                              <w:rPr>
                                <w:rFonts w:ascii="Arial" w:eastAsia="Arial" w:hAnsi="Arial" w:cs="Arial"/>
                                <w:color w:val="000000"/>
                              </w:rPr>
                              <w:t>If yes, this is a:</w:t>
                            </w:r>
                          </w:p>
                          <w:p w14:paraId="575137C2" w14:textId="77777777" w:rsidR="000E7A6F" w:rsidRDefault="002B6A0A">
                            <w:pPr>
                              <w:jc w:val="center"/>
                              <w:textDirection w:val="btLr"/>
                            </w:pPr>
                            <w:r>
                              <w:rPr>
                                <w:rFonts w:ascii="Arial" w:eastAsia="Arial" w:hAnsi="Arial" w:cs="Arial"/>
                                <w:color w:val="000000"/>
                              </w:rPr>
                              <w:t>Priority Service TWO</w:t>
                            </w:r>
                          </w:p>
                          <w:p w14:paraId="61D4DF5F" w14:textId="77777777" w:rsidR="000E7A6F" w:rsidRDefault="000E7A6F">
                            <w:pPr>
                              <w:textDirection w:val="btLr"/>
                            </w:pPr>
                          </w:p>
                        </w:txbxContent>
                      </wps:txbx>
                      <wps:bodyPr spcFirstLastPara="1" wrap="square" lIns="91425" tIns="45700" rIns="91425" bIns="45700" anchor="t" anchorCtr="0">
                        <a:noAutofit/>
                      </wps:bodyPr>
                    </wps:wsp>
                  </a:graphicData>
                </a:graphic>
              </wp:anchor>
            </w:drawing>
          </mc:Choice>
          <mc:Fallback>
            <w:pict>
              <v:rect w14:anchorId="25D58639" id="Rectangle 18" o:spid="_x0000_s1034" style="position:absolute;left:0;text-align:left;margin-left:53pt;margin-top:12pt;width:153.75pt;height:5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">
                <v:stroke startarrowwidth="narrow" startarrowlength="short" endarrowwidth="narrow" endarrowlength="short"/>
                <v:textbox inset="2.53958mm,1.2694mm,2.53958mm,1.2694mm">
                  <w:txbxContent>
                    <w:p w14:paraId="55773073" w14:textId="77777777" w:rsidR="000E7A6F" w:rsidRDefault="002B6A0A">
                      <w:pPr>
                        <w:jc w:val="center"/>
                        <w:textDirection w:val="btLr"/>
                      </w:pPr>
                      <w:r>
                        <w:rPr>
                          <w:rFonts w:ascii="Arial" w:eastAsia="Arial" w:hAnsi="Arial" w:cs="Arial"/>
                          <w:color w:val="000000"/>
                        </w:rPr>
                        <w:t>YES</w:t>
                      </w:r>
                    </w:p>
                    <w:p w14:paraId="588A93B4" w14:textId="77777777" w:rsidR="000E7A6F" w:rsidRDefault="002B6A0A">
                      <w:pPr>
                        <w:jc w:val="center"/>
                        <w:textDirection w:val="btLr"/>
                      </w:pPr>
                      <w:r>
                        <w:rPr>
                          <w:rFonts w:ascii="Arial" w:eastAsia="Arial" w:hAnsi="Arial" w:cs="Arial"/>
                          <w:color w:val="000000"/>
                        </w:rPr>
                        <w:t>If yes, this is a:</w:t>
                      </w:r>
                    </w:p>
                    <w:p w14:paraId="575137C2" w14:textId="77777777" w:rsidR="000E7A6F" w:rsidRDefault="002B6A0A">
                      <w:pPr>
                        <w:jc w:val="center"/>
                        <w:textDirection w:val="btLr"/>
                      </w:pPr>
                      <w:r>
                        <w:rPr>
                          <w:rFonts w:ascii="Arial" w:eastAsia="Arial" w:hAnsi="Arial" w:cs="Arial"/>
                          <w:color w:val="000000"/>
                        </w:rPr>
                        <w:t>Priority Service TWO</w:t>
                      </w:r>
                    </w:p>
                    <w:p w14:paraId="61D4DF5F" w14:textId="77777777" w:rsidR="000E7A6F" w:rsidRDefault="000E7A6F">
                      <w:pPr>
                        <w:textDirection w:val="btLr"/>
                      </w:pPr>
                    </w:p>
                  </w:txbxContent>
                </v:textbox>
                <w10:wrap type="square"/>
              </v:rect>
            </w:pict>
          </mc:Fallback>
        </mc:AlternateContent>
      </w:r>
    </w:p>
    <w:p w14:paraId="1C726479" w14:textId="77777777" w:rsidR="000E7A6F" w:rsidRDefault="000E7A6F">
      <w:pPr>
        <w:pBdr>
          <w:top w:val="nil"/>
          <w:left w:val="nil"/>
          <w:bottom w:val="nil"/>
          <w:right w:val="nil"/>
          <w:between w:val="nil"/>
        </w:pBdr>
        <w:rPr>
          <w:color w:val="000000"/>
        </w:rPr>
      </w:pPr>
    </w:p>
    <w:p w14:paraId="6B854860" w14:textId="77777777" w:rsidR="000E7A6F" w:rsidRDefault="000E7A6F">
      <w:pPr>
        <w:pBdr>
          <w:top w:val="nil"/>
          <w:left w:val="nil"/>
          <w:bottom w:val="nil"/>
          <w:right w:val="nil"/>
          <w:between w:val="nil"/>
        </w:pBdr>
        <w:jc w:val="center"/>
        <w:rPr>
          <w:color w:val="000000"/>
        </w:rPr>
      </w:pPr>
    </w:p>
    <w:p w14:paraId="73368395" w14:textId="77777777" w:rsidR="000E7A6F" w:rsidRDefault="000E7A6F">
      <w:pPr>
        <w:pBdr>
          <w:top w:val="nil"/>
          <w:left w:val="nil"/>
          <w:bottom w:val="nil"/>
          <w:right w:val="nil"/>
          <w:between w:val="nil"/>
        </w:pBdr>
        <w:jc w:val="center"/>
        <w:rPr>
          <w:color w:val="000000"/>
        </w:rPr>
      </w:pPr>
    </w:p>
    <w:p w14:paraId="0D62DCF3" w14:textId="77777777" w:rsidR="000E7A6F" w:rsidRDefault="000E7A6F">
      <w:pPr>
        <w:pBdr>
          <w:top w:val="nil"/>
          <w:left w:val="nil"/>
          <w:bottom w:val="nil"/>
          <w:right w:val="nil"/>
          <w:between w:val="nil"/>
        </w:pBdr>
        <w:jc w:val="center"/>
        <w:rPr>
          <w:color w:val="000000"/>
        </w:rPr>
      </w:pPr>
    </w:p>
    <w:p w14:paraId="24C30675" w14:textId="77777777" w:rsidR="000E7A6F" w:rsidRDefault="002B6A0A">
      <w:pPr>
        <w:pBdr>
          <w:top w:val="nil"/>
          <w:left w:val="nil"/>
          <w:bottom w:val="nil"/>
          <w:right w:val="nil"/>
          <w:between w:val="nil"/>
        </w:pBdr>
        <w:jc w:val="center"/>
        <w:rPr>
          <w:color w:val="000000"/>
        </w:rPr>
      </w:pPr>
      <w:r>
        <w:rPr>
          <w:noProof/>
        </w:rPr>
        <mc:AlternateContent>
          <mc:Choice Requires="wps">
            <w:drawing>
              <wp:anchor distT="0" distB="0" distL="114300" distR="114300" simplePos="0" relativeHeight="251673600" behindDoc="0" locked="0" layoutInCell="1" hidden="0" allowOverlap="1" wp14:anchorId="6EA7354F" wp14:editId="1FB506D2">
                <wp:simplePos x="0" y="0"/>
                <wp:positionH relativeFrom="column">
                  <wp:posOffset>215900</wp:posOffset>
                </wp:positionH>
                <wp:positionV relativeFrom="paragraph">
                  <wp:posOffset>419100</wp:posOffset>
                </wp:positionV>
                <wp:extent cx="5038725" cy="46672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831400" y="3551400"/>
                          <a:ext cx="50292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0C200F" w14:textId="77777777" w:rsidR="000E7A6F" w:rsidRDefault="002B6A0A">
                            <w:pPr>
                              <w:textDirection w:val="btLr"/>
                            </w:pPr>
                            <w:r>
                              <w:rPr>
                                <w:rFonts w:ascii="Arial" w:eastAsia="Arial" w:hAnsi="Arial" w:cs="Arial"/>
                                <w:color w:val="000000"/>
                              </w:rPr>
                              <w:t>Is this a service required by a statute that can only be delayed a few days or can be suspended by an emergency declaration or executive order?</w:t>
                            </w:r>
                          </w:p>
                          <w:p w14:paraId="2A36D2B1" w14:textId="77777777" w:rsidR="000E7A6F" w:rsidRDefault="000E7A6F">
                            <w:pPr>
                              <w:textDirection w:val="btLr"/>
                            </w:pPr>
                          </w:p>
                        </w:txbxContent>
                      </wps:txbx>
                      <wps:bodyPr spcFirstLastPara="1" wrap="square" lIns="91425" tIns="45700" rIns="91425" bIns="45700" anchor="t" anchorCtr="0">
                        <a:noAutofit/>
                      </wps:bodyPr>
                    </wps:wsp>
                  </a:graphicData>
                </a:graphic>
              </wp:anchor>
            </w:drawing>
          </mc:Choice>
          <mc:Fallback>
            <w:pict>
              <v:rect w14:anchorId="6EA7354F" id="Rectangle 2" o:spid="_x0000_s1035" style="position:absolute;left:0;text-align:left;margin-left:17pt;margin-top:33pt;width:396.75pt;height:36.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">
                <v:stroke startarrowwidth="narrow" startarrowlength="short" endarrowwidth="narrow" endarrowlength="short"/>
                <v:textbox inset="2.53958mm,1.2694mm,2.53958mm,1.2694mm">
                  <w:txbxContent>
                    <w:p w14:paraId="560C200F" w14:textId="77777777" w:rsidR="000E7A6F" w:rsidRDefault="002B6A0A">
                      <w:pPr>
                        <w:textDirection w:val="btLr"/>
                      </w:pPr>
                      <w:r>
                        <w:rPr>
                          <w:rFonts w:ascii="Arial" w:eastAsia="Arial" w:hAnsi="Arial" w:cs="Arial"/>
                          <w:color w:val="000000"/>
                        </w:rPr>
                        <w:t>Is this a service required by a statute that can only be delayed a few days or can be suspended by an emergency declaration or executive order?</w:t>
                      </w:r>
                    </w:p>
                    <w:p w14:paraId="2A36D2B1" w14:textId="77777777" w:rsidR="000E7A6F" w:rsidRDefault="000E7A6F">
                      <w:pPr>
                        <w:textDirection w:val="btLr"/>
                      </w:pPr>
                    </w:p>
                  </w:txbxContent>
                </v:textbox>
                <w10:wrap type="square"/>
              </v:rect>
            </w:pict>
          </mc:Fallback>
        </mc:AlternateContent>
      </w:r>
    </w:p>
    <w:p w14:paraId="68DB8879" w14:textId="77777777" w:rsidR="000E7A6F" w:rsidRDefault="002B6A0A">
      <w:pPr>
        <w:pBdr>
          <w:top w:val="nil"/>
          <w:left w:val="nil"/>
          <w:bottom w:val="nil"/>
          <w:right w:val="nil"/>
          <w:between w:val="nil"/>
        </w:pBdr>
        <w:jc w:val="center"/>
        <w:rPr>
          <w:color w:val="000000"/>
        </w:rPr>
      </w:pPr>
      <w:r>
        <w:rPr>
          <w:color w:val="000000"/>
        </w:rPr>
        <w:t xml:space="preserve"> </w:t>
      </w:r>
    </w:p>
    <w:p w14:paraId="490F7F38" w14:textId="77777777" w:rsidR="000E7A6F" w:rsidRDefault="002B6A0A">
      <w:pPr>
        <w:pBdr>
          <w:top w:val="nil"/>
          <w:left w:val="nil"/>
          <w:bottom w:val="nil"/>
          <w:right w:val="nil"/>
          <w:between w:val="nil"/>
        </w:pBdr>
        <w:rPr>
          <w:color w:val="000000"/>
        </w:rPr>
      </w:pPr>
      <w:r>
        <w:rPr>
          <w:noProof/>
        </w:rPr>
        <mc:AlternateContent>
          <mc:Choice Requires="wpg">
            <w:drawing>
              <wp:anchor distT="0" distB="0" distL="114300" distR="114300" simplePos="0" relativeHeight="251674624" behindDoc="0" locked="0" layoutInCell="1" hidden="0" allowOverlap="1" wp14:anchorId="7ED36826" wp14:editId="0F4F6D0C">
                <wp:simplePos x="0" y="0"/>
                <wp:positionH relativeFrom="column">
                  <wp:posOffset>3759200</wp:posOffset>
                </wp:positionH>
                <wp:positionV relativeFrom="paragraph">
                  <wp:posOffset>520700</wp:posOffset>
                </wp:positionV>
                <wp:extent cx="25400" cy="34290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3759200</wp:posOffset>
                </wp:positionH>
                <wp:positionV relativeFrom="paragraph">
                  <wp:posOffset>520700</wp:posOffset>
                </wp:positionV>
                <wp:extent cx="25400" cy="342900"/>
                <wp:effectExtent b="0" l="0" r="0" t="0"/>
                <wp:wrapNone/>
                <wp:docPr id="3"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25400" cy="3429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751726EB" wp14:editId="143D031B">
                <wp:simplePos x="0" y="0"/>
                <wp:positionH relativeFrom="column">
                  <wp:posOffset>1701800</wp:posOffset>
                </wp:positionH>
                <wp:positionV relativeFrom="paragraph">
                  <wp:posOffset>520700</wp:posOffset>
                </wp:positionV>
                <wp:extent cx="25400" cy="34290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1701800</wp:posOffset>
                </wp:positionH>
                <wp:positionV relativeFrom="paragraph">
                  <wp:posOffset>520700</wp:posOffset>
                </wp:positionV>
                <wp:extent cx="25400" cy="342900"/>
                <wp:effectExtent b="0" l="0" r="0" t="0"/>
                <wp:wrapNone/>
                <wp:docPr id="4"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25400" cy="342900"/>
                        </a:xfrm>
                        <a:prstGeom prst="rect"/>
                        <a:ln/>
                      </pic:spPr>
                    </pic:pic>
                  </a:graphicData>
                </a:graphic>
              </wp:anchor>
            </w:drawing>
          </mc:Fallback>
        </mc:AlternateContent>
      </w:r>
    </w:p>
    <w:p w14:paraId="72906B72" w14:textId="77777777" w:rsidR="000E7A6F" w:rsidRDefault="002B6A0A">
      <w:pPr>
        <w:pBdr>
          <w:top w:val="nil"/>
          <w:left w:val="nil"/>
          <w:bottom w:val="nil"/>
          <w:right w:val="nil"/>
          <w:between w:val="nil"/>
        </w:pBdr>
        <w:jc w:val="center"/>
        <w:rPr>
          <w:color w:val="000000"/>
        </w:rPr>
      </w:pPr>
      <w:r>
        <w:rPr>
          <w:noProof/>
        </w:rPr>
        <mc:AlternateContent>
          <mc:Choice Requires="wps">
            <w:drawing>
              <wp:anchor distT="0" distB="0" distL="114300" distR="114300" simplePos="0" relativeHeight="251676672" behindDoc="0" locked="0" layoutInCell="1" hidden="0" allowOverlap="1" wp14:anchorId="03ACCE7F" wp14:editId="177A8DA5">
                <wp:simplePos x="0" y="0"/>
                <wp:positionH relativeFrom="column">
                  <wp:posOffset>2844800</wp:posOffset>
                </wp:positionH>
                <wp:positionV relativeFrom="paragraph">
                  <wp:posOffset>152400</wp:posOffset>
                </wp:positionV>
                <wp:extent cx="1952625" cy="69532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374450" y="3437100"/>
                          <a:ext cx="194310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0BE2EA" w14:textId="77777777" w:rsidR="000E7A6F" w:rsidRDefault="002B6A0A">
                            <w:pPr>
                              <w:jc w:val="center"/>
                              <w:textDirection w:val="btLr"/>
                            </w:pPr>
                            <w:r>
                              <w:rPr>
                                <w:rFonts w:ascii="Arial" w:eastAsia="Arial" w:hAnsi="Arial" w:cs="Arial"/>
                                <w:color w:val="000000"/>
                              </w:rPr>
                              <w:t>NO</w:t>
                            </w:r>
                          </w:p>
                          <w:p w14:paraId="780CDEC8" w14:textId="77777777" w:rsidR="000E7A6F" w:rsidRDefault="002B6A0A">
                            <w:pPr>
                              <w:jc w:val="center"/>
                              <w:textDirection w:val="btLr"/>
                            </w:pPr>
                            <w:r>
                              <w:rPr>
                                <w:rFonts w:ascii="Arial" w:eastAsia="Arial" w:hAnsi="Arial" w:cs="Arial"/>
                                <w:color w:val="000000"/>
                              </w:rPr>
                              <w:t>If no, this is a:</w:t>
                            </w:r>
                          </w:p>
                          <w:p w14:paraId="20CB8C34" w14:textId="77777777" w:rsidR="000E7A6F" w:rsidRDefault="002B6A0A">
                            <w:pPr>
                              <w:jc w:val="center"/>
                              <w:textDirection w:val="btLr"/>
                            </w:pPr>
                            <w:r>
                              <w:rPr>
                                <w:rFonts w:ascii="Arial" w:eastAsia="Arial" w:hAnsi="Arial" w:cs="Arial"/>
                                <w:color w:val="000000"/>
                              </w:rPr>
                              <w:t>Priority Service FOUR</w:t>
                            </w:r>
                          </w:p>
                          <w:p w14:paraId="3BCE6FF2" w14:textId="77777777" w:rsidR="000E7A6F" w:rsidRDefault="000E7A6F">
                            <w:pPr>
                              <w:jc w:val="center"/>
                              <w:textDirection w:val="btLr"/>
                            </w:pPr>
                          </w:p>
                          <w:p w14:paraId="79A97492" w14:textId="77777777" w:rsidR="000E7A6F" w:rsidRDefault="000E7A6F">
                            <w:pPr>
                              <w:textDirection w:val="btLr"/>
                            </w:pPr>
                          </w:p>
                        </w:txbxContent>
                      </wps:txbx>
                      <wps:bodyPr spcFirstLastPara="1" wrap="square" lIns="91425" tIns="45700" rIns="91425" bIns="45700" anchor="t" anchorCtr="0">
                        <a:noAutofit/>
                      </wps:bodyPr>
                    </wps:wsp>
                  </a:graphicData>
                </a:graphic>
              </wp:anchor>
            </w:drawing>
          </mc:Choice>
          <mc:Fallback>
            <w:pict>
              <v:rect w14:anchorId="03ACCE7F" id="Rectangle 5" o:spid="_x0000_s1036" style="position:absolute;left:0;text-align:left;margin-left:224pt;margin-top:12pt;width:153.75pt;height:54.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">
                <v:stroke startarrowwidth="narrow" startarrowlength="short" endarrowwidth="narrow" endarrowlength="short"/>
                <v:textbox inset="2.53958mm,1.2694mm,2.53958mm,1.2694mm">
                  <w:txbxContent>
                    <w:p w14:paraId="190BE2EA" w14:textId="77777777" w:rsidR="000E7A6F" w:rsidRDefault="002B6A0A">
                      <w:pPr>
                        <w:jc w:val="center"/>
                        <w:textDirection w:val="btLr"/>
                      </w:pPr>
                      <w:r>
                        <w:rPr>
                          <w:rFonts w:ascii="Arial" w:eastAsia="Arial" w:hAnsi="Arial" w:cs="Arial"/>
                          <w:color w:val="000000"/>
                        </w:rPr>
                        <w:t>NO</w:t>
                      </w:r>
                    </w:p>
                    <w:p w14:paraId="780CDEC8" w14:textId="77777777" w:rsidR="000E7A6F" w:rsidRDefault="002B6A0A">
                      <w:pPr>
                        <w:jc w:val="center"/>
                        <w:textDirection w:val="btLr"/>
                      </w:pPr>
                      <w:r>
                        <w:rPr>
                          <w:rFonts w:ascii="Arial" w:eastAsia="Arial" w:hAnsi="Arial" w:cs="Arial"/>
                          <w:color w:val="000000"/>
                        </w:rPr>
                        <w:t>If no, this is a:</w:t>
                      </w:r>
                    </w:p>
                    <w:p w14:paraId="20CB8C34" w14:textId="77777777" w:rsidR="000E7A6F" w:rsidRDefault="002B6A0A">
                      <w:pPr>
                        <w:jc w:val="center"/>
                        <w:textDirection w:val="btLr"/>
                      </w:pPr>
                      <w:r>
                        <w:rPr>
                          <w:rFonts w:ascii="Arial" w:eastAsia="Arial" w:hAnsi="Arial" w:cs="Arial"/>
                          <w:color w:val="000000"/>
                        </w:rPr>
                        <w:t>Priority Service FOUR</w:t>
                      </w:r>
                    </w:p>
                    <w:p w14:paraId="3BCE6FF2" w14:textId="77777777" w:rsidR="000E7A6F" w:rsidRDefault="000E7A6F">
                      <w:pPr>
                        <w:jc w:val="center"/>
                        <w:textDirection w:val="btLr"/>
                      </w:pPr>
                    </w:p>
                    <w:p w14:paraId="79A97492" w14:textId="77777777" w:rsidR="000E7A6F" w:rsidRDefault="000E7A6F">
                      <w:pPr>
                        <w:textDirection w:val="btLr"/>
                      </w:pPr>
                    </w:p>
                  </w:txbxContent>
                </v:textbox>
                <w10:wrap type="square"/>
              </v:rect>
            </w:pict>
          </mc:Fallback>
        </mc:AlternateContent>
      </w:r>
      <w:r>
        <w:rPr>
          <w:noProof/>
        </w:rPr>
        <mc:AlternateContent>
          <mc:Choice Requires="wps">
            <w:drawing>
              <wp:anchor distT="0" distB="0" distL="114300" distR="114300" simplePos="0" relativeHeight="251677696" behindDoc="0" locked="0" layoutInCell="1" hidden="0" allowOverlap="1" wp14:anchorId="5398AC8F" wp14:editId="2320DDF1">
                <wp:simplePos x="0" y="0"/>
                <wp:positionH relativeFrom="column">
                  <wp:posOffset>673100</wp:posOffset>
                </wp:positionH>
                <wp:positionV relativeFrom="paragraph">
                  <wp:posOffset>152400</wp:posOffset>
                </wp:positionV>
                <wp:extent cx="1952625" cy="6953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374450" y="3437100"/>
                          <a:ext cx="194310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22A9E8" w14:textId="77777777" w:rsidR="000E7A6F" w:rsidRDefault="002B6A0A">
                            <w:pPr>
                              <w:jc w:val="center"/>
                              <w:textDirection w:val="btLr"/>
                            </w:pPr>
                            <w:r>
                              <w:rPr>
                                <w:rFonts w:ascii="Arial" w:eastAsia="Arial" w:hAnsi="Arial" w:cs="Arial"/>
                                <w:color w:val="000000"/>
                              </w:rPr>
                              <w:t>YES</w:t>
                            </w:r>
                          </w:p>
                          <w:p w14:paraId="39DD11A8" w14:textId="77777777" w:rsidR="000E7A6F" w:rsidRDefault="002B6A0A">
                            <w:pPr>
                              <w:jc w:val="center"/>
                              <w:textDirection w:val="btLr"/>
                            </w:pPr>
                            <w:r>
                              <w:rPr>
                                <w:rFonts w:ascii="Arial" w:eastAsia="Arial" w:hAnsi="Arial" w:cs="Arial"/>
                                <w:color w:val="000000"/>
                              </w:rPr>
                              <w:t>If yes, this is a:</w:t>
                            </w:r>
                          </w:p>
                          <w:p w14:paraId="70FB34D7" w14:textId="77777777" w:rsidR="000E7A6F" w:rsidRDefault="002B6A0A">
                            <w:pPr>
                              <w:jc w:val="center"/>
                              <w:textDirection w:val="btLr"/>
                            </w:pPr>
                            <w:r>
                              <w:rPr>
                                <w:rFonts w:ascii="Arial" w:eastAsia="Arial" w:hAnsi="Arial" w:cs="Arial"/>
                                <w:color w:val="000000"/>
                              </w:rPr>
                              <w:t>Priority Service THREE</w:t>
                            </w:r>
                          </w:p>
                          <w:p w14:paraId="70272200" w14:textId="77777777" w:rsidR="000E7A6F" w:rsidRDefault="000E7A6F">
                            <w:pPr>
                              <w:textDirection w:val="btLr"/>
                            </w:pPr>
                          </w:p>
                        </w:txbxContent>
                      </wps:txbx>
                      <wps:bodyPr spcFirstLastPara="1" wrap="square" lIns="91425" tIns="45700" rIns="91425" bIns="45700" anchor="t" anchorCtr="0">
                        <a:noAutofit/>
                      </wps:bodyPr>
                    </wps:wsp>
                  </a:graphicData>
                </a:graphic>
              </wp:anchor>
            </w:drawing>
          </mc:Choice>
          <mc:Fallback>
            <w:pict>
              <v:rect w14:anchorId="5398AC8F" id="Rectangle 1" o:spid="_x0000_s1037" style="position:absolute;left:0;text-align:left;margin-left:53pt;margin-top:12pt;width:153.75pt;height:54.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">
                <v:stroke startarrowwidth="narrow" startarrowlength="short" endarrowwidth="narrow" endarrowlength="short"/>
                <v:textbox inset="2.53958mm,1.2694mm,2.53958mm,1.2694mm">
                  <w:txbxContent>
                    <w:p w14:paraId="5122A9E8" w14:textId="77777777" w:rsidR="000E7A6F" w:rsidRDefault="002B6A0A">
                      <w:pPr>
                        <w:jc w:val="center"/>
                        <w:textDirection w:val="btLr"/>
                      </w:pPr>
                      <w:r>
                        <w:rPr>
                          <w:rFonts w:ascii="Arial" w:eastAsia="Arial" w:hAnsi="Arial" w:cs="Arial"/>
                          <w:color w:val="000000"/>
                        </w:rPr>
                        <w:t>YES</w:t>
                      </w:r>
                    </w:p>
                    <w:p w14:paraId="39DD11A8" w14:textId="77777777" w:rsidR="000E7A6F" w:rsidRDefault="002B6A0A">
                      <w:pPr>
                        <w:jc w:val="center"/>
                        <w:textDirection w:val="btLr"/>
                      </w:pPr>
                      <w:r>
                        <w:rPr>
                          <w:rFonts w:ascii="Arial" w:eastAsia="Arial" w:hAnsi="Arial" w:cs="Arial"/>
                          <w:color w:val="000000"/>
                        </w:rPr>
                        <w:t>If yes, this is a:</w:t>
                      </w:r>
                    </w:p>
                    <w:p w14:paraId="70FB34D7" w14:textId="77777777" w:rsidR="000E7A6F" w:rsidRDefault="002B6A0A">
                      <w:pPr>
                        <w:jc w:val="center"/>
                        <w:textDirection w:val="btLr"/>
                      </w:pPr>
                      <w:r>
                        <w:rPr>
                          <w:rFonts w:ascii="Arial" w:eastAsia="Arial" w:hAnsi="Arial" w:cs="Arial"/>
                          <w:color w:val="000000"/>
                        </w:rPr>
                        <w:t>Priority Service THREE</w:t>
                      </w:r>
                    </w:p>
                    <w:p w14:paraId="70272200" w14:textId="77777777" w:rsidR="000E7A6F" w:rsidRDefault="000E7A6F">
                      <w:pPr>
                        <w:textDirection w:val="btLr"/>
                      </w:pPr>
                    </w:p>
                  </w:txbxContent>
                </v:textbox>
                <w10:wrap type="square"/>
              </v:rect>
            </w:pict>
          </mc:Fallback>
        </mc:AlternateContent>
      </w:r>
    </w:p>
    <w:p w14:paraId="2976E808" w14:textId="77777777" w:rsidR="000E7A6F" w:rsidRDefault="000E7A6F">
      <w:pPr>
        <w:pBdr>
          <w:top w:val="nil"/>
          <w:left w:val="nil"/>
          <w:bottom w:val="nil"/>
          <w:right w:val="nil"/>
          <w:between w:val="nil"/>
        </w:pBdr>
        <w:rPr>
          <w:color w:val="000000"/>
        </w:rPr>
      </w:pPr>
    </w:p>
    <w:p w14:paraId="51B038DF" w14:textId="77777777" w:rsidR="000E7A6F" w:rsidRDefault="000E7A6F">
      <w:pPr>
        <w:pBdr>
          <w:top w:val="nil"/>
          <w:left w:val="nil"/>
          <w:bottom w:val="nil"/>
          <w:right w:val="nil"/>
          <w:between w:val="nil"/>
        </w:pBdr>
        <w:jc w:val="center"/>
        <w:rPr>
          <w:color w:val="000000"/>
        </w:rPr>
      </w:pPr>
    </w:p>
    <w:p w14:paraId="7082A52A" w14:textId="77777777" w:rsidR="000E7A6F" w:rsidRDefault="000E7A6F">
      <w:pPr>
        <w:ind w:left="720"/>
      </w:pPr>
    </w:p>
    <w:p w14:paraId="5F073A83" w14:textId="77777777" w:rsidR="000E7A6F" w:rsidRDefault="000E7A6F">
      <w:bookmarkStart w:id="20" w:name="_3j2qqm3" w:colFirst="0" w:colLast="0"/>
      <w:bookmarkEnd w:id="20"/>
    </w:p>
    <w:p w14:paraId="335C8FFA" w14:textId="77777777" w:rsidR="000E7A6F" w:rsidRDefault="002B6A0A">
      <w:pPr>
        <w:pStyle w:val="Heading1"/>
        <w:numPr>
          <w:ilvl w:val="0"/>
          <w:numId w:val="12"/>
        </w:numPr>
      </w:pPr>
      <w:r>
        <w:t>OPERATIONAL RESPONSE</w:t>
      </w:r>
    </w:p>
    <w:p w14:paraId="010C423D" w14:textId="77777777" w:rsidR="000E7A6F" w:rsidRDefault="000E7A6F">
      <w:pPr>
        <w:keepNext/>
      </w:pPr>
    </w:p>
    <w:p w14:paraId="4E55DE86" w14:textId="77777777" w:rsidR="000E7A6F" w:rsidRDefault="002B6A0A">
      <w:pPr>
        <w:jc w:val="both"/>
      </w:pPr>
      <w:r>
        <w:t>The following activities will occur during City of Grand Rapid’s Response Phases.  It is understood that the tasks and responses assigned to each phase will very likely continue into the next phase.  The list is cumulative, with items from each phase carrying over to the next phase.  Monitoring will occur in all phases.</w:t>
      </w:r>
    </w:p>
    <w:p w14:paraId="4F4695A5" w14:textId="77777777" w:rsidR="000E7A6F" w:rsidRDefault="000E7A6F"/>
    <w:p w14:paraId="61E7AD83" w14:textId="77777777" w:rsidR="000E7A6F" w:rsidRDefault="002B6A0A">
      <w:pPr>
        <w:jc w:val="both"/>
      </w:pPr>
      <w:r>
        <w:t xml:space="preserve">The Emergency Management Director will be the overall coordinator for a pandemic outbreak. City departments will work collaboratively and utilize the National Incident Management System (NIMS) for planning and managing work.  </w:t>
      </w:r>
    </w:p>
    <w:p w14:paraId="0FF85AE0" w14:textId="77777777" w:rsidR="000E7A6F" w:rsidRDefault="000E7A6F"/>
    <w:p w14:paraId="45C30683" w14:textId="77777777" w:rsidR="000E7A6F" w:rsidRDefault="002B6A0A">
      <w:pPr>
        <w:jc w:val="both"/>
      </w:pPr>
      <w:r>
        <w:t>It is the responsibility of each department head to:</w:t>
      </w:r>
    </w:p>
    <w:p w14:paraId="65DD9FD6" w14:textId="77777777" w:rsidR="000E7A6F" w:rsidRDefault="000E7A6F">
      <w:pPr>
        <w:jc w:val="both"/>
      </w:pPr>
    </w:p>
    <w:p w14:paraId="0249C331" w14:textId="77777777" w:rsidR="000E7A6F" w:rsidRDefault="002B6A0A">
      <w:pPr>
        <w:numPr>
          <w:ilvl w:val="0"/>
          <w:numId w:val="21"/>
        </w:numPr>
        <w:ind w:left="720"/>
        <w:jc w:val="both"/>
      </w:pPr>
      <w:r>
        <w:t>Ensure that all employees within their department are familiar with expectations;</w:t>
      </w:r>
    </w:p>
    <w:p w14:paraId="62D1D83C" w14:textId="77777777" w:rsidR="000E7A6F" w:rsidRDefault="002B6A0A">
      <w:pPr>
        <w:numPr>
          <w:ilvl w:val="0"/>
          <w:numId w:val="21"/>
        </w:numPr>
        <w:ind w:left="720"/>
        <w:jc w:val="both"/>
      </w:pPr>
      <w:r>
        <w:t>Ensure that incident command (NIMS) training occurs in each department as applicable;</w:t>
      </w:r>
    </w:p>
    <w:p w14:paraId="276160CC" w14:textId="77777777" w:rsidR="000E7A6F" w:rsidRDefault="002B6A0A">
      <w:pPr>
        <w:numPr>
          <w:ilvl w:val="0"/>
          <w:numId w:val="21"/>
        </w:numPr>
        <w:ind w:left="720"/>
        <w:jc w:val="both"/>
      </w:pPr>
      <w:r>
        <w:t>Define each position’s certification and training requirements;</w:t>
      </w:r>
    </w:p>
    <w:p w14:paraId="5DCB4B46" w14:textId="77777777" w:rsidR="000E7A6F" w:rsidRDefault="002B6A0A">
      <w:pPr>
        <w:numPr>
          <w:ilvl w:val="0"/>
          <w:numId w:val="21"/>
        </w:numPr>
        <w:ind w:left="720"/>
        <w:jc w:val="both"/>
      </w:pPr>
      <w:r>
        <w:t>Re-allocate staff internally during a pandemic to ensure priority service one and two functions are accomplished;</w:t>
      </w:r>
    </w:p>
    <w:p w14:paraId="5B139C1D" w14:textId="77777777" w:rsidR="000E7A6F" w:rsidRDefault="002B6A0A">
      <w:pPr>
        <w:numPr>
          <w:ilvl w:val="0"/>
          <w:numId w:val="21"/>
        </w:numPr>
        <w:ind w:left="720"/>
        <w:jc w:val="both"/>
      </w:pPr>
      <w:r>
        <w:t>Compile and report absenteeism to the Human Resources Department on a daily basis.</w:t>
      </w:r>
    </w:p>
    <w:p w14:paraId="1A58DCA7" w14:textId="77777777" w:rsidR="000E7A6F" w:rsidRDefault="000E7A6F"/>
    <w:p w14:paraId="5E15BD85" w14:textId="77777777" w:rsidR="000E7A6F" w:rsidRDefault="002B6A0A">
      <w:r>
        <w:rPr>
          <w:b/>
        </w:rPr>
        <w:t>Activities During Phases</w:t>
      </w:r>
    </w:p>
    <w:p w14:paraId="031482C5" w14:textId="77777777" w:rsidR="000E7A6F" w:rsidRDefault="002B6A0A">
      <w:r>
        <w:t>The following are actions for each of the phases. It should be noted that these actions are progressive as the seriousness increases from Activity Phase 1-2.</w:t>
      </w:r>
    </w:p>
    <w:p w14:paraId="44E95ED0" w14:textId="77777777" w:rsidR="000E7A6F" w:rsidRDefault="000E7A6F">
      <w:bookmarkStart w:id="21" w:name="_1y810tw" w:colFirst="0" w:colLast="0"/>
      <w:bookmarkEnd w:id="21"/>
    </w:p>
    <w:p w14:paraId="47E72197" w14:textId="77777777" w:rsidR="000E7A6F" w:rsidRDefault="002B6A0A">
      <w:pPr>
        <w:pStyle w:val="Heading2"/>
        <w:numPr>
          <w:ilvl w:val="1"/>
          <w:numId w:val="12"/>
        </w:numPr>
        <w:jc w:val="both"/>
      </w:pPr>
      <w:r>
        <w:rPr>
          <w:b/>
        </w:rPr>
        <w:t>PHASE YELLOW (PREPAREDNESS): ACTIVITY PHASES 1-2</w:t>
      </w:r>
    </w:p>
    <w:p w14:paraId="0900680A" w14:textId="77777777" w:rsidR="000E7A6F" w:rsidRDefault="000E7A6F">
      <w:pPr>
        <w:jc w:val="both"/>
      </w:pPr>
    </w:p>
    <w:p w14:paraId="6FA3F45D" w14:textId="77777777" w:rsidR="000E7A6F" w:rsidRDefault="002B6A0A">
      <w:pPr>
        <w:jc w:val="both"/>
      </w:pPr>
      <w:r>
        <w:rPr>
          <w:b/>
        </w:rPr>
        <w:t xml:space="preserve">City of Grand Rapids Response:  Phase Yellow </w:t>
      </w:r>
    </w:p>
    <w:p w14:paraId="7FE27E7B" w14:textId="77777777" w:rsidR="000E7A6F" w:rsidRDefault="002B6A0A">
      <w:pPr>
        <w:jc w:val="both"/>
      </w:pPr>
      <w:r>
        <w:tab/>
      </w:r>
    </w:p>
    <w:p w14:paraId="2F1B27B3" w14:textId="77777777" w:rsidR="000E7A6F" w:rsidRDefault="002B6A0A">
      <w:pPr>
        <w:numPr>
          <w:ilvl w:val="1"/>
          <w:numId w:val="16"/>
        </w:numPr>
        <w:jc w:val="both"/>
      </w:pPr>
      <w:r>
        <w:t xml:space="preserve">City Emergency Management Director will: </w:t>
      </w:r>
    </w:p>
    <w:p w14:paraId="3FCED0F9" w14:textId="77777777" w:rsidR="000E7A6F" w:rsidRDefault="002B6A0A">
      <w:pPr>
        <w:numPr>
          <w:ilvl w:val="2"/>
          <w:numId w:val="16"/>
        </w:numPr>
        <w:jc w:val="both"/>
      </w:pPr>
      <w:r>
        <w:t>Educate employees on appropriate influenza information</w:t>
      </w:r>
    </w:p>
    <w:p w14:paraId="7C33BD37" w14:textId="77777777" w:rsidR="000E7A6F" w:rsidRDefault="002B6A0A">
      <w:pPr>
        <w:numPr>
          <w:ilvl w:val="2"/>
          <w:numId w:val="16"/>
        </w:numPr>
        <w:jc w:val="both"/>
      </w:pPr>
      <w:r>
        <w:t xml:space="preserve">Assist the Itasca County Health Department in educating, residents, and businesses on appropriate information. </w:t>
      </w:r>
    </w:p>
    <w:p w14:paraId="67EEE23C" w14:textId="77777777" w:rsidR="000E7A6F" w:rsidRDefault="002B6A0A">
      <w:pPr>
        <w:numPr>
          <w:ilvl w:val="2"/>
          <w:numId w:val="16"/>
        </w:numPr>
        <w:jc w:val="both"/>
      </w:pPr>
      <w:r>
        <w:t>Encourage residents and employees to have cache of necessary items at their residents.</w:t>
      </w:r>
    </w:p>
    <w:p w14:paraId="526A105B" w14:textId="77777777" w:rsidR="000E7A6F" w:rsidRDefault="002B6A0A">
      <w:pPr>
        <w:numPr>
          <w:ilvl w:val="2"/>
          <w:numId w:val="16"/>
        </w:numPr>
        <w:jc w:val="both"/>
      </w:pPr>
      <w:r>
        <w:t>Create a City Pandemic Continuity of Operations Plan (COOP).</w:t>
      </w:r>
    </w:p>
    <w:p w14:paraId="4A0256DD" w14:textId="77777777" w:rsidR="000E7A6F" w:rsidRDefault="002B6A0A">
      <w:pPr>
        <w:numPr>
          <w:ilvl w:val="2"/>
          <w:numId w:val="16"/>
        </w:numPr>
        <w:jc w:val="both"/>
      </w:pPr>
      <w:r>
        <w:t xml:space="preserve">Determine what type of protective actions/supplies will be required at each stage. </w:t>
      </w:r>
    </w:p>
    <w:p w14:paraId="56CB3406" w14:textId="77777777" w:rsidR="000E7A6F" w:rsidRDefault="000E7A6F">
      <w:pPr>
        <w:jc w:val="both"/>
      </w:pPr>
    </w:p>
    <w:p w14:paraId="4C97BEEB" w14:textId="77777777" w:rsidR="000E7A6F" w:rsidRDefault="000E7A6F">
      <w:pPr>
        <w:jc w:val="both"/>
      </w:pPr>
    </w:p>
    <w:p w14:paraId="7484170F" w14:textId="77777777" w:rsidR="000E7A6F" w:rsidRDefault="000E7A6F">
      <w:pPr>
        <w:jc w:val="both"/>
      </w:pPr>
    </w:p>
    <w:p w14:paraId="0A75848D" w14:textId="77777777" w:rsidR="000E7A6F" w:rsidRDefault="000E7A6F">
      <w:pPr>
        <w:jc w:val="both"/>
      </w:pPr>
    </w:p>
    <w:p w14:paraId="596AD07D" w14:textId="77777777" w:rsidR="000E7A6F" w:rsidRDefault="000E7A6F">
      <w:pPr>
        <w:jc w:val="both"/>
      </w:pPr>
      <w:bookmarkStart w:id="22" w:name="_4i7ojhp" w:colFirst="0" w:colLast="0"/>
      <w:bookmarkEnd w:id="22"/>
    </w:p>
    <w:p w14:paraId="71CD3F3F" w14:textId="77777777" w:rsidR="000E7A6F" w:rsidRDefault="002B6A0A">
      <w:pPr>
        <w:pStyle w:val="Heading2"/>
        <w:numPr>
          <w:ilvl w:val="1"/>
          <w:numId w:val="12"/>
        </w:numPr>
        <w:jc w:val="both"/>
      </w:pPr>
      <w:r>
        <w:rPr>
          <w:b/>
        </w:rPr>
        <w:t>PHASE RED (RESPONSE):  ACTIVITY PHASES 3-6</w:t>
      </w:r>
    </w:p>
    <w:p w14:paraId="6A004D0B" w14:textId="77777777" w:rsidR="000E7A6F" w:rsidRDefault="000E7A6F">
      <w:pPr>
        <w:tabs>
          <w:tab w:val="left" w:pos="1080"/>
        </w:tabs>
      </w:pPr>
    </w:p>
    <w:p w14:paraId="28989443" w14:textId="77777777" w:rsidR="000E7A6F" w:rsidRDefault="002B6A0A">
      <w:pPr>
        <w:tabs>
          <w:tab w:val="left" w:pos="1080"/>
        </w:tabs>
      </w:pPr>
      <w:r>
        <w:rPr>
          <w:b/>
        </w:rPr>
        <w:t>City of Grand Rapids Response:  Phase Red</w:t>
      </w:r>
    </w:p>
    <w:p w14:paraId="007C8C16" w14:textId="77777777" w:rsidR="000E7A6F" w:rsidRDefault="000E7A6F">
      <w:pPr>
        <w:ind w:left="720" w:firstLine="360"/>
      </w:pPr>
    </w:p>
    <w:p w14:paraId="4516CEE1" w14:textId="77777777" w:rsidR="000E7A6F" w:rsidRDefault="002B6A0A">
      <w:pPr>
        <w:ind w:firstLine="360"/>
      </w:pPr>
      <w:r>
        <w:t>A case of pandemic virus in the U.S., confirmed by Centers for Disease Control.</w:t>
      </w:r>
    </w:p>
    <w:p w14:paraId="170B71FF" w14:textId="77777777" w:rsidR="000E7A6F" w:rsidRDefault="000E7A6F">
      <w:pPr>
        <w:ind w:left="1080" w:hanging="720"/>
      </w:pPr>
    </w:p>
    <w:p w14:paraId="2D2103ED" w14:textId="77777777" w:rsidR="000E7A6F" w:rsidRDefault="002B6A0A">
      <w:pPr>
        <w:ind w:left="1080" w:hanging="720"/>
      </w:pPr>
      <w:r>
        <w:t>A.</w:t>
      </w:r>
      <w:r>
        <w:tab/>
        <w:t xml:space="preserve">The Emergency Management Director will serve in a staff capacity to the Mayor and City Administrator, and will coordinate all aspects of this plan. The Emergency Management Director shall notify the City Administrator of the status of the pandemic. The City Administrator shall notify the Mayor and City council. </w:t>
      </w:r>
    </w:p>
    <w:p w14:paraId="66A06F17" w14:textId="77777777" w:rsidR="000E7A6F" w:rsidRDefault="000E7A6F">
      <w:pPr>
        <w:ind w:left="1080"/>
      </w:pPr>
    </w:p>
    <w:p w14:paraId="33D2B6F3" w14:textId="77777777" w:rsidR="000E7A6F" w:rsidRDefault="002B6A0A">
      <w:pPr>
        <w:ind w:left="1080" w:hanging="720"/>
      </w:pPr>
      <w:r>
        <w:t>B.</w:t>
      </w:r>
      <w:r>
        <w:tab/>
        <w:t>Department heads will do the following depending upon progression of the pandemic:</w:t>
      </w:r>
    </w:p>
    <w:p w14:paraId="35C149D7" w14:textId="77777777" w:rsidR="000E7A6F" w:rsidRDefault="002B6A0A">
      <w:pPr>
        <w:numPr>
          <w:ilvl w:val="0"/>
          <w:numId w:val="18"/>
        </w:numPr>
        <w:tabs>
          <w:tab w:val="left" w:pos="1080"/>
        </w:tabs>
        <w:ind w:left="1620" w:hanging="540"/>
        <w:jc w:val="both"/>
      </w:pPr>
      <w:r>
        <w:t>Work with other department heads to refresh training for City Employees on preventative techniques.</w:t>
      </w:r>
    </w:p>
    <w:p w14:paraId="533A9479" w14:textId="77777777" w:rsidR="000E7A6F" w:rsidRDefault="002B6A0A">
      <w:pPr>
        <w:numPr>
          <w:ilvl w:val="0"/>
          <w:numId w:val="18"/>
        </w:numPr>
        <w:ind w:left="1620" w:hanging="540"/>
      </w:pPr>
      <w:r>
        <w:t xml:space="preserve">Instruct City employees to stay at home if they are displaying symptoms of the flu. </w:t>
      </w:r>
    </w:p>
    <w:p w14:paraId="095EB7DB" w14:textId="77777777" w:rsidR="000E7A6F" w:rsidRDefault="002B6A0A">
      <w:pPr>
        <w:numPr>
          <w:ilvl w:val="0"/>
          <w:numId w:val="18"/>
        </w:numPr>
        <w:ind w:left="1620" w:hanging="540"/>
      </w:pPr>
      <w:r>
        <w:t xml:space="preserve">Reduce number of face-to-face meetings throughout City. </w:t>
      </w:r>
    </w:p>
    <w:p w14:paraId="11C0147E" w14:textId="77777777" w:rsidR="000E7A6F" w:rsidRDefault="002B6A0A">
      <w:pPr>
        <w:numPr>
          <w:ilvl w:val="0"/>
          <w:numId w:val="18"/>
        </w:numPr>
        <w:ind w:left="1620" w:hanging="540"/>
      </w:pPr>
      <w:r>
        <w:t>Implement social distancing/health hygiene protocols for all city employees.</w:t>
      </w:r>
    </w:p>
    <w:p w14:paraId="10DEE7A3" w14:textId="77777777" w:rsidR="000E7A6F" w:rsidRDefault="002B6A0A">
      <w:pPr>
        <w:numPr>
          <w:ilvl w:val="0"/>
          <w:numId w:val="18"/>
        </w:numPr>
        <w:ind w:left="1620" w:hanging="540"/>
      </w:pPr>
      <w:r>
        <w:t>Shift workloads and employees as needed.</w:t>
      </w:r>
    </w:p>
    <w:p w14:paraId="52692517" w14:textId="77777777" w:rsidR="000E7A6F" w:rsidRDefault="002B6A0A">
      <w:pPr>
        <w:numPr>
          <w:ilvl w:val="0"/>
          <w:numId w:val="18"/>
        </w:numPr>
        <w:ind w:left="1620" w:hanging="540"/>
      </w:pPr>
      <w:r>
        <w:t>Contact school officials regarding their plan.</w:t>
      </w:r>
    </w:p>
    <w:p w14:paraId="26C0CB22" w14:textId="77777777" w:rsidR="000E7A6F" w:rsidRDefault="002B6A0A">
      <w:pPr>
        <w:numPr>
          <w:ilvl w:val="0"/>
          <w:numId w:val="18"/>
        </w:numPr>
        <w:ind w:left="1620" w:hanging="540"/>
      </w:pPr>
      <w:r>
        <w:t>Consider activation of the City’s Emergency Operations Center.</w:t>
      </w:r>
    </w:p>
    <w:p w14:paraId="4D3DA0C8" w14:textId="77777777" w:rsidR="000E7A6F" w:rsidRDefault="000E7A6F">
      <w:pPr>
        <w:ind w:left="720" w:hanging="360"/>
      </w:pPr>
    </w:p>
    <w:p w14:paraId="504DF2CB" w14:textId="77777777" w:rsidR="000E7A6F" w:rsidRDefault="000E7A6F">
      <w:pPr>
        <w:tabs>
          <w:tab w:val="left" w:pos="1080"/>
          <w:tab w:val="left" w:pos="1800"/>
        </w:tabs>
        <w:jc w:val="both"/>
        <w:rPr>
          <w:sz w:val="22"/>
          <w:szCs w:val="22"/>
        </w:rPr>
      </w:pPr>
    </w:p>
    <w:p w14:paraId="5968434A" w14:textId="77777777" w:rsidR="000E7A6F" w:rsidRDefault="000E7A6F">
      <w:pPr>
        <w:tabs>
          <w:tab w:val="left" w:pos="1080"/>
          <w:tab w:val="left" w:pos="1800"/>
        </w:tabs>
        <w:jc w:val="both"/>
        <w:rPr>
          <w:sz w:val="22"/>
          <w:szCs w:val="22"/>
        </w:rPr>
      </w:pPr>
    </w:p>
    <w:p w14:paraId="0FEA5D28" w14:textId="77777777" w:rsidR="000E7A6F" w:rsidRDefault="000E7A6F">
      <w:pPr>
        <w:tabs>
          <w:tab w:val="left" w:pos="1080"/>
          <w:tab w:val="left" w:pos="1800"/>
        </w:tabs>
        <w:jc w:val="both"/>
        <w:rPr>
          <w:sz w:val="22"/>
          <w:szCs w:val="22"/>
        </w:rPr>
      </w:pPr>
    </w:p>
    <w:p w14:paraId="2D0470E5" w14:textId="77777777" w:rsidR="000E7A6F" w:rsidRDefault="000E7A6F">
      <w:pPr>
        <w:tabs>
          <w:tab w:val="left" w:pos="1080"/>
          <w:tab w:val="left" w:pos="1800"/>
        </w:tabs>
        <w:jc w:val="both"/>
        <w:rPr>
          <w:sz w:val="22"/>
          <w:szCs w:val="22"/>
        </w:rPr>
      </w:pPr>
    </w:p>
    <w:p w14:paraId="1E6BBEDC" w14:textId="77777777" w:rsidR="000E7A6F" w:rsidRDefault="000E7A6F">
      <w:pPr>
        <w:tabs>
          <w:tab w:val="left" w:pos="1080"/>
          <w:tab w:val="left" w:pos="1800"/>
        </w:tabs>
        <w:jc w:val="both"/>
        <w:rPr>
          <w:sz w:val="22"/>
          <w:szCs w:val="22"/>
        </w:rPr>
      </w:pPr>
      <w:bookmarkStart w:id="23" w:name="_2xcytpi" w:colFirst="0" w:colLast="0"/>
      <w:bookmarkEnd w:id="23"/>
    </w:p>
    <w:p w14:paraId="2685C435" w14:textId="77777777" w:rsidR="000E7A6F" w:rsidRDefault="002B6A0A">
      <w:pPr>
        <w:pStyle w:val="Heading2"/>
        <w:numPr>
          <w:ilvl w:val="1"/>
          <w:numId w:val="12"/>
        </w:numPr>
        <w:jc w:val="both"/>
      </w:pPr>
      <w:r>
        <w:rPr>
          <w:b/>
        </w:rPr>
        <w:t>PHASE GREEN (RECOVERY):  ACTIVITY PHASE 7</w:t>
      </w:r>
    </w:p>
    <w:p w14:paraId="74C4E743" w14:textId="77777777" w:rsidR="000E7A6F" w:rsidRDefault="000E7A6F">
      <w:pPr>
        <w:jc w:val="both"/>
      </w:pPr>
    </w:p>
    <w:p w14:paraId="40E8F684" w14:textId="77777777" w:rsidR="000E7A6F" w:rsidRDefault="002B6A0A">
      <w:pPr>
        <w:jc w:val="both"/>
      </w:pPr>
      <w:r>
        <w:rPr>
          <w:b/>
        </w:rPr>
        <w:t xml:space="preserve">City of Grand Rapids Response:  Phase Green </w:t>
      </w:r>
    </w:p>
    <w:p w14:paraId="4446057D" w14:textId="77777777" w:rsidR="000E7A6F" w:rsidRDefault="002B6A0A">
      <w:pPr>
        <w:pStyle w:val="Heading3"/>
        <w:ind w:left="720"/>
        <w:jc w:val="both"/>
        <w:rPr>
          <w:b w:val="0"/>
          <w:sz w:val="24"/>
          <w:szCs w:val="24"/>
        </w:rPr>
      </w:pPr>
      <w:r>
        <w:rPr>
          <w:b w:val="0"/>
          <w:sz w:val="24"/>
          <w:szCs w:val="24"/>
        </w:rPr>
        <w:t>A.</w:t>
      </w:r>
      <w:r>
        <w:rPr>
          <w:sz w:val="24"/>
          <w:szCs w:val="24"/>
        </w:rPr>
        <w:tab/>
        <w:t xml:space="preserve">Conduct evaluation. </w:t>
      </w:r>
      <w:r>
        <w:rPr>
          <w:b w:val="0"/>
          <w:sz w:val="24"/>
          <w:szCs w:val="24"/>
        </w:rPr>
        <w:t xml:space="preserve">Conduct an after action evaluation of the City’s pandemic response. </w:t>
      </w:r>
    </w:p>
    <w:p w14:paraId="4D4D5697" w14:textId="77777777" w:rsidR="000E7A6F" w:rsidRDefault="000E7A6F">
      <w:pPr>
        <w:rPr>
          <w:sz w:val="16"/>
          <w:szCs w:val="16"/>
        </w:rPr>
      </w:pPr>
    </w:p>
    <w:p w14:paraId="2AFFB1F4" w14:textId="77777777" w:rsidR="000E7A6F" w:rsidRDefault="002B6A0A">
      <w:pPr>
        <w:ind w:left="720" w:hanging="720"/>
      </w:pPr>
      <w:r>
        <w:t>B.</w:t>
      </w:r>
      <w:r>
        <w:tab/>
      </w:r>
      <w:r>
        <w:rPr>
          <w:b/>
        </w:rPr>
        <w:t>Update plans.</w:t>
      </w:r>
      <w:r>
        <w:t xml:space="preserve"> Update the Pandemic Continuity of Operations Plan and other emergency response plans as appropriate.</w:t>
      </w:r>
    </w:p>
    <w:p w14:paraId="2E5AA1FA" w14:textId="77777777" w:rsidR="000E7A6F" w:rsidRDefault="000E7A6F">
      <w:pPr>
        <w:rPr>
          <w:sz w:val="16"/>
          <w:szCs w:val="16"/>
        </w:rPr>
      </w:pPr>
    </w:p>
    <w:p w14:paraId="6604C078" w14:textId="77777777" w:rsidR="000E7A6F" w:rsidRDefault="002B6A0A">
      <w:pPr>
        <w:numPr>
          <w:ilvl w:val="1"/>
          <w:numId w:val="16"/>
        </w:numPr>
        <w:jc w:val="both"/>
      </w:pPr>
      <w:r>
        <w:rPr>
          <w:b/>
        </w:rPr>
        <w:t xml:space="preserve">Workforce. </w:t>
      </w:r>
      <w:r>
        <w:t>Encourage City workers to remain healthy.</w:t>
      </w:r>
    </w:p>
    <w:p w14:paraId="5F58B4D3" w14:textId="77777777" w:rsidR="000E7A6F" w:rsidRDefault="000E7A6F">
      <w:pPr>
        <w:jc w:val="both"/>
      </w:pPr>
    </w:p>
    <w:p w14:paraId="691DFECE" w14:textId="77777777" w:rsidR="000E7A6F" w:rsidRDefault="000E7A6F">
      <w:pPr>
        <w:jc w:val="both"/>
      </w:pPr>
    </w:p>
    <w:p w14:paraId="3EC52437" w14:textId="77777777" w:rsidR="000E7A6F" w:rsidRDefault="000E7A6F">
      <w:pPr>
        <w:jc w:val="both"/>
        <w:rPr>
          <w:sz w:val="16"/>
          <w:szCs w:val="16"/>
        </w:rPr>
      </w:pPr>
      <w:bookmarkStart w:id="24" w:name="_1ci93xb" w:colFirst="0" w:colLast="0"/>
      <w:bookmarkEnd w:id="24"/>
    </w:p>
    <w:p w14:paraId="2C0B23BB" w14:textId="77777777" w:rsidR="000E7A6F" w:rsidRDefault="002B6A0A">
      <w:pPr>
        <w:pStyle w:val="Heading1"/>
        <w:numPr>
          <w:ilvl w:val="0"/>
          <w:numId w:val="12"/>
        </w:numPr>
      </w:pPr>
      <w:r>
        <w:t>COMMUNICATION</w:t>
      </w:r>
    </w:p>
    <w:p w14:paraId="426676EE" w14:textId="77777777" w:rsidR="000E7A6F" w:rsidRDefault="000E7A6F">
      <w:pPr>
        <w:tabs>
          <w:tab w:val="left" w:pos="720"/>
        </w:tabs>
        <w:jc w:val="both"/>
        <w:rPr>
          <w:sz w:val="22"/>
          <w:szCs w:val="22"/>
        </w:rPr>
      </w:pPr>
    </w:p>
    <w:p w14:paraId="6FED5290" w14:textId="77777777" w:rsidR="000E7A6F" w:rsidRDefault="002B6A0A">
      <w:r>
        <w:t xml:space="preserve">The City Emergency Management Director (EMD) shall activate the Communications Committee during the Red Response Phase of this Pandemic Plan or as deemed necessary.  A Communications Committee shall be formed and shall consist of the EMD, Mayor, City Administrator, Communications Specialist and appropriate department heads as designated by the City Administrator.  </w:t>
      </w:r>
    </w:p>
    <w:p w14:paraId="7E8550CD" w14:textId="77777777" w:rsidR="000E7A6F" w:rsidRDefault="000E7A6F">
      <w:pPr>
        <w:tabs>
          <w:tab w:val="left" w:pos="1080"/>
          <w:tab w:val="left" w:pos="6480"/>
        </w:tabs>
        <w:ind w:left="2160" w:hanging="1260"/>
        <w:rPr>
          <w:sz w:val="22"/>
          <w:szCs w:val="22"/>
        </w:rPr>
      </w:pPr>
    </w:p>
    <w:p w14:paraId="5B79B74A" w14:textId="77777777" w:rsidR="000E7A6F" w:rsidRDefault="002B6A0A">
      <w:pPr>
        <w:tabs>
          <w:tab w:val="left" w:pos="1080"/>
          <w:tab w:val="left" w:pos="6480"/>
        </w:tabs>
        <w:ind w:left="1260" w:hanging="1260"/>
        <w:rPr>
          <w:sz w:val="23"/>
          <w:szCs w:val="23"/>
        </w:rPr>
      </w:pPr>
      <w:r>
        <w:rPr>
          <w:b/>
          <w:sz w:val="23"/>
          <w:szCs w:val="23"/>
        </w:rPr>
        <w:t>A.</w:t>
      </w:r>
      <w:r>
        <w:rPr>
          <w:b/>
          <w:sz w:val="23"/>
          <w:szCs w:val="23"/>
        </w:rPr>
        <w:tab/>
        <w:t>Public Information Officer (PIO)</w:t>
      </w:r>
    </w:p>
    <w:p w14:paraId="67798499" w14:textId="77777777" w:rsidR="000E7A6F" w:rsidRDefault="000E7A6F">
      <w:pPr>
        <w:tabs>
          <w:tab w:val="left" w:pos="1080"/>
          <w:tab w:val="left" w:pos="6480"/>
        </w:tabs>
        <w:ind w:left="2160" w:hanging="1260"/>
        <w:rPr>
          <w:sz w:val="18"/>
          <w:szCs w:val="18"/>
        </w:rPr>
      </w:pPr>
    </w:p>
    <w:p w14:paraId="3BE0BEF1" w14:textId="77777777" w:rsidR="000E7A6F" w:rsidRDefault="002B6A0A">
      <w:pPr>
        <w:tabs>
          <w:tab w:val="left" w:pos="1080"/>
          <w:tab w:val="left" w:pos="6480"/>
        </w:tabs>
        <w:ind w:left="720"/>
        <w:rPr>
          <w:sz w:val="23"/>
          <w:szCs w:val="23"/>
        </w:rPr>
      </w:pPr>
      <w:r>
        <w:rPr>
          <w:sz w:val="23"/>
          <w:szCs w:val="23"/>
        </w:rPr>
        <w:t>The only official authorized to serve as the Public Information Officer (PIO) for the City of Grand Rapids is the Mayor.  If the Mayor were unavailable, the City Administrator or designee would serve as the alternate PIO.  These individuals would be given access to all information necessary to carry out their roles as PIO for the City of Grand Rapids.</w:t>
      </w:r>
    </w:p>
    <w:p w14:paraId="380A09D4" w14:textId="77777777" w:rsidR="000E7A6F" w:rsidRDefault="000E7A6F">
      <w:pPr>
        <w:tabs>
          <w:tab w:val="left" w:pos="1080"/>
          <w:tab w:val="left" w:pos="1800"/>
        </w:tabs>
        <w:ind w:left="2160"/>
        <w:rPr>
          <w:sz w:val="22"/>
          <w:szCs w:val="22"/>
        </w:rPr>
      </w:pPr>
    </w:p>
    <w:p w14:paraId="7427E187" w14:textId="77777777" w:rsidR="000E7A6F" w:rsidRDefault="002B6A0A">
      <w:pPr>
        <w:tabs>
          <w:tab w:val="left" w:pos="1080"/>
        </w:tabs>
        <w:rPr>
          <w:sz w:val="23"/>
          <w:szCs w:val="23"/>
        </w:rPr>
      </w:pPr>
      <w:r>
        <w:rPr>
          <w:b/>
          <w:sz w:val="23"/>
          <w:szCs w:val="23"/>
        </w:rPr>
        <w:t>B.</w:t>
      </w:r>
      <w:r>
        <w:rPr>
          <w:b/>
          <w:sz w:val="23"/>
          <w:szCs w:val="23"/>
        </w:rPr>
        <w:tab/>
        <w:t>Communications Committee</w:t>
      </w:r>
    </w:p>
    <w:p w14:paraId="3903FE3E" w14:textId="77777777" w:rsidR="000E7A6F" w:rsidRDefault="002B6A0A">
      <w:pPr>
        <w:tabs>
          <w:tab w:val="left" w:pos="1440"/>
        </w:tabs>
        <w:ind w:left="720"/>
        <w:rPr>
          <w:sz w:val="23"/>
          <w:szCs w:val="23"/>
        </w:rPr>
      </w:pPr>
      <w:r>
        <w:rPr>
          <w:sz w:val="23"/>
          <w:szCs w:val="23"/>
        </w:rPr>
        <w:t>The Communications Committee is charged with the following emergency public information responsibilities:</w:t>
      </w:r>
    </w:p>
    <w:p w14:paraId="693D5049" w14:textId="77777777" w:rsidR="000E7A6F" w:rsidRDefault="002B6A0A">
      <w:pPr>
        <w:numPr>
          <w:ilvl w:val="0"/>
          <w:numId w:val="2"/>
        </w:numPr>
        <w:tabs>
          <w:tab w:val="left" w:pos="1800"/>
        </w:tabs>
        <w:rPr>
          <w:sz w:val="23"/>
          <w:szCs w:val="23"/>
        </w:rPr>
      </w:pPr>
      <w:r>
        <w:rPr>
          <w:sz w:val="23"/>
          <w:szCs w:val="23"/>
        </w:rPr>
        <w:t xml:space="preserve">Support the City PIO in the dissemination of emergency public information.  </w:t>
      </w:r>
    </w:p>
    <w:p w14:paraId="703DF076" w14:textId="77777777" w:rsidR="000E7A6F" w:rsidRDefault="002B6A0A">
      <w:pPr>
        <w:numPr>
          <w:ilvl w:val="0"/>
          <w:numId w:val="2"/>
        </w:numPr>
        <w:tabs>
          <w:tab w:val="left" w:pos="1800"/>
        </w:tabs>
        <w:rPr>
          <w:sz w:val="23"/>
          <w:szCs w:val="23"/>
        </w:rPr>
      </w:pPr>
      <w:r>
        <w:rPr>
          <w:sz w:val="23"/>
          <w:szCs w:val="23"/>
        </w:rPr>
        <w:t xml:space="preserve">Establish coordinated news conferences, news releases and to determine schedule for media briefings.  </w:t>
      </w:r>
    </w:p>
    <w:p w14:paraId="133EC6F2" w14:textId="77777777" w:rsidR="000E7A6F" w:rsidRDefault="002B6A0A">
      <w:pPr>
        <w:numPr>
          <w:ilvl w:val="0"/>
          <w:numId w:val="2"/>
        </w:numPr>
        <w:tabs>
          <w:tab w:val="left" w:pos="1800"/>
        </w:tabs>
        <w:rPr>
          <w:sz w:val="23"/>
          <w:szCs w:val="23"/>
        </w:rPr>
      </w:pPr>
      <w:r>
        <w:rPr>
          <w:sz w:val="23"/>
          <w:szCs w:val="23"/>
        </w:rPr>
        <w:t xml:space="preserve">Prepare and disseminate educational and newsworthy information through the City’s various media including the City’s Web site, Newspapers, Cable TV, pamphlets, and other venues as deemed necessary.  </w:t>
      </w:r>
    </w:p>
    <w:p w14:paraId="6A62F0ED" w14:textId="77777777" w:rsidR="000E7A6F" w:rsidRDefault="002B6A0A">
      <w:pPr>
        <w:numPr>
          <w:ilvl w:val="0"/>
          <w:numId w:val="2"/>
        </w:numPr>
        <w:tabs>
          <w:tab w:val="left" w:pos="1800"/>
        </w:tabs>
        <w:rPr>
          <w:sz w:val="23"/>
          <w:szCs w:val="23"/>
        </w:rPr>
      </w:pPr>
      <w:r>
        <w:rPr>
          <w:sz w:val="23"/>
          <w:szCs w:val="23"/>
        </w:rPr>
        <w:t>Coordinate actions with the designated PIOs representing other state and federal agencies, voluntary agencies and local governments involved in the emergency response.</w:t>
      </w:r>
    </w:p>
    <w:p w14:paraId="70C1AB15" w14:textId="77777777" w:rsidR="000E7A6F" w:rsidRDefault="002B6A0A">
      <w:pPr>
        <w:numPr>
          <w:ilvl w:val="0"/>
          <w:numId w:val="2"/>
        </w:numPr>
        <w:tabs>
          <w:tab w:val="left" w:pos="1800"/>
        </w:tabs>
        <w:rPr>
          <w:sz w:val="23"/>
          <w:szCs w:val="23"/>
        </w:rPr>
      </w:pPr>
      <w:r>
        <w:rPr>
          <w:sz w:val="23"/>
          <w:szCs w:val="23"/>
        </w:rPr>
        <w:t>Coordinate actions with the designated PIOs from any business/industries that have direct involvement in the response to, or the recovery from a pandemic.</w:t>
      </w:r>
    </w:p>
    <w:p w14:paraId="50CD2F8D" w14:textId="77777777" w:rsidR="000E7A6F" w:rsidRDefault="002B6A0A">
      <w:pPr>
        <w:numPr>
          <w:ilvl w:val="0"/>
          <w:numId w:val="2"/>
        </w:numPr>
        <w:tabs>
          <w:tab w:val="left" w:pos="1800"/>
        </w:tabs>
        <w:rPr>
          <w:sz w:val="23"/>
          <w:szCs w:val="23"/>
        </w:rPr>
      </w:pPr>
      <w:r>
        <w:rPr>
          <w:sz w:val="23"/>
          <w:szCs w:val="23"/>
        </w:rPr>
        <w:t>Coordinate rumor control, through the various media including the City’s Web site, cable television, local newspaper, radio and other means necessary.</w:t>
      </w:r>
    </w:p>
    <w:p w14:paraId="6AA615DA" w14:textId="77777777" w:rsidR="000E7A6F" w:rsidRDefault="002B6A0A">
      <w:pPr>
        <w:numPr>
          <w:ilvl w:val="0"/>
          <w:numId w:val="2"/>
        </w:numPr>
        <w:tabs>
          <w:tab w:val="left" w:pos="1800"/>
        </w:tabs>
        <w:rPr>
          <w:sz w:val="23"/>
          <w:szCs w:val="23"/>
        </w:rPr>
      </w:pPr>
      <w:r>
        <w:rPr>
          <w:sz w:val="23"/>
          <w:szCs w:val="23"/>
        </w:rPr>
        <w:t>Monitor media reports and other sources of information to identify and address unanticipated public health concerns, rumors, and other issues that may arise during an event.  As necessary, develop materials to address these concerns.</w:t>
      </w:r>
    </w:p>
    <w:p w14:paraId="00A1400A" w14:textId="77777777" w:rsidR="000E7A6F" w:rsidRDefault="002B6A0A">
      <w:pPr>
        <w:numPr>
          <w:ilvl w:val="0"/>
          <w:numId w:val="2"/>
        </w:numPr>
        <w:tabs>
          <w:tab w:val="left" w:pos="1800"/>
        </w:tabs>
        <w:rPr>
          <w:sz w:val="23"/>
          <w:szCs w:val="23"/>
        </w:rPr>
      </w:pPr>
      <w:r>
        <w:rPr>
          <w:sz w:val="23"/>
          <w:szCs w:val="23"/>
        </w:rPr>
        <w:t>Centralize all information by managing requests for, and release of, information through the Communications Committee.</w:t>
      </w:r>
    </w:p>
    <w:p w14:paraId="45226C11" w14:textId="77777777" w:rsidR="000E7A6F" w:rsidRDefault="002B6A0A">
      <w:pPr>
        <w:numPr>
          <w:ilvl w:val="0"/>
          <w:numId w:val="2"/>
        </w:numPr>
        <w:tabs>
          <w:tab w:val="left" w:pos="1800"/>
        </w:tabs>
        <w:rPr>
          <w:sz w:val="23"/>
          <w:szCs w:val="23"/>
        </w:rPr>
      </w:pPr>
      <w:r>
        <w:rPr>
          <w:sz w:val="23"/>
          <w:szCs w:val="23"/>
        </w:rPr>
        <w:t xml:space="preserve">Ensure that coordinated communications occur between all departments.  </w:t>
      </w:r>
    </w:p>
    <w:p w14:paraId="54989700" w14:textId="77777777" w:rsidR="000E7A6F" w:rsidRDefault="000E7A6F">
      <w:pPr>
        <w:tabs>
          <w:tab w:val="left" w:pos="1800"/>
        </w:tabs>
        <w:ind w:left="1080"/>
        <w:rPr>
          <w:sz w:val="23"/>
          <w:szCs w:val="23"/>
        </w:rPr>
      </w:pPr>
    </w:p>
    <w:p w14:paraId="7CE5C399" w14:textId="77777777" w:rsidR="000E7A6F" w:rsidRDefault="002B6A0A">
      <w:pPr>
        <w:tabs>
          <w:tab w:val="left" w:pos="720"/>
        </w:tabs>
        <w:rPr>
          <w:sz w:val="23"/>
          <w:szCs w:val="23"/>
        </w:rPr>
      </w:pPr>
      <w:r>
        <w:br w:type="page"/>
      </w:r>
      <w:r>
        <w:rPr>
          <w:b/>
          <w:sz w:val="23"/>
          <w:szCs w:val="23"/>
        </w:rPr>
        <w:t>C.</w:t>
      </w:r>
      <w:r>
        <w:rPr>
          <w:b/>
          <w:sz w:val="23"/>
          <w:szCs w:val="23"/>
        </w:rPr>
        <w:tab/>
        <w:t>City Departments</w:t>
      </w:r>
    </w:p>
    <w:p w14:paraId="158DB44E" w14:textId="77777777" w:rsidR="000E7A6F" w:rsidRDefault="002B6A0A">
      <w:pPr>
        <w:tabs>
          <w:tab w:val="left" w:pos="1260"/>
        </w:tabs>
        <w:ind w:left="720"/>
        <w:rPr>
          <w:sz w:val="23"/>
          <w:szCs w:val="23"/>
        </w:rPr>
      </w:pPr>
      <w:r>
        <w:rPr>
          <w:sz w:val="23"/>
          <w:szCs w:val="23"/>
        </w:rPr>
        <w:t>City Departments will assist with the following public information tasks:</w:t>
      </w:r>
    </w:p>
    <w:p w14:paraId="784AC137" w14:textId="77777777" w:rsidR="000E7A6F" w:rsidRDefault="002B6A0A">
      <w:pPr>
        <w:numPr>
          <w:ilvl w:val="0"/>
          <w:numId w:val="4"/>
        </w:numPr>
        <w:rPr>
          <w:sz w:val="23"/>
          <w:szCs w:val="23"/>
        </w:rPr>
      </w:pPr>
      <w:r>
        <w:rPr>
          <w:sz w:val="23"/>
          <w:szCs w:val="23"/>
        </w:rPr>
        <w:t>Support the City PIO in the dissemination of emergency public information.</w:t>
      </w:r>
    </w:p>
    <w:p w14:paraId="66E3539D" w14:textId="77777777" w:rsidR="000E7A6F" w:rsidRDefault="002B6A0A">
      <w:pPr>
        <w:numPr>
          <w:ilvl w:val="0"/>
          <w:numId w:val="4"/>
        </w:numPr>
        <w:rPr>
          <w:sz w:val="23"/>
          <w:szCs w:val="23"/>
        </w:rPr>
      </w:pPr>
      <w:r>
        <w:rPr>
          <w:sz w:val="23"/>
          <w:szCs w:val="23"/>
        </w:rPr>
        <w:t>Serve as a source of public information for the City PIO.  Department heads will provide pertinent information to the City PIO, concerning the emergency.</w:t>
      </w:r>
    </w:p>
    <w:p w14:paraId="3A0B98F5" w14:textId="77777777" w:rsidR="000E7A6F" w:rsidRDefault="002B6A0A">
      <w:pPr>
        <w:numPr>
          <w:ilvl w:val="0"/>
          <w:numId w:val="4"/>
        </w:numPr>
        <w:rPr>
          <w:sz w:val="23"/>
          <w:szCs w:val="23"/>
        </w:rPr>
      </w:pPr>
      <w:r>
        <w:rPr>
          <w:sz w:val="23"/>
          <w:szCs w:val="23"/>
        </w:rPr>
        <w:t xml:space="preserve">Distribute various guidance materials.  As one of its ongoing responsibilities, various departments may be asked to distribute a variety of disaster response and recovery-related documents that are intended for public use. </w:t>
      </w:r>
    </w:p>
    <w:p w14:paraId="69F7D08F" w14:textId="77777777" w:rsidR="000E7A6F" w:rsidRDefault="002B6A0A">
      <w:pPr>
        <w:numPr>
          <w:ilvl w:val="0"/>
          <w:numId w:val="4"/>
        </w:numPr>
        <w:rPr>
          <w:sz w:val="23"/>
          <w:szCs w:val="23"/>
        </w:rPr>
      </w:pPr>
      <w:r>
        <w:rPr>
          <w:sz w:val="23"/>
          <w:szCs w:val="23"/>
        </w:rPr>
        <w:t>Coordinate and distribute intelligence information.</w:t>
      </w:r>
    </w:p>
    <w:p w14:paraId="6308EAD1" w14:textId="77777777" w:rsidR="000E7A6F" w:rsidRDefault="000E7A6F">
      <w:pPr>
        <w:ind w:left="432"/>
        <w:jc w:val="both"/>
        <w:rPr>
          <w:sz w:val="20"/>
          <w:szCs w:val="20"/>
        </w:rPr>
      </w:pPr>
    </w:p>
    <w:p w14:paraId="68255134" w14:textId="77777777" w:rsidR="000E7A6F" w:rsidRDefault="000E7A6F">
      <w:pPr>
        <w:ind w:left="432"/>
        <w:jc w:val="both"/>
        <w:rPr>
          <w:sz w:val="22"/>
          <w:szCs w:val="22"/>
        </w:rPr>
      </w:pPr>
    </w:p>
    <w:p w14:paraId="7AA92CB3" w14:textId="77777777" w:rsidR="000E7A6F" w:rsidRDefault="000E7A6F">
      <w:pPr>
        <w:tabs>
          <w:tab w:val="left" w:pos="720"/>
          <w:tab w:val="left" w:pos="1080"/>
          <w:tab w:val="left" w:pos="1440"/>
        </w:tabs>
        <w:jc w:val="both"/>
        <w:rPr>
          <w:sz w:val="22"/>
          <w:szCs w:val="22"/>
        </w:rPr>
      </w:pPr>
      <w:bookmarkStart w:id="25" w:name="_3whwml4" w:colFirst="0" w:colLast="0"/>
      <w:bookmarkEnd w:id="25"/>
    </w:p>
    <w:p w14:paraId="4724D60C" w14:textId="77777777" w:rsidR="000E7A6F" w:rsidRDefault="002B6A0A">
      <w:pPr>
        <w:pStyle w:val="Heading1"/>
        <w:numPr>
          <w:ilvl w:val="0"/>
          <w:numId w:val="12"/>
        </w:numPr>
      </w:pPr>
      <w:r>
        <w:t xml:space="preserve"> PREVENTION &amp; CONTROL</w:t>
      </w:r>
    </w:p>
    <w:p w14:paraId="6B34707C" w14:textId="77777777" w:rsidR="000E7A6F" w:rsidRDefault="002B6A0A">
      <w:pPr>
        <w:pBdr>
          <w:top w:val="nil"/>
          <w:left w:val="nil"/>
          <w:bottom w:val="nil"/>
          <w:right w:val="nil"/>
          <w:between w:val="nil"/>
        </w:pBdr>
        <w:rPr>
          <w:color w:val="FFFFFF"/>
        </w:rPr>
      </w:pPr>
      <w:r>
        <w:rPr>
          <w:b/>
          <w:color w:val="000000"/>
        </w:rPr>
        <w:t xml:space="preserve"> </w:t>
      </w:r>
    </w:p>
    <w:p w14:paraId="55CC34FD" w14:textId="77777777" w:rsidR="000E7A6F" w:rsidRDefault="002B6A0A">
      <w:r>
        <w:t>A.</w:t>
      </w:r>
      <w:r>
        <w:tab/>
        <w:t xml:space="preserve">General Principles </w:t>
      </w:r>
    </w:p>
    <w:p w14:paraId="1619B623" w14:textId="77777777" w:rsidR="000E7A6F" w:rsidRDefault="000E7A6F"/>
    <w:p w14:paraId="736D2997" w14:textId="77777777" w:rsidR="000E7A6F" w:rsidRDefault="002B6A0A">
      <w:pPr>
        <w:ind w:left="720"/>
      </w:pPr>
      <w:r>
        <w:t xml:space="preserve">The goal is to protect the health of employees and the public. A number of disease containment measures may be considered. These include the following: </w:t>
      </w:r>
    </w:p>
    <w:p w14:paraId="3DE16DA2" w14:textId="77777777" w:rsidR="000E7A6F" w:rsidRDefault="000E7A6F">
      <w:pPr>
        <w:ind w:left="720"/>
      </w:pPr>
    </w:p>
    <w:p w14:paraId="0C37A95C" w14:textId="77777777" w:rsidR="000E7A6F" w:rsidRDefault="002B6A0A">
      <w:pPr>
        <w:numPr>
          <w:ilvl w:val="0"/>
          <w:numId w:val="17"/>
        </w:numPr>
        <w:pBdr>
          <w:top w:val="nil"/>
          <w:left w:val="nil"/>
          <w:bottom w:val="nil"/>
          <w:right w:val="nil"/>
          <w:between w:val="nil"/>
        </w:pBdr>
        <w:ind w:left="1440" w:hanging="720"/>
        <w:rPr>
          <w:color w:val="000000"/>
        </w:rPr>
      </w:pPr>
      <w:r>
        <w:rPr>
          <w:color w:val="000000"/>
        </w:rPr>
        <w:t xml:space="preserve">Isolation: restriction of movement/separation of ill/infected persons with a contagious disease; </w:t>
      </w:r>
    </w:p>
    <w:p w14:paraId="4E68E92A" w14:textId="77777777" w:rsidR="000E7A6F" w:rsidRDefault="002B6A0A">
      <w:pPr>
        <w:numPr>
          <w:ilvl w:val="0"/>
          <w:numId w:val="17"/>
        </w:numPr>
        <w:pBdr>
          <w:top w:val="nil"/>
          <w:left w:val="nil"/>
          <w:bottom w:val="nil"/>
          <w:right w:val="nil"/>
          <w:between w:val="nil"/>
        </w:pBdr>
        <w:ind w:left="1440" w:hanging="720"/>
        <w:rPr>
          <w:color w:val="000000"/>
        </w:rPr>
      </w:pPr>
      <w:r>
        <w:rPr>
          <w:color w:val="000000"/>
        </w:rPr>
        <w:t xml:space="preserve">Quarantine: restriction of movement/separation of well persons who likely have been exposed to a contagious disease; </w:t>
      </w:r>
    </w:p>
    <w:p w14:paraId="29C5D9AF" w14:textId="77777777" w:rsidR="000E7A6F" w:rsidRDefault="002B6A0A">
      <w:pPr>
        <w:numPr>
          <w:ilvl w:val="0"/>
          <w:numId w:val="17"/>
        </w:numPr>
        <w:pBdr>
          <w:top w:val="nil"/>
          <w:left w:val="nil"/>
          <w:bottom w:val="nil"/>
          <w:right w:val="nil"/>
          <w:between w:val="nil"/>
        </w:pBdr>
        <w:ind w:left="1440" w:hanging="720"/>
        <w:rPr>
          <w:color w:val="000000"/>
        </w:rPr>
      </w:pPr>
      <w:r>
        <w:rPr>
          <w:color w:val="000000"/>
        </w:rPr>
        <w:t xml:space="preserve">Self-shielding: self-imposed exclusion from infected persons or those who may be infected (e.g., staying home); </w:t>
      </w:r>
    </w:p>
    <w:p w14:paraId="263CD7DB" w14:textId="77777777" w:rsidR="000E7A6F" w:rsidRDefault="002B6A0A">
      <w:pPr>
        <w:numPr>
          <w:ilvl w:val="0"/>
          <w:numId w:val="17"/>
        </w:numPr>
        <w:pBdr>
          <w:top w:val="nil"/>
          <w:left w:val="nil"/>
          <w:bottom w:val="nil"/>
          <w:right w:val="nil"/>
          <w:between w:val="nil"/>
        </w:pBdr>
        <w:ind w:left="1440" w:hanging="720"/>
        <w:rPr>
          <w:color w:val="000000"/>
        </w:rPr>
      </w:pPr>
      <w:r>
        <w:rPr>
          <w:color w:val="000000"/>
        </w:rPr>
        <w:t xml:space="preserve">Social distancing: reducing interactions between people to reduce the risk of disease transmission; and </w:t>
      </w:r>
    </w:p>
    <w:p w14:paraId="0731B8C4" w14:textId="77777777" w:rsidR="000E7A6F" w:rsidRDefault="002B6A0A">
      <w:pPr>
        <w:numPr>
          <w:ilvl w:val="0"/>
          <w:numId w:val="17"/>
        </w:numPr>
        <w:pBdr>
          <w:top w:val="nil"/>
          <w:left w:val="nil"/>
          <w:bottom w:val="nil"/>
          <w:right w:val="nil"/>
          <w:between w:val="nil"/>
        </w:pBdr>
        <w:ind w:left="1440" w:hanging="720"/>
        <w:rPr>
          <w:color w:val="000000"/>
        </w:rPr>
      </w:pPr>
      <w:r>
        <w:rPr>
          <w:color w:val="000000"/>
        </w:rPr>
        <w:t xml:space="preserve">“Snow” days: days on which offices, schools, transportation systems are closed or cancelled, as if there were a major snowstorm. </w:t>
      </w:r>
    </w:p>
    <w:p w14:paraId="1989E044" w14:textId="77777777" w:rsidR="000E7A6F" w:rsidRDefault="002B6A0A">
      <w:pPr>
        <w:numPr>
          <w:ilvl w:val="0"/>
          <w:numId w:val="17"/>
        </w:numPr>
        <w:pBdr>
          <w:top w:val="nil"/>
          <w:left w:val="nil"/>
          <w:bottom w:val="nil"/>
          <w:right w:val="nil"/>
          <w:between w:val="nil"/>
        </w:pBdr>
        <w:ind w:left="1440" w:hanging="720"/>
        <w:rPr>
          <w:color w:val="000000"/>
        </w:rPr>
      </w:pPr>
      <w:r>
        <w:rPr>
          <w:color w:val="000000"/>
        </w:rPr>
        <w:t>Personal protective equipment (PPE). The use of personal protective equipment such as hand hygiene products, tissues, masks and gloves.</w:t>
      </w:r>
    </w:p>
    <w:p w14:paraId="596D58DC" w14:textId="77777777" w:rsidR="000E7A6F" w:rsidRDefault="000E7A6F">
      <w:pPr>
        <w:numPr>
          <w:ilvl w:val="0"/>
          <w:numId w:val="19"/>
        </w:numPr>
        <w:pBdr>
          <w:top w:val="nil"/>
          <w:left w:val="nil"/>
          <w:bottom w:val="nil"/>
          <w:right w:val="nil"/>
          <w:between w:val="nil"/>
        </w:pBdr>
        <w:ind w:left="720"/>
        <w:rPr>
          <w:color w:val="000000"/>
        </w:rPr>
      </w:pPr>
    </w:p>
    <w:p w14:paraId="52F6C6B0" w14:textId="77777777" w:rsidR="000E7A6F" w:rsidRDefault="002B6A0A">
      <w:pPr>
        <w:pBdr>
          <w:top w:val="nil"/>
          <w:left w:val="nil"/>
          <w:bottom w:val="nil"/>
          <w:right w:val="nil"/>
          <w:between w:val="nil"/>
        </w:pBdr>
        <w:ind w:left="720"/>
        <w:rPr>
          <w:color w:val="000000"/>
        </w:rPr>
      </w:pPr>
      <w:r>
        <w:rPr>
          <w:color w:val="000000"/>
        </w:rPr>
        <w:t xml:space="preserve">Of these measures, self-shielding is the most effective measure that can be taken at the individual level to prevent infection.  Department Heads may consider allowing employees to work from home when possible.  </w:t>
      </w:r>
    </w:p>
    <w:p w14:paraId="603134D0" w14:textId="77777777" w:rsidR="000E7A6F" w:rsidRDefault="002B6A0A">
      <w:pPr>
        <w:pBdr>
          <w:top w:val="nil"/>
          <w:left w:val="nil"/>
          <w:bottom w:val="nil"/>
          <w:right w:val="nil"/>
          <w:between w:val="nil"/>
        </w:pBdr>
        <w:ind w:left="720"/>
        <w:rPr>
          <w:color w:val="000000"/>
        </w:rPr>
      </w:pPr>
      <w:r>
        <w:rPr>
          <w:color w:val="000000"/>
        </w:rPr>
        <w:t xml:space="preserve"> </w:t>
      </w:r>
    </w:p>
    <w:p w14:paraId="5AC3F876" w14:textId="77777777" w:rsidR="000E7A6F" w:rsidRDefault="002B6A0A">
      <w:pPr>
        <w:pBdr>
          <w:top w:val="nil"/>
          <w:left w:val="nil"/>
          <w:bottom w:val="nil"/>
          <w:right w:val="nil"/>
          <w:between w:val="nil"/>
        </w:pBdr>
        <w:rPr>
          <w:color w:val="000000"/>
        </w:rPr>
      </w:pPr>
      <w:r>
        <w:rPr>
          <w:color w:val="000000"/>
        </w:rPr>
        <w:t>B.</w:t>
      </w:r>
      <w:r>
        <w:rPr>
          <w:color w:val="000000"/>
        </w:rPr>
        <w:tab/>
        <w:t xml:space="preserve">Reduce the risk of infected persons from entering the workplace </w:t>
      </w:r>
    </w:p>
    <w:p w14:paraId="2B1FAC19" w14:textId="77777777" w:rsidR="000E7A6F" w:rsidRDefault="000E7A6F">
      <w:pPr>
        <w:pBdr>
          <w:top w:val="nil"/>
          <w:left w:val="nil"/>
          <w:bottom w:val="nil"/>
          <w:right w:val="nil"/>
          <w:between w:val="nil"/>
        </w:pBdr>
        <w:rPr>
          <w:color w:val="000000"/>
        </w:rPr>
      </w:pPr>
    </w:p>
    <w:p w14:paraId="7919FDC4" w14:textId="77777777" w:rsidR="000E7A6F" w:rsidRDefault="002B6A0A">
      <w:pPr>
        <w:pBdr>
          <w:top w:val="nil"/>
          <w:left w:val="nil"/>
          <w:bottom w:val="nil"/>
          <w:right w:val="nil"/>
          <w:between w:val="nil"/>
        </w:pBdr>
        <w:ind w:left="720"/>
        <w:rPr>
          <w:color w:val="000000"/>
        </w:rPr>
      </w:pPr>
      <w:r>
        <w:rPr>
          <w:color w:val="000000"/>
        </w:rPr>
        <w:t xml:space="preserve">It is important that employees and visitors are educated about the symptoms and do not enter the workplace if they are symptomatic. Workplace visitors should be strictly limited to those essential for the operation of Priority Service Functions. </w:t>
      </w:r>
    </w:p>
    <w:p w14:paraId="75293B5D" w14:textId="77777777" w:rsidR="000E7A6F" w:rsidRDefault="000E7A6F">
      <w:pPr>
        <w:pBdr>
          <w:top w:val="nil"/>
          <w:left w:val="nil"/>
          <w:bottom w:val="nil"/>
          <w:right w:val="nil"/>
          <w:between w:val="nil"/>
        </w:pBdr>
        <w:rPr>
          <w:color w:val="000000"/>
        </w:rPr>
      </w:pPr>
    </w:p>
    <w:p w14:paraId="49D76608" w14:textId="77777777" w:rsidR="000E7A6F" w:rsidRDefault="000E7A6F">
      <w:pPr>
        <w:numPr>
          <w:ilvl w:val="0"/>
          <w:numId w:val="20"/>
        </w:numPr>
        <w:pBdr>
          <w:top w:val="nil"/>
          <w:left w:val="nil"/>
          <w:bottom w:val="nil"/>
          <w:right w:val="nil"/>
          <w:between w:val="nil"/>
        </w:pBdr>
        <w:ind w:left="720" w:hanging="360"/>
        <w:rPr>
          <w:color w:val="000000"/>
        </w:rPr>
      </w:pPr>
    </w:p>
    <w:p w14:paraId="67721580" w14:textId="77777777" w:rsidR="000E7A6F" w:rsidRDefault="000E7A6F">
      <w:pPr>
        <w:numPr>
          <w:ilvl w:val="0"/>
          <w:numId w:val="20"/>
        </w:numPr>
        <w:pBdr>
          <w:top w:val="nil"/>
          <w:left w:val="nil"/>
          <w:bottom w:val="nil"/>
          <w:right w:val="nil"/>
          <w:between w:val="nil"/>
        </w:pBdr>
        <w:ind w:left="720" w:hanging="360"/>
        <w:rPr>
          <w:color w:val="000000"/>
        </w:rPr>
      </w:pPr>
    </w:p>
    <w:p w14:paraId="1EAFAC1D" w14:textId="77777777" w:rsidR="000E7A6F" w:rsidRDefault="000E7A6F">
      <w:pPr>
        <w:pBdr>
          <w:top w:val="nil"/>
          <w:left w:val="nil"/>
          <w:bottom w:val="nil"/>
          <w:right w:val="nil"/>
          <w:between w:val="nil"/>
        </w:pBdr>
        <w:rPr>
          <w:color w:val="000000"/>
        </w:rPr>
      </w:pPr>
    </w:p>
    <w:p w14:paraId="546A9B7E" w14:textId="77777777" w:rsidR="000E7A6F" w:rsidRDefault="000E7A6F">
      <w:pPr>
        <w:pBdr>
          <w:top w:val="nil"/>
          <w:left w:val="nil"/>
          <w:bottom w:val="nil"/>
          <w:right w:val="nil"/>
          <w:between w:val="nil"/>
        </w:pBdr>
        <w:rPr>
          <w:color w:val="000000"/>
        </w:rPr>
      </w:pPr>
    </w:p>
    <w:p w14:paraId="18DC0B24" w14:textId="77777777" w:rsidR="000E7A6F" w:rsidRDefault="002B6A0A">
      <w:pPr>
        <w:numPr>
          <w:ilvl w:val="0"/>
          <w:numId w:val="20"/>
        </w:numPr>
        <w:pBdr>
          <w:top w:val="nil"/>
          <w:left w:val="nil"/>
          <w:bottom w:val="nil"/>
          <w:right w:val="nil"/>
          <w:between w:val="nil"/>
        </w:pBdr>
        <w:ind w:left="720" w:hanging="360"/>
        <w:rPr>
          <w:color w:val="000000"/>
        </w:rPr>
      </w:pPr>
      <w:r>
        <w:rPr>
          <w:color w:val="000000"/>
        </w:rPr>
        <w:t>1.</w:t>
      </w:r>
      <w:r>
        <w:rPr>
          <w:color w:val="000000"/>
        </w:rPr>
        <w:tab/>
        <w:t xml:space="preserve">Department Heads will ensure: </w:t>
      </w:r>
    </w:p>
    <w:p w14:paraId="4CA419CD" w14:textId="77777777" w:rsidR="000E7A6F" w:rsidRDefault="000E7A6F">
      <w:pPr>
        <w:numPr>
          <w:ilvl w:val="0"/>
          <w:numId w:val="20"/>
        </w:numPr>
        <w:pBdr>
          <w:top w:val="nil"/>
          <w:left w:val="nil"/>
          <w:bottom w:val="nil"/>
          <w:right w:val="nil"/>
          <w:between w:val="nil"/>
        </w:pBdr>
        <w:ind w:left="720" w:hanging="360"/>
        <w:rPr>
          <w:color w:val="000000"/>
        </w:rPr>
      </w:pPr>
    </w:p>
    <w:p w14:paraId="4E7EB061" w14:textId="77777777" w:rsidR="000E7A6F" w:rsidRDefault="002B6A0A">
      <w:pPr>
        <w:numPr>
          <w:ilvl w:val="0"/>
          <w:numId w:val="5"/>
        </w:numPr>
        <w:pBdr>
          <w:top w:val="nil"/>
          <w:left w:val="nil"/>
          <w:bottom w:val="nil"/>
          <w:right w:val="nil"/>
          <w:between w:val="nil"/>
        </w:pBdr>
        <w:rPr>
          <w:color w:val="000000"/>
        </w:rPr>
      </w:pPr>
      <w:r>
        <w:rPr>
          <w:color w:val="000000"/>
        </w:rPr>
        <w:t xml:space="preserve">Each department understands its responsibilities under this plan. </w:t>
      </w:r>
    </w:p>
    <w:p w14:paraId="6D414A15" w14:textId="77777777" w:rsidR="000E7A6F" w:rsidRDefault="002B6A0A">
      <w:pPr>
        <w:numPr>
          <w:ilvl w:val="0"/>
          <w:numId w:val="5"/>
        </w:numPr>
        <w:pBdr>
          <w:top w:val="nil"/>
          <w:left w:val="nil"/>
          <w:bottom w:val="nil"/>
          <w:right w:val="nil"/>
          <w:between w:val="nil"/>
        </w:pBdr>
        <w:rPr>
          <w:color w:val="000000"/>
        </w:rPr>
      </w:pPr>
      <w:r>
        <w:rPr>
          <w:color w:val="000000"/>
        </w:rPr>
        <w:t xml:space="preserve">Employees receive information about pandemic, including information regarding how to prevent transmission of the virus with hand hygiene, environmental cleaning, and social distancing via brochures, newsletters, employee notice boards, and information included with pay stubs. </w:t>
      </w:r>
    </w:p>
    <w:p w14:paraId="7CC40774" w14:textId="77777777" w:rsidR="000E7A6F" w:rsidRDefault="002B6A0A">
      <w:pPr>
        <w:numPr>
          <w:ilvl w:val="0"/>
          <w:numId w:val="5"/>
        </w:numPr>
        <w:pBdr>
          <w:top w:val="nil"/>
          <w:left w:val="nil"/>
          <w:bottom w:val="nil"/>
          <w:right w:val="nil"/>
          <w:between w:val="nil"/>
        </w:pBdr>
        <w:rPr>
          <w:color w:val="000000"/>
        </w:rPr>
      </w:pPr>
      <w:r>
        <w:rPr>
          <w:color w:val="000000"/>
        </w:rPr>
        <w:t>Workers are cross-trained if practical for Service Priority One and Two functions.</w:t>
      </w:r>
    </w:p>
    <w:p w14:paraId="075EE8DA" w14:textId="77777777" w:rsidR="000E7A6F" w:rsidRDefault="002B6A0A">
      <w:pPr>
        <w:numPr>
          <w:ilvl w:val="0"/>
          <w:numId w:val="5"/>
        </w:numPr>
        <w:pBdr>
          <w:top w:val="nil"/>
          <w:left w:val="nil"/>
          <w:bottom w:val="nil"/>
          <w:right w:val="nil"/>
          <w:between w:val="nil"/>
        </w:pBdr>
        <w:rPr>
          <w:color w:val="000000"/>
        </w:rPr>
      </w:pPr>
      <w:r>
        <w:rPr>
          <w:color w:val="000000"/>
        </w:rPr>
        <w:t xml:space="preserve">Visual alerts are posted at entry points to the facility, advising staff and visitors not to enter if they have symptoms of illness. </w:t>
      </w:r>
      <w:r>
        <w:rPr>
          <w:color w:val="000000"/>
        </w:rPr>
        <w:tab/>
      </w:r>
    </w:p>
    <w:p w14:paraId="5F17A279" w14:textId="77777777" w:rsidR="000E7A6F" w:rsidRDefault="002B6A0A">
      <w:pPr>
        <w:keepNext/>
        <w:numPr>
          <w:ilvl w:val="0"/>
          <w:numId w:val="7"/>
        </w:numPr>
        <w:pBdr>
          <w:top w:val="nil"/>
          <w:left w:val="nil"/>
          <w:bottom w:val="nil"/>
          <w:right w:val="nil"/>
          <w:between w:val="nil"/>
        </w:pBdr>
        <w:rPr>
          <w:color w:val="000000"/>
        </w:rPr>
      </w:pPr>
      <w:r>
        <w:rPr>
          <w:color w:val="000000"/>
        </w:rPr>
        <w:t xml:space="preserve">Adequate supplies of tissues, hand hygiene products (e.g., soap and water, paper towels, alcohol-based hand rubs), cleaning supplies, and masks are available for employees. </w:t>
      </w:r>
    </w:p>
    <w:p w14:paraId="28C0ED66" w14:textId="77777777" w:rsidR="000E7A6F" w:rsidRDefault="002B6A0A">
      <w:pPr>
        <w:numPr>
          <w:ilvl w:val="0"/>
          <w:numId w:val="7"/>
        </w:numPr>
        <w:pBdr>
          <w:top w:val="nil"/>
          <w:left w:val="nil"/>
          <w:bottom w:val="nil"/>
          <w:right w:val="nil"/>
          <w:between w:val="nil"/>
        </w:pBdr>
        <w:rPr>
          <w:color w:val="000000"/>
        </w:rPr>
      </w:pPr>
      <w:r>
        <w:rPr>
          <w:color w:val="000000"/>
        </w:rPr>
        <w:t xml:space="preserve">Visual alerts with key infection control messages (hand hygiene, covering coughs and sneezes, and social distancing) should be posted in the workplace (including entrances, notice boards, conference rooms, break rooms, and restrooms). </w:t>
      </w:r>
    </w:p>
    <w:p w14:paraId="0C603C0C" w14:textId="77777777" w:rsidR="000E7A6F" w:rsidRDefault="002B6A0A">
      <w:pPr>
        <w:numPr>
          <w:ilvl w:val="0"/>
          <w:numId w:val="7"/>
        </w:numPr>
        <w:pBdr>
          <w:top w:val="nil"/>
          <w:left w:val="nil"/>
          <w:bottom w:val="nil"/>
          <w:right w:val="nil"/>
          <w:between w:val="nil"/>
        </w:pBdr>
        <w:rPr>
          <w:color w:val="000000"/>
        </w:rPr>
      </w:pPr>
      <w:r>
        <w:rPr>
          <w:color w:val="000000"/>
        </w:rPr>
        <w:t>Decontamination stations consisting of antibacterial wipes and towels will be stationed at entrances to city buildings.</w:t>
      </w:r>
    </w:p>
    <w:p w14:paraId="62EC519A" w14:textId="77777777" w:rsidR="000E7A6F" w:rsidRDefault="002B6A0A">
      <w:pPr>
        <w:numPr>
          <w:ilvl w:val="0"/>
          <w:numId w:val="7"/>
        </w:numPr>
        <w:pBdr>
          <w:top w:val="nil"/>
          <w:left w:val="nil"/>
          <w:bottom w:val="nil"/>
          <w:right w:val="nil"/>
          <w:between w:val="nil"/>
        </w:pBdr>
        <w:rPr>
          <w:color w:val="000000"/>
        </w:rPr>
      </w:pPr>
      <w:r>
        <w:rPr>
          <w:color w:val="000000"/>
        </w:rPr>
        <w:t xml:space="preserve">Shared work areas such as desktops and tables, and frequently touched surfaces such as door handles, stair rails, etc., are cleaned and disinfected at least between shifts or more often if possible. Routinely used cleaning products (EPA-registered disinfectants, bleach solution) may be used. </w:t>
      </w:r>
    </w:p>
    <w:p w14:paraId="1F037875" w14:textId="77777777" w:rsidR="000E7A6F" w:rsidRDefault="000E7A6F">
      <w:pPr>
        <w:tabs>
          <w:tab w:val="left" w:pos="720"/>
          <w:tab w:val="left" w:pos="1080"/>
          <w:tab w:val="left" w:pos="1440"/>
        </w:tabs>
        <w:jc w:val="both"/>
      </w:pPr>
    </w:p>
    <w:p w14:paraId="6330EF7A" w14:textId="77777777" w:rsidR="000E7A6F" w:rsidRDefault="002B6A0A">
      <w:pPr>
        <w:tabs>
          <w:tab w:val="left" w:pos="720"/>
        </w:tabs>
        <w:jc w:val="both"/>
      </w:pPr>
      <w:r>
        <w:t>C.</w:t>
      </w:r>
      <w:r>
        <w:tab/>
        <w:t>Pandemic Vaccine</w:t>
      </w:r>
    </w:p>
    <w:p w14:paraId="67600664" w14:textId="77777777" w:rsidR="000E7A6F" w:rsidRDefault="000E7A6F">
      <w:pPr>
        <w:tabs>
          <w:tab w:val="left" w:pos="720"/>
        </w:tabs>
        <w:jc w:val="both"/>
      </w:pPr>
    </w:p>
    <w:p w14:paraId="69E219D2" w14:textId="77777777" w:rsidR="000E7A6F" w:rsidRDefault="002B6A0A">
      <w:pPr>
        <w:ind w:left="720"/>
        <w:jc w:val="both"/>
      </w:pPr>
      <w:r>
        <w:t>If a vaccine for the pandemic virus strain is available, the Minnesota Department of Health or Center for Disease Control (MDH/CDC) will determine priority groups for vaccine and will inform the public on how the vaccine will be used. It may take six months or more from the beginning of the pandemic to manufacture the vaccine. Employees should be encouraged to receive the annual seasonal vaccine.</w:t>
      </w:r>
    </w:p>
    <w:p w14:paraId="220571EB" w14:textId="77777777" w:rsidR="000E7A6F" w:rsidRDefault="000E7A6F">
      <w:pPr>
        <w:ind w:firstLine="900"/>
        <w:jc w:val="both"/>
      </w:pPr>
    </w:p>
    <w:p w14:paraId="45F01C0A" w14:textId="77777777" w:rsidR="000E7A6F" w:rsidRDefault="002B6A0A">
      <w:pPr>
        <w:tabs>
          <w:tab w:val="left" w:pos="720"/>
        </w:tabs>
        <w:jc w:val="both"/>
      </w:pPr>
      <w:r>
        <w:t>D.</w:t>
      </w:r>
      <w:r>
        <w:tab/>
        <w:t>Antiviral Medications</w:t>
      </w:r>
    </w:p>
    <w:p w14:paraId="2770730B" w14:textId="77777777" w:rsidR="000E7A6F" w:rsidRDefault="000E7A6F">
      <w:pPr>
        <w:jc w:val="both"/>
      </w:pPr>
    </w:p>
    <w:p w14:paraId="1FFA2472" w14:textId="77777777" w:rsidR="000E7A6F" w:rsidRDefault="002B6A0A">
      <w:pPr>
        <w:ind w:left="720"/>
        <w:jc w:val="both"/>
      </w:pPr>
      <w:r>
        <w:t xml:space="preserve">Antiviral medications may play an integral role in the treatment and prevention of a pandemic, however, the certainty of their efficacy is currently unknown. Unlike a pandemic vaccine, antiviral medications are already available, however, the supply may be limited during a pandemic and these medications may not prove to be an effective treatment and prevention tool for a pandemic. If antivirals are available and thought to be efficacious, MDH/CDC will determine priority groups for antivirals and will inform the public on how antivirals will be used. </w:t>
      </w:r>
    </w:p>
    <w:p w14:paraId="5A54ECC6" w14:textId="77777777" w:rsidR="000E7A6F" w:rsidRDefault="000E7A6F">
      <w:pPr>
        <w:jc w:val="both"/>
      </w:pPr>
    </w:p>
    <w:p w14:paraId="070C4D16" w14:textId="77777777" w:rsidR="000E7A6F" w:rsidRDefault="002B6A0A">
      <w:pPr>
        <w:tabs>
          <w:tab w:val="left" w:pos="720"/>
        </w:tabs>
        <w:jc w:val="both"/>
      </w:pPr>
      <w:r>
        <w:t>E.</w:t>
      </w:r>
      <w:r>
        <w:tab/>
        <w:t>Heating, Ventilation, and Air Conditioning (HVAC) Systems</w:t>
      </w:r>
    </w:p>
    <w:p w14:paraId="7DF600B5" w14:textId="77777777" w:rsidR="000E7A6F" w:rsidRDefault="000E7A6F">
      <w:pPr>
        <w:ind w:left="1080"/>
        <w:jc w:val="both"/>
      </w:pPr>
    </w:p>
    <w:p w14:paraId="6186170A" w14:textId="77777777" w:rsidR="000E7A6F" w:rsidRDefault="002B6A0A">
      <w:pPr>
        <w:ind w:left="720"/>
        <w:jc w:val="both"/>
      </w:pPr>
      <w:r>
        <w:t>There is evidence that a virus can spread more easily in inadequately ventilated indoor spaces. Workspaces should be well ventilated. In office buildings, ventilation is usually done by using HVAC systems. HVAC should be maintained regularly according to appropriate standards and building codes. Filters should be cleaned and changed frequently.</w:t>
      </w:r>
    </w:p>
    <w:p w14:paraId="702EBB10" w14:textId="77777777" w:rsidR="000E7A6F" w:rsidRDefault="000E7A6F">
      <w:pPr>
        <w:ind w:left="720"/>
        <w:jc w:val="both"/>
      </w:pPr>
    </w:p>
    <w:p w14:paraId="4BCB4C3F" w14:textId="77777777" w:rsidR="000E7A6F" w:rsidRDefault="000E7A6F">
      <w:pPr>
        <w:ind w:left="720"/>
        <w:jc w:val="both"/>
        <w:rPr>
          <w:sz w:val="22"/>
          <w:szCs w:val="22"/>
        </w:rPr>
      </w:pPr>
    </w:p>
    <w:p w14:paraId="5138FB68" w14:textId="77777777" w:rsidR="000E7A6F" w:rsidRDefault="000E7A6F">
      <w:pPr>
        <w:ind w:left="720"/>
        <w:jc w:val="both"/>
        <w:rPr>
          <w:sz w:val="22"/>
          <w:szCs w:val="22"/>
        </w:rPr>
      </w:pPr>
    </w:p>
    <w:p w14:paraId="12119B8D" w14:textId="77777777" w:rsidR="000E7A6F" w:rsidRDefault="000E7A6F">
      <w:pPr>
        <w:ind w:left="720"/>
        <w:jc w:val="both"/>
        <w:rPr>
          <w:sz w:val="22"/>
          <w:szCs w:val="22"/>
        </w:rPr>
      </w:pPr>
    </w:p>
    <w:p w14:paraId="488930BC" w14:textId="77777777" w:rsidR="000E7A6F" w:rsidRDefault="000E7A6F">
      <w:pPr>
        <w:ind w:left="720"/>
        <w:jc w:val="both"/>
        <w:rPr>
          <w:sz w:val="22"/>
          <w:szCs w:val="22"/>
        </w:rPr>
      </w:pPr>
    </w:p>
    <w:p w14:paraId="521F8532" w14:textId="77777777" w:rsidR="000E7A6F" w:rsidRDefault="002B6A0A">
      <w:pPr>
        <w:keepNext/>
        <w:ind w:firstLine="720"/>
        <w:jc w:val="center"/>
        <w:rPr>
          <w:sz w:val="22"/>
          <w:szCs w:val="22"/>
        </w:rPr>
      </w:pPr>
      <w:r>
        <w:rPr>
          <w:b/>
          <w:sz w:val="22"/>
          <w:szCs w:val="22"/>
        </w:rPr>
        <w:t>Differences between Influenza and the Common Cold</w:t>
      </w:r>
    </w:p>
    <w:p w14:paraId="1E45B465" w14:textId="77777777" w:rsidR="000E7A6F" w:rsidRDefault="000E7A6F">
      <w:pPr>
        <w:keepNext/>
        <w:ind w:firstLine="720"/>
        <w:jc w:val="center"/>
        <w:rPr>
          <w:sz w:val="22"/>
          <w:szCs w:val="22"/>
        </w:rPr>
      </w:pPr>
    </w:p>
    <w:tbl>
      <w:tblPr>
        <w:tblStyle w:val="a5"/>
        <w:tblW w:w="802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9"/>
        <w:gridCol w:w="2664"/>
        <w:gridCol w:w="2665"/>
      </w:tblGrid>
      <w:tr w:rsidR="000E7A6F" w14:paraId="06556F7A" w14:textId="77777777">
        <w:trPr>
          <w:trHeight w:val="537"/>
        </w:trPr>
        <w:tc>
          <w:tcPr>
            <w:tcW w:w="2699" w:type="dxa"/>
            <w:vAlign w:val="center"/>
          </w:tcPr>
          <w:p w14:paraId="73264960" w14:textId="77777777" w:rsidR="000E7A6F" w:rsidRDefault="002B6A0A">
            <w:pPr>
              <w:keepNext/>
              <w:jc w:val="center"/>
              <w:rPr>
                <w:sz w:val="22"/>
                <w:szCs w:val="22"/>
              </w:rPr>
            </w:pPr>
            <w:r>
              <w:rPr>
                <w:b/>
                <w:sz w:val="22"/>
                <w:szCs w:val="22"/>
              </w:rPr>
              <w:t>Symptom</w:t>
            </w:r>
          </w:p>
        </w:tc>
        <w:tc>
          <w:tcPr>
            <w:tcW w:w="2664" w:type="dxa"/>
            <w:vAlign w:val="center"/>
          </w:tcPr>
          <w:p w14:paraId="1ED9DB0B" w14:textId="77777777" w:rsidR="000E7A6F" w:rsidRDefault="002B6A0A">
            <w:pPr>
              <w:keepNext/>
              <w:jc w:val="center"/>
              <w:rPr>
                <w:sz w:val="22"/>
                <w:szCs w:val="22"/>
              </w:rPr>
            </w:pPr>
            <w:r>
              <w:rPr>
                <w:b/>
                <w:sz w:val="22"/>
                <w:szCs w:val="22"/>
              </w:rPr>
              <w:t>Influenza</w:t>
            </w:r>
          </w:p>
        </w:tc>
        <w:tc>
          <w:tcPr>
            <w:tcW w:w="2665" w:type="dxa"/>
            <w:vAlign w:val="center"/>
          </w:tcPr>
          <w:p w14:paraId="26B4EF84" w14:textId="77777777" w:rsidR="000E7A6F" w:rsidRDefault="002B6A0A">
            <w:pPr>
              <w:keepNext/>
              <w:jc w:val="center"/>
              <w:rPr>
                <w:sz w:val="22"/>
                <w:szCs w:val="22"/>
              </w:rPr>
            </w:pPr>
            <w:r>
              <w:rPr>
                <w:b/>
                <w:sz w:val="22"/>
                <w:szCs w:val="22"/>
              </w:rPr>
              <w:t>Common Cold</w:t>
            </w:r>
          </w:p>
        </w:tc>
      </w:tr>
      <w:tr w:rsidR="000E7A6F" w14:paraId="5E5A9A4E" w14:textId="77777777">
        <w:tc>
          <w:tcPr>
            <w:tcW w:w="2699" w:type="dxa"/>
            <w:vAlign w:val="center"/>
          </w:tcPr>
          <w:p w14:paraId="16A24A9A" w14:textId="77777777" w:rsidR="000E7A6F" w:rsidRDefault="002B6A0A">
            <w:pPr>
              <w:jc w:val="center"/>
              <w:rPr>
                <w:sz w:val="22"/>
                <w:szCs w:val="22"/>
              </w:rPr>
            </w:pPr>
            <w:r>
              <w:rPr>
                <w:sz w:val="22"/>
                <w:szCs w:val="22"/>
              </w:rPr>
              <w:t>Fever</w:t>
            </w:r>
          </w:p>
        </w:tc>
        <w:tc>
          <w:tcPr>
            <w:tcW w:w="2664" w:type="dxa"/>
            <w:vAlign w:val="center"/>
          </w:tcPr>
          <w:p w14:paraId="6B14C105" w14:textId="77777777" w:rsidR="000E7A6F" w:rsidRDefault="002B6A0A">
            <w:pPr>
              <w:jc w:val="center"/>
              <w:rPr>
                <w:sz w:val="22"/>
                <w:szCs w:val="22"/>
              </w:rPr>
            </w:pPr>
            <w:r>
              <w:rPr>
                <w:sz w:val="22"/>
                <w:szCs w:val="22"/>
              </w:rPr>
              <w:t>Usual, sudden onset, and lasts 3-4 days.</w:t>
            </w:r>
          </w:p>
        </w:tc>
        <w:tc>
          <w:tcPr>
            <w:tcW w:w="2665" w:type="dxa"/>
            <w:vAlign w:val="center"/>
          </w:tcPr>
          <w:p w14:paraId="163DDD2C" w14:textId="77777777" w:rsidR="000E7A6F" w:rsidRDefault="002B6A0A">
            <w:pPr>
              <w:jc w:val="center"/>
              <w:rPr>
                <w:sz w:val="22"/>
                <w:szCs w:val="22"/>
              </w:rPr>
            </w:pPr>
            <w:r>
              <w:rPr>
                <w:sz w:val="22"/>
                <w:szCs w:val="22"/>
              </w:rPr>
              <w:t>Rare</w:t>
            </w:r>
          </w:p>
        </w:tc>
      </w:tr>
      <w:tr w:rsidR="000E7A6F" w14:paraId="78C49BF6" w14:textId="77777777">
        <w:tc>
          <w:tcPr>
            <w:tcW w:w="2699" w:type="dxa"/>
            <w:vAlign w:val="center"/>
          </w:tcPr>
          <w:p w14:paraId="54DE7A73" w14:textId="77777777" w:rsidR="000E7A6F" w:rsidRDefault="002B6A0A">
            <w:pPr>
              <w:jc w:val="center"/>
              <w:rPr>
                <w:sz w:val="22"/>
                <w:szCs w:val="22"/>
              </w:rPr>
            </w:pPr>
            <w:r>
              <w:rPr>
                <w:sz w:val="22"/>
                <w:szCs w:val="22"/>
              </w:rPr>
              <w:t>Headache</w:t>
            </w:r>
          </w:p>
        </w:tc>
        <w:tc>
          <w:tcPr>
            <w:tcW w:w="2664" w:type="dxa"/>
            <w:vAlign w:val="center"/>
          </w:tcPr>
          <w:p w14:paraId="760C7EFE" w14:textId="77777777" w:rsidR="000E7A6F" w:rsidRDefault="002B6A0A">
            <w:pPr>
              <w:jc w:val="center"/>
              <w:rPr>
                <w:sz w:val="22"/>
                <w:szCs w:val="22"/>
              </w:rPr>
            </w:pPr>
            <w:r>
              <w:rPr>
                <w:sz w:val="22"/>
                <w:szCs w:val="22"/>
              </w:rPr>
              <w:t>Usual and can be severe</w:t>
            </w:r>
          </w:p>
        </w:tc>
        <w:tc>
          <w:tcPr>
            <w:tcW w:w="2665" w:type="dxa"/>
            <w:vAlign w:val="center"/>
          </w:tcPr>
          <w:p w14:paraId="5870C1B8" w14:textId="77777777" w:rsidR="000E7A6F" w:rsidRDefault="002B6A0A">
            <w:pPr>
              <w:jc w:val="center"/>
              <w:rPr>
                <w:sz w:val="22"/>
                <w:szCs w:val="22"/>
              </w:rPr>
            </w:pPr>
            <w:r>
              <w:rPr>
                <w:sz w:val="22"/>
                <w:szCs w:val="22"/>
              </w:rPr>
              <w:t>Rare</w:t>
            </w:r>
          </w:p>
        </w:tc>
      </w:tr>
      <w:tr w:rsidR="000E7A6F" w14:paraId="6F683962" w14:textId="77777777">
        <w:tc>
          <w:tcPr>
            <w:tcW w:w="2699" w:type="dxa"/>
            <w:vAlign w:val="center"/>
          </w:tcPr>
          <w:p w14:paraId="29A030B1" w14:textId="77777777" w:rsidR="000E7A6F" w:rsidRDefault="002B6A0A">
            <w:pPr>
              <w:jc w:val="center"/>
              <w:rPr>
                <w:sz w:val="22"/>
                <w:szCs w:val="22"/>
              </w:rPr>
            </w:pPr>
            <w:r>
              <w:rPr>
                <w:sz w:val="22"/>
                <w:szCs w:val="22"/>
              </w:rPr>
              <w:t>Aches and pains</w:t>
            </w:r>
          </w:p>
        </w:tc>
        <w:tc>
          <w:tcPr>
            <w:tcW w:w="2664" w:type="dxa"/>
            <w:vAlign w:val="center"/>
          </w:tcPr>
          <w:p w14:paraId="0178C7C1" w14:textId="77777777" w:rsidR="000E7A6F" w:rsidRDefault="002B6A0A">
            <w:pPr>
              <w:jc w:val="center"/>
              <w:rPr>
                <w:sz w:val="22"/>
                <w:szCs w:val="22"/>
              </w:rPr>
            </w:pPr>
            <w:r>
              <w:rPr>
                <w:sz w:val="22"/>
                <w:szCs w:val="22"/>
              </w:rPr>
              <w:t>Usual and can be severe</w:t>
            </w:r>
          </w:p>
        </w:tc>
        <w:tc>
          <w:tcPr>
            <w:tcW w:w="2665" w:type="dxa"/>
            <w:vAlign w:val="center"/>
          </w:tcPr>
          <w:p w14:paraId="1193D53D" w14:textId="77777777" w:rsidR="000E7A6F" w:rsidRDefault="002B6A0A">
            <w:pPr>
              <w:jc w:val="center"/>
              <w:rPr>
                <w:sz w:val="22"/>
                <w:szCs w:val="22"/>
              </w:rPr>
            </w:pPr>
            <w:r>
              <w:rPr>
                <w:sz w:val="22"/>
                <w:szCs w:val="22"/>
              </w:rPr>
              <w:t>Rare</w:t>
            </w:r>
          </w:p>
        </w:tc>
      </w:tr>
      <w:tr w:rsidR="000E7A6F" w14:paraId="64C1D688" w14:textId="77777777">
        <w:tc>
          <w:tcPr>
            <w:tcW w:w="2699" w:type="dxa"/>
            <w:vAlign w:val="center"/>
          </w:tcPr>
          <w:p w14:paraId="0C6E6119" w14:textId="77777777" w:rsidR="000E7A6F" w:rsidRDefault="002B6A0A">
            <w:pPr>
              <w:jc w:val="center"/>
              <w:rPr>
                <w:sz w:val="22"/>
                <w:szCs w:val="22"/>
              </w:rPr>
            </w:pPr>
            <w:r>
              <w:rPr>
                <w:sz w:val="22"/>
                <w:szCs w:val="22"/>
              </w:rPr>
              <w:t>Fatigue and weakness</w:t>
            </w:r>
          </w:p>
        </w:tc>
        <w:tc>
          <w:tcPr>
            <w:tcW w:w="2664" w:type="dxa"/>
            <w:vAlign w:val="center"/>
          </w:tcPr>
          <w:p w14:paraId="018FBAF3" w14:textId="77777777" w:rsidR="000E7A6F" w:rsidRDefault="002B6A0A">
            <w:pPr>
              <w:jc w:val="center"/>
              <w:rPr>
                <w:sz w:val="22"/>
                <w:szCs w:val="22"/>
              </w:rPr>
            </w:pPr>
            <w:r>
              <w:rPr>
                <w:sz w:val="22"/>
                <w:szCs w:val="22"/>
              </w:rPr>
              <w:t>Usual and can last 2-3 weeks for more after the acute illness</w:t>
            </w:r>
          </w:p>
        </w:tc>
        <w:tc>
          <w:tcPr>
            <w:tcW w:w="2665" w:type="dxa"/>
            <w:vAlign w:val="center"/>
          </w:tcPr>
          <w:p w14:paraId="0203BEF8" w14:textId="77777777" w:rsidR="000E7A6F" w:rsidRDefault="002B6A0A">
            <w:pPr>
              <w:jc w:val="center"/>
              <w:rPr>
                <w:sz w:val="22"/>
                <w:szCs w:val="22"/>
              </w:rPr>
            </w:pPr>
            <w:r>
              <w:rPr>
                <w:sz w:val="22"/>
                <w:szCs w:val="22"/>
              </w:rPr>
              <w:t>Sometimes, but mild</w:t>
            </w:r>
          </w:p>
        </w:tc>
      </w:tr>
      <w:tr w:rsidR="000E7A6F" w14:paraId="0210C454" w14:textId="77777777">
        <w:tc>
          <w:tcPr>
            <w:tcW w:w="2699" w:type="dxa"/>
            <w:vAlign w:val="center"/>
          </w:tcPr>
          <w:p w14:paraId="7B500BB6" w14:textId="77777777" w:rsidR="000E7A6F" w:rsidRDefault="002B6A0A">
            <w:pPr>
              <w:jc w:val="center"/>
              <w:rPr>
                <w:sz w:val="22"/>
                <w:szCs w:val="22"/>
              </w:rPr>
            </w:pPr>
            <w:r>
              <w:rPr>
                <w:sz w:val="22"/>
                <w:szCs w:val="22"/>
              </w:rPr>
              <w:t>Debilitating fatigue</w:t>
            </w:r>
          </w:p>
        </w:tc>
        <w:tc>
          <w:tcPr>
            <w:tcW w:w="2664" w:type="dxa"/>
            <w:vAlign w:val="center"/>
          </w:tcPr>
          <w:p w14:paraId="48DE30B7" w14:textId="77777777" w:rsidR="000E7A6F" w:rsidRDefault="002B6A0A">
            <w:pPr>
              <w:jc w:val="center"/>
              <w:rPr>
                <w:sz w:val="22"/>
                <w:szCs w:val="22"/>
              </w:rPr>
            </w:pPr>
            <w:r>
              <w:rPr>
                <w:sz w:val="22"/>
                <w:szCs w:val="22"/>
              </w:rPr>
              <w:t>Usual, early onset, and can be severe</w:t>
            </w:r>
          </w:p>
        </w:tc>
        <w:tc>
          <w:tcPr>
            <w:tcW w:w="2665" w:type="dxa"/>
            <w:vAlign w:val="center"/>
          </w:tcPr>
          <w:p w14:paraId="0EFFB007" w14:textId="77777777" w:rsidR="000E7A6F" w:rsidRDefault="002B6A0A">
            <w:pPr>
              <w:jc w:val="center"/>
              <w:rPr>
                <w:sz w:val="22"/>
                <w:szCs w:val="22"/>
              </w:rPr>
            </w:pPr>
            <w:r>
              <w:rPr>
                <w:sz w:val="22"/>
                <w:szCs w:val="22"/>
              </w:rPr>
              <w:t>Rare</w:t>
            </w:r>
          </w:p>
        </w:tc>
      </w:tr>
      <w:tr w:rsidR="000E7A6F" w14:paraId="099C7B3A" w14:textId="77777777">
        <w:tc>
          <w:tcPr>
            <w:tcW w:w="2699" w:type="dxa"/>
            <w:vAlign w:val="center"/>
          </w:tcPr>
          <w:p w14:paraId="58487E71" w14:textId="77777777" w:rsidR="000E7A6F" w:rsidRDefault="002B6A0A">
            <w:pPr>
              <w:jc w:val="center"/>
              <w:rPr>
                <w:sz w:val="22"/>
                <w:szCs w:val="22"/>
              </w:rPr>
            </w:pPr>
            <w:r>
              <w:rPr>
                <w:sz w:val="22"/>
                <w:szCs w:val="22"/>
              </w:rPr>
              <w:t>Nausea, vomiting, diarrhea</w:t>
            </w:r>
          </w:p>
        </w:tc>
        <w:tc>
          <w:tcPr>
            <w:tcW w:w="2664" w:type="dxa"/>
            <w:vAlign w:val="center"/>
          </w:tcPr>
          <w:p w14:paraId="70278A2B" w14:textId="77777777" w:rsidR="000E7A6F" w:rsidRDefault="002B6A0A">
            <w:pPr>
              <w:jc w:val="center"/>
              <w:rPr>
                <w:sz w:val="22"/>
                <w:szCs w:val="22"/>
              </w:rPr>
            </w:pPr>
            <w:r>
              <w:rPr>
                <w:sz w:val="22"/>
                <w:szCs w:val="22"/>
              </w:rPr>
              <w:t>In children &lt;5 years old</w:t>
            </w:r>
          </w:p>
        </w:tc>
        <w:tc>
          <w:tcPr>
            <w:tcW w:w="2665" w:type="dxa"/>
            <w:vAlign w:val="center"/>
          </w:tcPr>
          <w:p w14:paraId="37EC91A7" w14:textId="77777777" w:rsidR="000E7A6F" w:rsidRDefault="002B6A0A">
            <w:pPr>
              <w:jc w:val="center"/>
              <w:rPr>
                <w:sz w:val="22"/>
                <w:szCs w:val="22"/>
              </w:rPr>
            </w:pPr>
            <w:r>
              <w:rPr>
                <w:sz w:val="22"/>
                <w:szCs w:val="22"/>
              </w:rPr>
              <w:t>Rare</w:t>
            </w:r>
          </w:p>
        </w:tc>
      </w:tr>
      <w:tr w:rsidR="000E7A6F" w14:paraId="4605DDCC" w14:textId="77777777">
        <w:tc>
          <w:tcPr>
            <w:tcW w:w="2699" w:type="dxa"/>
            <w:vAlign w:val="center"/>
          </w:tcPr>
          <w:p w14:paraId="53302574" w14:textId="77777777" w:rsidR="000E7A6F" w:rsidRDefault="002B6A0A">
            <w:pPr>
              <w:jc w:val="center"/>
              <w:rPr>
                <w:sz w:val="22"/>
                <w:szCs w:val="22"/>
              </w:rPr>
            </w:pPr>
            <w:r>
              <w:rPr>
                <w:sz w:val="22"/>
                <w:szCs w:val="22"/>
              </w:rPr>
              <w:t>Watering of the eyes</w:t>
            </w:r>
          </w:p>
        </w:tc>
        <w:tc>
          <w:tcPr>
            <w:tcW w:w="2664" w:type="dxa"/>
            <w:vAlign w:val="center"/>
          </w:tcPr>
          <w:p w14:paraId="7919B49F" w14:textId="77777777" w:rsidR="000E7A6F" w:rsidRDefault="002B6A0A">
            <w:pPr>
              <w:jc w:val="center"/>
              <w:rPr>
                <w:sz w:val="22"/>
                <w:szCs w:val="22"/>
              </w:rPr>
            </w:pPr>
            <w:r>
              <w:rPr>
                <w:sz w:val="22"/>
                <w:szCs w:val="22"/>
              </w:rPr>
              <w:t>Rare</w:t>
            </w:r>
          </w:p>
        </w:tc>
        <w:tc>
          <w:tcPr>
            <w:tcW w:w="2665" w:type="dxa"/>
            <w:vAlign w:val="center"/>
          </w:tcPr>
          <w:p w14:paraId="6A331DA9" w14:textId="77777777" w:rsidR="000E7A6F" w:rsidRDefault="002B6A0A">
            <w:pPr>
              <w:jc w:val="center"/>
              <w:rPr>
                <w:sz w:val="22"/>
                <w:szCs w:val="22"/>
              </w:rPr>
            </w:pPr>
            <w:r>
              <w:rPr>
                <w:sz w:val="22"/>
                <w:szCs w:val="22"/>
              </w:rPr>
              <w:t>Usual</w:t>
            </w:r>
          </w:p>
        </w:tc>
      </w:tr>
      <w:tr w:rsidR="000E7A6F" w14:paraId="488C6C83" w14:textId="77777777">
        <w:tc>
          <w:tcPr>
            <w:tcW w:w="2699" w:type="dxa"/>
            <w:vAlign w:val="center"/>
          </w:tcPr>
          <w:p w14:paraId="6A1AA92F" w14:textId="77777777" w:rsidR="000E7A6F" w:rsidRDefault="002B6A0A">
            <w:pPr>
              <w:jc w:val="center"/>
              <w:rPr>
                <w:sz w:val="22"/>
                <w:szCs w:val="22"/>
              </w:rPr>
            </w:pPr>
            <w:r>
              <w:rPr>
                <w:sz w:val="22"/>
                <w:szCs w:val="22"/>
              </w:rPr>
              <w:t>Runny, stuffy nose</w:t>
            </w:r>
          </w:p>
        </w:tc>
        <w:tc>
          <w:tcPr>
            <w:tcW w:w="2664" w:type="dxa"/>
            <w:vAlign w:val="center"/>
          </w:tcPr>
          <w:p w14:paraId="1BD95442" w14:textId="77777777" w:rsidR="000E7A6F" w:rsidRDefault="002B6A0A">
            <w:pPr>
              <w:jc w:val="center"/>
              <w:rPr>
                <w:sz w:val="22"/>
                <w:szCs w:val="22"/>
              </w:rPr>
            </w:pPr>
            <w:r>
              <w:rPr>
                <w:sz w:val="22"/>
                <w:szCs w:val="22"/>
              </w:rPr>
              <w:t>Rare</w:t>
            </w:r>
          </w:p>
        </w:tc>
        <w:tc>
          <w:tcPr>
            <w:tcW w:w="2665" w:type="dxa"/>
            <w:vAlign w:val="center"/>
          </w:tcPr>
          <w:p w14:paraId="7B8215D4" w14:textId="77777777" w:rsidR="000E7A6F" w:rsidRDefault="002B6A0A">
            <w:pPr>
              <w:jc w:val="center"/>
              <w:rPr>
                <w:sz w:val="22"/>
                <w:szCs w:val="22"/>
              </w:rPr>
            </w:pPr>
            <w:r>
              <w:rPr>
                <w:sz w:val="22"/>
                <w:szCs w:val="22"/>
              </w:rPr>
              <w:t>Usual</w:t>
            </w:r>
          </w:p>
        </w:tc>
      </w:tr>
      <w:tr w:rsidR="000E7A6F" w14:paraId="2B2745B1" w14:textId="77777777">
        <w:tc>
          <w:tcPr>
            <w:tcW w:w="2699" w:type="dxa"/>
            <w:vAlign w:val="center"/>
          </w:tcPr>
          <w:p w14:paraId="4E2BB93A" w14:textId="77777777" w:rsidR="000E7A6F" w:rsidRDefault="002B6A0A">
            <w:pPr>
              <w:jc w:val="center"/>
              <w:rPr>
                <w:sz w:val="22"/>
                <w:szCs w:val="22"/>
              </w:rPr>
            </w:pPr>
            <w:r>
              <w:rPr>
                <w:sz w:val="22"/>
                <w:szCs w:val="22"/>
              </w:rPr>
              <w:t>Sneezing</w:t>
            </w:r>
          </w:p>
        </w:tc>
        <w:tc>
          <w:tcPr>
            <w:tcW w:w="2664" w:type="dxa"/>
            <w:vAlign w:val="center"/>
          </w:tcPr>
          <w:p w14:paraId="7E6DC587" w14:textId="77777777" w:rsidR="000E7A6F" w:rsidRDefault="002B6A0A">
            <w:pPr>
              <w:jc w:val="center"/>
              <w:rPr>
                <w:sz w:val="22"/>
                <w:szCs w:val="22"/>
              </w:rPr>
            </w:pPr>
            <w:r>
              <w:rPr>
                <w:sz w:val="22"/>
                <w:szCs w:val="22"/>
              </w:rPr>
              <w:t>Rare in early stages</w:t>
            </w:r>
          </w:p>
        </w:tc>
        <w:tc>
          <w:tcPr>
            <w:tcW w:w="2665" w:type="dxa"/>
            <w:vAlign w:val="center"/>
          </w:tcPr>
          <w:p w14:paraId="543FB59E" w14:textId="77777777" w:rsidR="000E7A6F" w:rsidRDefault="002B6A0A">
            <w:pPr>
              <w:jc w:val="center"/>
              <w:rPr>
                <w:sz w:val="22"/>
                <w:szCs w:val="22"/>
              </w:rPr>
            </w:pPr>
            <w:r>
              <w:rPr>
                <w:sz w:val="22"/>
                <w:szCs w:val="22"/>
              </w:rPr>
              <w:t>Usual</w:t>
            </w:r>
          </w:p>
        </w:tc>
      </w:tr>
      <w:tr w:rsidR="000E7A6F" w14:paraId="263A38F4" w14:textId="77777777">
        <w:tc>
          <w:tcPr>
            <w:tcW w:w="2699" w:type="dxa"/>
            <w:vAlign w:val="center"/>
          </w:tcPr>
          <w:p w14:paraId="1CA9623B" w14:textId="77777777" w:rsidR="000E7A6F" w:rsidRDefault="002B6A0A">
            <w:pPr>
              <w:jc w:val="center"/>
              <w:rPr>
                <w:sz w:val="22"/>
                <w:szCs w:val="22"/>
              </w:rPr>
            </w:pPr>
            <w:r>
              <w:rPr>
                <w:sz w:val="22"/>
                <w:szCs w:val="22"/>
              </w:rPr>
              <w:t>Sore throat</w:t>
            </w:r>
          </w:p>
        </w:tc>
        <w:tc>
          <w:tcPr>
            <w:tcW w:w="2664" w:type="dxa"/>
            <w:vAlign w:val="center"/>
          </w:tcPr>
          <w:p w14:paraId="292A3D7D" w14:textId="77777777" w:rsidR="000E7A6F" w:rsidRDefault="002B6A0A">
            <w:pPr>
              <w:jc w:val="center"/>
              <w:rPr>
                <w:sz w:val="22"/>
                <w:szCs w:val="22"/>
              </w:rPr>
            </w:pPr>
            <w:r>
              <w:rPr>
                <w:sz w:val="22"/>
                <w:szCs w:val="22"/>
              </w:rPr>
              <w:t>Usual</w:t>
            </w:r>
          </w:p>
        </w:tc>
        <w:tc>
          <w:tcPr>
            <w:tcW w:w="2665" w:type="dxa"/>
            <w:vAlign w:val="center"/>
          </w:tcPr>
          <w:p w14:paraId="5485A5E6" w14:textId="77777777" w:rsidR="000E7A6F" w:rsidRDefault="002B6A0A">
            <w:pPr>
              <w:jc w:val="center"/>
              <w:rPr>
                <w:sz w:val="22"/>
                <w:szCs w:val="22"/>
              </w:rPr>
            </w:pPr>
            <w:r>
              <w:rPr>
                <w:sz w:val="22"/>
                <w:szCs w:val="22"/>
              </w:rPr>
              <w:t>Usual</w:t>
            </w:r>
          </w:p>
        </w:tc>
      </w:tr>
      <w:tr w:rsidR="000E7A6F" w14:paraId="7A9125A8" w14:textId="77777777">
        <w:tc>
          <w:tcPr>
            <w:tcW w:w="2699" w:type="dxa"/>
            <w:vAlign w:val="center"/>
          </w:tcPr>
          <w:p w14:paraId="22A7BEA9" w14:textId="77777777" w:rsidR="000E7A6F" w:rsidRDefault="002B6A0A">
            <w:pPr>
              <w:jc w:val="center"/>
              <w:rPr>
                <w:sz w:val="22"/>
                <w:szCs w:val="22"/>
              </w:rPr>
            </w:pPr>
            <w:r>
              <w:rPr>
                <w:sz w:val="22"/>
                <w:szCs w:val="22"/>
              </w:rPr>
              <w:t>Chest discomfort</w:t>
            </w:r>
          </w:p>
        </w:tc>
        <w:tc>
          <w:tcPr>
            <w:tcW w:w="2664" w:type="dxa"/>
            <w:vAlign w:val="center"/>
          </w:tcPr>
          <w:p w14:paraId="184A20F4" w14:textId="77777777" w:rsidR="000E7A6F" w:rsidRDefault="002B6A0A">
            <w:pPr>
              <w:jc w:val="center"/>
              <w:rPr>
                <w:sz w:val="22"/>
                <w:szCs w:val="22"/>
              </w:rPr>
            </w:pPr>
            <w:r>
              <w:rPr>
                <w:sz w:val="22"/>
                <w:szCs w:val="22"/>
              </w:rPr>
              <w:t>Usual and can be severe</w:t>
            </w:r>
          </w:p>
        </w:tc>
        <w:tc>
          <w:tcPr>
            <w:tcW w:w="2665" w:type="dxa"/>
            <w:vAlign w:val="center"/>
          </w:tcPr>
          <w:p w14:paraId="6EDEF606" w14:textId="77777777" w:rsidR="000E7A6F" w:rsidRDefault="002B6A0A">
            <w:pPr>
              <w:jc w:val="center"/>
              <w:rPr>
                <w:sz w:val="22"/>
                <w:szCs w:val="22"/>
              </w:rPr>
            </w:pPr>
            <w:r>
              <w:rPr>
                <w:sz w:val="22"/>
                <w:szCs w:val="22"/>
              </w:rPr>
              <w:t>Sometimes, but mild to moderate</w:t>
            </w:r>
          </w:p>
        </w:tc>
      </w:tr>
      <w:tr w:rsidR="000E7A6F" w14:paraId="64AA5D82" w14:textId="77777777">
        <w:tc>
          <w:tcPr>
            <w:tcW w:w="2699" w:type="dxa"/>
            <w:vAlign w:val="center"/>
          </w:tcPr>
          <w:p w14:paraId="2D5EAA60" w14:textId="77777777" w:rsidR="000E7A6F" w:rsidRDefault="002B6A0A">
            <w:pPr>
              <w:jc w:val="center"/>
              <w:rPr>
                <w:sz w:val="22"/>
                <w:szCs w:val="22"/>
              </w:rPr>
            </w:pPr>
            <w:r>
              <w:rPr>
                <w:sz w:val="22"/>
                <w:szCs w:val="22"/>
              </w:rPr>
              <w:t>Complications</w:t>
            </w:r>
          </w:p>
        </w:tc>
        <w:tc>
          <w:tcPr>
            <w:tcW w:w="2664" w:type="dxa"/>
            <w:vAlign w:val="center"/>
          </w:tcPr>
          <w:p w14:paraId="23BAE098" w14:textId="77777777" w:rsidR="000E7A6F" w:rsidRDefault="002B6A0A">
            <w:pPr>
              <w:jc w:val="center"/>
              <w:rPr>
                <w:sz w:val="22"/>
                <w:szCs w:val="22"/>
              </w:rPr>
            </w:pPr>
            <w:r>
              <w:rPr>
                <w:sz w:val="22"/>
                <w:szCs w:val="22"/>
              </w:rPr>
              <w:t>Respiratory failure; can worsen a chronic condition; can be life threatening</w:t>
            </w:r>
          </w:p>
        </w:tc>
        <w:tc>
          <w:tcPr>
            <w:tcW w:w="2665" w:type="dxa"/>
            <w:vAlign w:val="center"/>
          </w:tcPr>
          <w:p w14:paraId="5346F824" w14:textId="77777777" w:rsidR="000E7A6F" w:rsidRDefault="002B6A0A">
            <w:pPr>
              <w:jc w:val="center"/>
              <w:rPr>
                <w:sz w:val="22"/>
                <w:szCs w:val="22"/>
              </w:rPr>
            </w:pPr>
            <w:r>
              <w:rPr>
                <w:sz w:val="22"/>
                <w:szCs w:val="22"/>
              </w:rPr>
              <w:t>Congestion or earache</w:t>
            </w:r>
          </w:p>
        </w:tc>
      </w:tr>
      <w:tr w:rsidR="000E7A6F" w14:paraId="7A8AB9F8" w14:textId="77777777">
        <w:tc>
          <w:tcPr>
            <w:tcW w:w="2699" w:type="dxa"/>
            <w:vAlign w:val="center"/>
          </w:tcPr>
          <w:p w14:paraId="76D23BA9" w14:textId="77777777" w:rsidR="000E7A6F" w:rsidRDefault="002B6A0A">
            <w:pPr>
              <w:jc w:val="center"/>
              <w:rPr>
                <w:sz w:val="22"/>
                <w:szCs w:val="22"/>
              </w:rPr>
            </w:pPr>
            <w:r>
              <w:rPr>
                <w:sz w:val="22"/>
                <w:szCs w:val="22"/>
              </w:rPr>
              <w:t>Fatalities</w:t>
            </w:r>
          </w:p>
        </w:tc>
        <w:tc>
          <w:tcPr>
            <w:tcW w:w="2664" w:type="dxa"/>
            <w:vAlign w:val="center"/>
          </w:tcPr>
          <w:p w14:paraId="7A47B0C3" w14:textId="77777777" w:rsidR="000E7A6F" w:rsidRDefault="002B6A0A">
            <w:pPr>
              <w:jc w:val="center"/>
              <w:rPr>
                <w:sz w:val="22"/>
                <w:szCs w:val="22"/>
              </w:rPr>
            </w:pPr>
            <w:r>
              <w:rPr>
                <w:sz w:val="22"/>
                <w:szCs w:val="22"/>
              </w:rPr>
              <w:t>Well recognized</w:t>
            </w:r>
          </w:p>
        </w:tc>
        <w:tc>
          <w:tcPr>
            <w:tcW w:w="2665" w:type="dxa"/>
            <w:vAlign w:val="center"/>
          </w:tcPr>
          <w:p w14:paraId="2B55181C" w14:textId="77777777" w:rsidR="000E7A6F" w:rsidRDefault="002B6A0A">
            <w:pPr>
              <w:jc w:val="center"/>
              <w:rPr>
                <w:sz w:val="22"/>
                <w:szCs w:val="22"/>
              </w:rPr>
            </w:pPr>
            <w:r>
              <w:rPr>
                <w:sz w:val="22"/>
                <w:szCs w:val="22"/>
              </w:rPr>
              <w:t>Not reported</w:t>
            </w:r>
          </w:p>
        </w:tc>
      </w:tr>
    </w:tbl>
    <w:p w14:paraId="370D4A18" w14:textId="77777777" w:rsidR="000E7A6F" w:rsidRDefault="000E7A6F">
      <w:pPr>
        <w:tabs>
          <w:tab w:val="left" w:pos="1080"/>
        </w:tabs>
        <w:ind w:left="1080"/>
        <w:jc w:val="both"/>
        <w:rPr>
          <w:sz w:val="22"/>
          <w:szCs w:val="22"/>
        </w:rPr>
      </w:pPr>
    </w:p>
    <w:p w14:paraId="13E03CE2" w14:textId="77777777" w:rsidR="000E7A6F" w:rsidRDefault="000E7A6F">
      <w:pPr>
        <w:tabs>
          <w:tab w:val="left" w:pos="1080"/>
        </w:tabs>
        <w:ind w:left="1080"/>
        <w:jc w:val="both"/>
        <w:rPr>
          <w:sz w:val="22"/>
          <w:szCs w:val="22"/>
        </w:rPr>
      </w:pPr>
    </w:p>
    <w:p w14:paraId="1C8C6C7E" w14:textId="77777777" w:rsidR="000E7A6F" w:rsidRDefault="000E7A6F">
      <w:pPr>
        <w:tabs>
          <w:tab w:val="left" w:pos="1080"/>
        </w:tabs>
        <w:ind w:left="1080"/>
        <w:jc w:val="both"/>
        <w:rPr>
          <w:sz w:val="22"/>
          <w:szCs w:val="22"/>
        </w:rPr>
      </w:pPr>
    </w:p>
    <w:p w14:paraId="522ACEB3" w14:textId="77777777" w:rsidR="000E7A6F" w:rsidRDefault="000E7A6F">
      <w:pPr>
        <w:tabs>
          <w:tab w:val="left" w:pos="1080"/>
        </w:tabs>
        <w:ind w:left="1080"/>
        <w:jc w:val="both"/>
        <w:rPr>
          <w:sz w:val="22"/>
          <w:szCs w:val="22"/>
        </w:rPr>
      </w:pPr>
    </w:p>
    <w:p w14:paraId="4F489A51" w14:textId="77777777" w:rsidR="000E7A6F" w:rsidRDefault="000E7A6F">
      <w:pPr>
        <w:tabs>
          <w:tab w:val="left" w:pos="1080"/>
        </w:tabs>
        <w:ind w:left="1080"/>
        <w:jc w:val="both"/>
        <w:rPr>
          <w:sz w:val="22"/>
          <w:szCs w:val="22"/>
        </w:rPr>
      </w:pPr>
    </w:p>
    <w:p w14:paraId="2F5507D8" w14:textId="77777777" w:rsidR="000E7A6F" w:rsidRDefault="000E7A6F">
      <w:pPr>
        <w:tabs>
          <w:tab w:val="left" w:pos="1080"/>
        </w:tabs>
        <w:ind w:left="1080"/>
        <w:jc w:val="both"/>
        <w:rPr>
          <w:sz w:val="22"/>
          <w:szCs w:val="22"/>
        </w:rPr>
      </w:pPr>
    </w:p>
    <w:p w14:paraId="6C1AAAF4" w14:textId="77777777" w:rsidR="000E7A6F" w:rsidRDefault="000E7A6F">
      <w:pPr>
        <w:tabs>
          <w:tab w:val="left" w:pos="1080"/>
        </w:tabs>
        <w:ind w:left="1080"/>
        <w:jc w:val="both"/>
        <w:rPr>
          <w:sz w:val="22"/>
          <w:szCs w:val="22"/>
        </w:rPr>
      </w:pPr>
    </w:p>
    <w:p w14:paraId="561D4967" w14:textId="77777777" w:rsidR="000E7A6F" w:rsidRDefault="000E7A6F">
      <w:pPr>
        <w:tabs>
          <w:tab w:val="left" w:pos="1080"/>
        </w:tabs>
        <w:ind w:left="1080"/>
        <w:jc w:val="both"/>
        <w:rPr>
          <w:sz w:val="22"/>
          <w:szCs w:val="22"/>
        </w:rPr>
      </w:pPr>
    </w:p>
    <w:p w14:paraId="3C95CA83" w14:textId="77777777" w:rsidR="000E7A6F" w:rsidRDefault="000E7A6F">
      <w:pPr>
        <w:tabs>
          <w:tab w:val="left" w:pos="1080"/>
        </w:tabs>
        <w:ind w:left="1080"/>
        <w:jc w:val="both"/>
        <w:rPr>
          <w:sz w:val="22"/>
          <w:szCs w:val="22"/>
        </w:rPr>
      </w:pPr>
    </w:p>
    <w:p w14:paraId="5986D21D" w14:textId="77777777" w:rsidR="000E7A6F" w:rsidRDefault="000E7A6F">
      <w:pPr>
        <w:tabs>
          <w:tab w:val="left" w:pos="720"/>
          <w:tab w:val="left" w:pos="1080"/>
        </w:tabs>
        <w:jc w:val="both"/>
        <w:rPr>
          <w:sz w:val="22"/>
          <w:szCs w:val="22"/>
        </w:rPr>
      </w:pPr>
      <w:bookmarkStart w:id="26" w:name="_2bn6wsx" w:colFirst="0" w:colLast="0"/>
      <w:bookmarkEnd w:id="26"/>
    </w:p>
    <w:p w14:paraId="24378A2A" w14:textId="77777777" w:rsidR="000E7A6F" w:rsidRDefault="002B6A0A">
      <w:pPr>
        <w:pStyle w:val="Heading1"/>
        <w:numPr>
          <w:ilvl w:val="0"/>
          <w:numId w:val="12"/>
        </w:numPr>
      </w:pPr>
      <w:r>
        <w:t>EMPLOYEE HEALTH AND SAFETY</w:t>
      </w:r>
    </w:p>
    <w:p w14:paraId="01BC28C1" w14:textId="77777777" w:rsidR="000E7A6F" w:rsidRDefault="000E7A6F">
      <w:pPr>
        <w:tabs>
          <w:tab w:val="left" w:pos="720"/>
        </w:tabs>
        <w:ind w:firstLine="720"/>
      </w:pPr>
    </w:p>
    <w:p w14:paraId="2A743022" w14:textId="77777777" w:rsidR="000E7A6F" w:rsidRDefault="002B6A0A">
      <w:pPr>
        <w:tabs>
          <w:tab w:val="left" w:pos="720"/>
        </w:tabs>
        <w:ind w:firstLine="720"/>
      </w:pPr>
      <w:r>
        <w:t>A.</w:t>
      </w:r>
      <w:r>
        <w:tab/>
        <w:t>Advice for Employees</w:t>
      </w:r>
    </w:p>
    <w:p w14:paraId="46674EC9" w14:textId="77777777" w:rsidR="000E7A6F" w:rsidRDefault="002B6A0A">
      <w:pPr>
        <w:numPr>
          <w:ilvl w:val="0"/>
          <w:numId w:val="8"/>
        </w:numPr>
      </w:pPr>
      <w:r>
        <w:t>A virus is a respiratory disease that spreads easily from person to person.</w:t>
      </w:r>
    </w:p>
    <w:p w14:paraId="04465BFA" w14:textId="77777777" w:rsidR="000E7A6F" w:rsidRDefault="002B6A0A">
      <w:pPr>
        <w:numPr>
          <w:ilvl w:val="0"/>
          <w:numId w:val="8"/>
        </w:numPr>
      </w:pPr>
      <w:r>
        <w:t>Do not come to work if you are ill, especially if you have any symptoms. The symptoms are fever, headache, fatigue or weakness, sore throat, cough, difficulty breathing, and muscle or join aches and pains. These symptoms usually occur suddenly.</w:t>
      </w:r>
    </w:p>
    <w:p w14:paraId="1A4328F7" w14:textId="77777777" w:rsidR="000E7A6F" w:rsidRDefault="002B6A0A">
      <w:pPr>
        <w:numPr>
          <w:ilvl w:val="0"/>
          <w:numId w:val="8"/>
        </w:numPr>
      </w:pPr>
      <w:r>
        <w:t>A virus is spread by coughs and sneezes, so cover your nose and mouth with a tissue or your upper arm when you are coughing, sneezing or blowing your nose. Throw used tissues away and clean your hands immediately.</w:t>
      </w:r>
    </w:p>
    <w:p w14:paraId="1D87467A" w14:textId="77777777" w:rsidR="000E7A6F" w:rsidRDefault="002B6A0A">
      <w:pPr>
        <w:numPr>
          <w:ilvl w:val="0"/>
          <w:numId w:val="8"/>
        </w:numPr>
      </w:pPr>
      <w:r>
        <w:t>A virus is also spread when people touch their eyes, nose, or mouth with hands contaminated with discharges of the nose or throat of infectious people. It is important to keep your hands away from your eyes, nose and mouth, and to keep your hands clean to minimize the risk of infecting yourself with the virus.</w:t>
      </w:r>
    </w:p>
    <w:p w14:paraId="69A77961" w14:textId="77777777" w:rsidR="000E7A6F" w:rsidRDefault="002B6A0A">
      <w:pPr>
        <w:numPr>
          <w:ilvl w:val="0"/>
          <w:numId w:val="8"/>
        </w:numPr>
      </w:pPr>
      <w:r>
        <w:t>A virus is readily inactivated on hands by cleaning them with soap and water or an alcohol-based hand rub.</w:t>
      </w:r>
    </w:p>
    <w:p w14:paraId="58E86DE1" w14:textId="77777777" w:rsidR="000E7A6F" w:rsidRDefault="002B6A0A">
      <w:pPr>
        <w:numPr>
          <w:ilvl w:val="0"/>
          <w:numId w:val="8"/>
        </w:numPr>
      </w:pPr>
      <w:r>
        <w:t>To clean your hands with soap and water: lather them with soap and water (it is not necessary to use an antibacterial soap), rub hands together vigorously for 15-20 seconds (this is about the time it takes to sing the ABC song), rinse hands thoroughly with water, and dry hands with a clean cloth or paper towel or an automatic hand dryer.</w:t>
      </w:r>
    </w:p>
    <w:p w14:paraId="67CC434D" w14:textId="77777777" w:rsidR="000E7A6F" w:rsidRDefault="002B6A0A">
      <w:pPr>
        <w:numPr>
          <w:ilvl w:val="0"/>
          <w:numId w:val="8"/>
        </w:numPr>
      </w:pPr>
      <w:r>
        <w:t>To clean hands with an alcohol-based hand rub: use a product that contains at least 60% alcohol, put enough rub on one palm to cover all surfaces of both hands , and rub hands together covering all surfaces of the hands and fingers until dry.</w:t>
      </w:r>
    </w:p>
    <w:p w14:paraId="223ED6C3" w14:textId="77777777" w:rsidR="000E7A6F" w:rsidRDefault="002B6A0A">
      <w:pPr>
        <w:numPr>
          <w:ilvl w:val="0"/>
          <w:numId w:val="8"/>
        </w:numPr>
      </w:pPr>
      <w:r>
        <w:t>Avoid exposure to the saliva of other people by not sharing glasses and eating utensils, etc.</w:t>
      </w:r>
    </w:p>
    <w:p w14:paraId="5FC1BEFF" w14:textId="77777777" w:rsidR="000E7A6F" w:rsidRDefault="000E7A6F"/>
    <w:p w14:paraId="26C91368" w14:textId="77777777" w:rsidR="000E7A6F" w:rsidRDefault="002B6A0A">
      <w:pPr>
        <w:keepNext/>
        <w:tabs>
          <w:tab w:val="left" w:pos="1440"/>
        </w:tabs>
        <w:ind w:firstLine="720"/>
        <w:jc w:val="both"/>
      </w:pPr>
      <w:r>
        <w:t>B.</w:t>
      </w:r>
      <w:r>
        <w:tab/>
        <w:t>Social Distancing</w:t>
      </w:r>
    </w:p>
    <w:p w14:paraId="0AFA3D4C" w14:textId="77777777" w:rsidR="000E7A6F" w:rsidRDefault="002B6A0A">
      <w:pPr>
        <w:tabs>
          <w:tab w:val="left" w:pos="1440"/>
        </w:tabs>
        <w:ind w:left="1440"/>
      </w:pPr>
      <w:r>
        <w:t>All employees will receive information on social distancing measures.  Social distancing is encouraged for those employees remaining in the workplace; and ill employees are excluded from the work place.</w:t>
      </w:r>
    </w:p>
    <w:p w14:paraId="3D0E4F25" w14:textId="77777777" w:rsidR="000E7A6F" w:rsidRDefault="000E7A6F"/>
    <w:p w14:paraId="68FF23AB" w14:textId="77777777" w:rsidR="000E7A6F" w:rsidRDefault="002B6A0A">
      <w:pPr>
        <w:tabs>
          <w:tab w:val="left" w:pos="1440"/>
          <w:tab w:val="left" w:pos="1800"/>
        </w:tabs>
        <w:ind w:left="1800" w:hanging="1080"/>
      </w:pPr>
      <w:r>
        <w:tab/>
        <w:t>1.</w:t>
      </w:r>
      <w:r>
        <w:tab/>
        <w:t>Department heads may implement the following Social Distancing Strategies:</w:t>
      </w:r>
    </w:p>
    <w:p w14:paraId="1F08402C" w14:textId="77777777" w:rsidR="000E7A6F" w:rsidRDefault="002B6A0A">
      <w:pPr>
        <w:numPr>
          <w:ilvl w:val="2"/>
          <w:numId w:val="10"/>
        </w:numPr>
        <w:ind w:left="2160"/>
      </w:pPr>
      <w:r>
        <w:t xml:space="preserve">Arrange for employees to work from home (e.g., telecommuting), as possible; </w:t>
      </w:r>
      <w:r>
        <w:tab/>
      </w:r>
    </w:p>
    <w:p w14:paraId="1A92A4CA" w14:textId="77777777" w:rsidR="000E7A6F" w:rsidRDefault="002B6A0A">
      <w:pPr>
        <w:numPr>
          <w:ilvl w:val="2"/>
          <w:numId w:val="10"/>
        </w:numPr>
        <w:ind w:left="2160"/>
      </w:pPr>
      <w:r>
        <w:t>Encourage the use of flexible work schedules for employees who must be in the workplace to minimize contact with other employees;</w:t>
      </w:r>
    </w:p>
    <w:p w14:paraId="06C893D5" w14:textId="77777777" w:rsidR="000E7A6F" w:rsidRDefault="002B6A0A">
      <w:pPr>
        <w:numPr>
          <w:ilvl w:val="2"/>
          <w:numId w:val="10"/>
        </w:numPr>
        <w:ind w:left="2160"/>
      </w:pPr>
      <w:r>
        <w:t>Minimize face-to-face contact with other people by using telephone and the Internet to conduct business, even for employees in the same building;</w:t>
      </w:r>
    </w:p>
    <w:p w14:paraId="57DBF991" w14:textId="77777777" w:rsidR="000E7A6F" w:rsidRDefault="002B6A0A">
      <w:pPr>
        <w:numPr>
          <w:ilvl w:val="2"/>
          <w:numId w:val="10"/>
        </w:numPr>
        <w:ind w:left="2160"/>
      </w:pPr>
      <w:r>
        <w:t>Separate work teams into different work locations, as possible;</w:t>
      </w:r>
    </w:p>
    <w:p w14:paraId="2D020971" w14:textId="77777777" w:rsidR="000E7A6F" w:rsidRDefault="002B6A0A">
      <w:pPr>
        <w:numPr>
          <w:ilvl w:val="2"/>
          <w:numId w:val="10"/>
        </w:numPr>
        <w:ind w:left="2160"/>
      </w:pPr>
      <w:r>
        <w:t>Stagger work shifts to minimize contact between employees;</w:t>
      </w:r>
    </w:p>
    <w:p w14:paraId="4230FEC1" w14:textId="77777777" w:rsidR="000E7A6F" w:rsidRDefault="002B6A0A">
      <w:pPr>
        <w:numPr>
          <w:ilvl w:val="2"/>
          <w:numId w:val="10"/>
        </w:numPr>
        <w:ind w:left="2160"/>
      </w:pPr>
      <w:r>
        <w:t>Avoid unnecessary travel and cancel or postpone non-essential meetings, gatherings, workshops, and training sessions;</w:t>
      </w:r>
    </w:p>
    <w:p w14:paraId="6CAA0F9F" w14:textId="77777777" w:rsidR="000E7A6F" w:rsidRDefault="002B6A0A">
      <w:pPr>
        <w:numPr>
          <w:ilvl w:val="2"/>
          <w:numId w:val="10"/>
        </w:numPr>
        <w:ind w:left="2160"/>
      </w:pPr>
      <w:r>
        <w:t>Allow an interval between shifts so that the worksite can be thoroughly ventilated (either opening all doors and windows or turning up air conditioning system);</w:t>
      </w:r>
    </w:p>
    <w:p w14:paraId="53263AFA" w14:textId="77777777" w:rsidR="000E7A6F" w:rsidRDefault="002B6A0A">
      <w:pPr>
        <w:numPr>
          <w:ilvl w:val="2"/>
          <w:numId w:val="10"/>
        </w:numPr>
        <w:ind w:left="2160"/>
      </w:pPr>
      <w:r>
        <w:t>Bring a lunch from home and eat at desk or away from others (avoid the lunch room, cafeteria, and crowded restaurants);</w:t>
      </w:r>
    </w:p>
    <w:p w14:paraId="7CB1582A" w14:textId="77777777" w:rsidR="000E7A6F" w:rsidRDefault="002B6A0A">
      <w:pPr>
        <w:numPr>
          <w:ilvl w:val="2"/>
          <w:numId w:val="10"/>
        </w:numPr>
        <w:ind w:left="2160"/>
      </w:pPr>
      <w:r>
        <w:t>Introduce staggered lunchtimes so the number of people in the lunch room is reduced;</w:t>
      </w:r>
    </w:p>
    <w:p w14:paraId="3A90512C" w14:textId="77777777" w:rsidR="000E7A6F" w:rsidRDefault="002B6A0A">
      <w:pPr>
        <w:numPr>
          <w:ilvl w:val="2"/>
          <w:numId w:val="10"/>
        </w:numPr>
        <w:ind w:left="2160"/>
      </w:pPr>
      <w:r>
        <w:t>Limit congregating in areas where people socialize. Employees should be instructed to do what needs to be done and then leave the area;</w:t>
      </w:r>
    </w:p>
    <w:p w14:paraId="4D86E006" w14:textId="77777777" w:rsidR="000E7A6F" w:rsidRDefault="002B6A0A">
      <w:pPr>
        <w:numPr>
          <w:ilvl w:val="2"/>
          <w:numId w:val="10"/>
        </w:numPr>
        <w:ind w:left="2160"/>
      </w:pPr>
      <w:r>
        <w:t>If a face-to-face meeting with people is unavoidable, minimize the meeting time, using a large meeting room and instructing employees to sit as far away from other people as possible (&gt;3 feet);</w:t>
      </w:r>
    </w:p>
    <w:p w14:paraId="4A4D1441" w14:textId="77777777" w:rsidR="000E7A6F" w:rsidRDefault="002B6A0A">
      <w:pPr>
        <w:numPr>
          <w:ilvl w:val="2"/>
          <w:numId w:val="10"/>
        </w:numPr>
        <w:ind w:left="2160"/>
      </w:pPr>
      <w:r>
        <w:t>Avoid shaking hands or hugging other people;</w:t>
      </w:r>
    </w:p>
    <w:p w14:paraId="0A0EE5CC" w14:textId="77777777" w:rsidR="000E7A6F" w:rsidRDefault="002B6A0A">
      <w:pPr>
        <w:numPr>
          <w:ilvl w:val="2"/>
          <w:numId w:val="10"/>
        </w:numPr>
        <w:ind w:left="2160"/>
      </w:pPr>
      <w:r>
        <w:t>Use stairs instead of crowded elevators; and</w:t>
      </w:r>
    </w:p>
    <w:p w14:paraId="789270F6" w14:textId="77777777" w:rsidR="000E7A6F" w:rsidRDefault="002B6A0A">
      <w:pPr>
        <w:numPr>
          <w:ilvl w:val="2"/>
          <w:numId w:val="10"/>
        </w:numPr>
        <w:ind w:left="2160"/>
      </w:pPr>
      <w:r>
        <w:t>Set up systems where clients can request information via phone, email, and fax and have information ready for fast pickup or delivery.</w:t>
      </w:r>
    </w:p>
    <w:p w14:paraId="250493DE" w14:textId="77777777" w:rsidR="000E7A6F" w:rsidRDefault="000E7A6F">
      <w:pPr>
        <w:jc w:val="both"/>
      </w:pPr>
    </w:p>
    <w:p w14:paraId="3BA960EC" w14:textId="77777777" w:rsidR="000E7A6F" w:rsidRDefault="002B6A0A">
      <w:pPr>
        <w:tabs>
          <w:tab w:val="left" w:pos="1080"/>
        </w:tabs>
        <w:ind w:left="720"/>
        <w:jc w:val="both"/>
      </w:pPr>
      <w:r>
        <w:t>C.</w:t>
      </w:r>
      <w:r>
        <w:tab/>
      </w:r>
      <w:r>
        <w:tab/>
        <w:t>Workplace Cleaning</w:t>
      </w:r>
    </w:p>
    <w:p w14:paraId="6BF81D31" w14:textId="77777777" w:rsidR="000E7A6F" w:rsidRDefault="002B6A0A">
      <w:pPr>
        <w:tabs>
          <w:tab w:val="left" w:pos="1080"/>
        </w:tabs>
        <w:ind w:left="1440"/>
        <w:jc w:val="both"/>
      </w:pPr>
      <w:r>
        <w:t>A virus can survive on nonporous surfaces up to 24-48 hours. Cleaning frequently touched surfaces can help reduce the risk of transmission. The transfer of bacteria and viruses from environmental surfaces to people occurs largely by hand contact with the surface followed by inoculation of the mucous membranes of the eyes, nose, or mouth by contaminated hands. In a pandemic, it is likely that there will be a shortage of cleaning staff and that available staff may be working outside of regular business hours to reduce the chance of exposure in the workplace. Therefore, it may be necessary for other employees to assist with cleaning their facilities.</w:t>
      </w:r>
    </w:p>
    <w:p w14:paraId="2884CA60" w14:textId="77777777" w:rsidR="000E7A6F" w:rsidRDefault="000E7A6F">
      <w:pPr>
        <w:tabs>
          <w:tab w:val="left" w:pos="1080"/>
        </w:tabs>
        <w:ind w:left="1440"/>
        <w:jc w:val="both"/>
      </w:pPr>
    </w:p>
    <w:p w14:paraId="09549C2C" w14:textId="77777777" w:rsidR="000E7A6F" w:rsidRDefault="002B6A0A">
      <w:pPr>
        <w:numPr>
          <w:ilvl w:val="0"/>
          <w:numId w:val="11"/>
        </w:numPr>
        <w:jc w:val="both"/>
      </w:pPr>
      <w:r>
        <w:t>Routine cleaning tasks (e.g., vacuuming, floor cleaning, dusting) should be suspended and the focus should be on cleaning frequently touched surfaces/items in areas where employees are working (not all areas of a building may be used in a pandemic);</w:t>
      </w:r>
    </w:p>
    <w:p w14:paraId="0DF7E88E" w14:textId="77777777" w:rsidR="000E7A6F" w:rsidRDefault="002B6A0A">
      <w:pPr>
        <w:numPr>
          <w:ilvl w:val="0"/>
          <w:numId w:val="11"/>
        </w:numPr>
        <w:jc w:val="both"/>
      </w:pPr>
      <w:r>
        <w:t>Shared work areas such as desktops and tables, and frequently touched surfaces such as door handles, stair rails, faucet handles, etc., should be cleaned and disinfected by cleaning staff or other employees at least between shifts and more often if possible;</w:t>
      </w:r>
    </w:p>
    <w:p w14:paraId="7AA13546" w14:textId="77777777" w:rsidR="000E7A6F" w:rsidRDefault="002B6A0A">
      <w:pPr>
        <w:numPr>
          <w:ilvl w:val="0"/>
          <w:numId w:val="11"/>
        </w:numPr>
        <w:jc w:val="both"/>
      </w:pPr>
      <w:r>
        <w:t>Telephones and other equipment should not be shared. Equipment that must be shared should be cleaned and disinfected between users;</w:t>
      </w:r>
    </w:p>
    <w:p w14:paraId="1585A649" w14:textId="77777777" w:rsidR="000E7A6F" w:rsidRDefault="002B6A0A">
      <w:pPr>
        <w:numPr>
          <w:ilvl w:val="0"/>
          <w:numId w:val="11"/>
        </w:numPr>
        <w:jc w:val="both"/>
      </w:pPr>
      <w:r>
        <w:t>Cleaning supplies should be made available for use by employees. Specialized cleaning solutions are not needed. Routinely used cleaning products (EPA-registered disinfectants, bleach solution) may be used;</w:t>
      </w:r>
    </w:p>
    <w:p w14:paraId="4348E8B4" w14:textId="77777777" w:rsidR="000E7A6F" w:rsidRDefault="002B6A0A">
      <w:pPr>
        <w:numPr>
          <w:ilvl w:val="0"/>
          <w:numId w:val="11"/>
        </w:numPr>
        <w:jc w:val="both"/>
      </w:pPr>
      <w:r>
        <w:t>If bleach solution is used, mixing ¼-cup household bleach with 1 gallon of water makes bleach solution. This solution should be mixed fresh daily;</w:t>
      </w:r>
    </w:p>
    <w:p w14:paraId="5F142558" w14:textId="77777777" w:rsidR="000E7A6F" w:rsidRDefault="002B6A0A">
      <w:pPr>
        <w:numPr>
          <w:ilvl w:val="0"/>
          <w:numId w:val="11"/>
        </w:numPr>
        <w:jc w:val="both"/>
      </w:pPr>
      <w:r>
        <w:t>Persons performing cleaning duties should wear cleaning gloves and should clean hands after removing gloves;</w:t>
      </w:r>
    </w:p>
    <w:p w14:paraId="22E986A6" w14:textId="77777777" w:rsidR="000E7A6F" w:rsidRDefault="002B6A0A">
      <w:pPr>
        <w:numPr>
          <w:ilvl w:val="0"/>
          <w:numId w:val="11"/>
        </w:numPr>
        <w:jc w:val="both"/>
      </w:pPr>
      <w:r>
        <w:t>Vacuuming and dusting should be avoided during a pandemic to reduce the spread of dust particles that could contain a virus. If dusting is performed, it should be damp, not dry. If vacuuming is performed, it should be done using vacuum cleaners with high-efficiency particulate air (HEPA) filters; and</w:t>
      </w:r>
    </w:p>
    <w:p w14:paraId="73DF546F" w14:textId="77777777" w:rsidR="000E7A6F" w:rsidRDefault="002B6A0A">
      <w:pPr>
        <w:numPr>
          <w:ilvl w:val="0"/>
          <w:numId w:val="11"/>
        </w:numPr>
        <w:jc w:val="both"/>
      </w:pPr>
      <w:r>
        <w:t>Remove non-essential items (e.g., magazines/newspapers) from common areas (such as lunchrooms).</w:t>
      </w:r>
    </w:p>
    <w:p w14:paraId="59B72720" w14:textId="77777777" w:rsidR="000E7A6F" w:rsidRDefault="000E7A6F">
      <w:pPr>
        <w:ind w:left="2160"/>
        <w:jc w:val="both"/>
      </w:pPr>
    </w:p>
    <w:p w14:paraId="6264D9C1" w14:textId="77777777" w:rsidR="000E7A6F" w:rsidRDefault="000E7A6F">
      <w:pPr>
        <w:ind w:left="2160"/>
        <w:jc w:val="both"/>
      </w:pPr>
    </w:p>
    <w:p w14:paraId="5202A6DD" w14:textId="77777777" w:rsidR="000E7A6F" w:rsidRDefault="000E7A6F">
      <w:pPr>
        <w:jc w:val="both"/>
      </w:pPr>
    </w:p>
    <w:p w14:paraId="4AC85FC0" w14:textId="77777777" w:rsidR="000E7A6F" w:rsidRDefault="002B6A0A">
      <w:pPr>
        <w:tabs>
          <w:tab w:val="left" w:pos="1440"/>
        </w:tabs>
        <w:ind w:left="720"/>
        <w:jc w:val="both"/>
      </w:pPr>
      <w:r>
        <w:t>D.</w:t>
      </w:r>
      <w:r>
        <w:tab/>
        <w:t>Hand Hygiene</w:t>
      </w:r>
    </w:p>
    <w:p w14:paraId="040E1F12" w14:textId="77777777" w:rsidR="000E7A6F" w:rsidRDefault="000E7A6F">
      <w:pPr>
        <w:tabs>
          <w:tab w:val="left" w:pos="1080"/>
        </w:tabs>
        <w:jc w:val="both"/>
      </w:pPr>
    </w:p>
    <w:p w14:paraId="2CCAB29B" w14:textId="77777777" w:rsidR="000E7A6F" w:rsidRDefault="002B6A0A">
      <w:pPr>
        <w:ind w:left="1440"/>
        <w:jc w:val="both"/>
      </w:pPr>
      <w:r>
        <w:t>Transmission of a virus can occur by indirect contact from hands and articles freshly soiled with discharges of the nose and throat of an acutely ill individual. By frequently cleaning your hands, you eliminate germs that you have picked up from other people, from contaminated surfaces, or from animals and animal waste.</w:t>
      </w:r>
    </w:p>
    <w:p w14:paraId="7732BF91" w14:textId="77777777" w:rsidR="000E7A6F" w:rsidRDefault="002B6A0A">
      <w:pPr>
        <w:numPr>
          <w:ilvl w:val="0"/>
          <w:numId w:val="26"/>
        </w:numPr>
        <w:jc w:val="both"/>
      </w:pPr>
      <w:r>
        <w:t>Hand hygiene is an important step in preventing the spread of infectious diseases, including ;</w:t>
      </w:r>
    </w:p>
    <w:p w14:paraId="70EC2704" w14:textId="77777777" w:rsidR="000E7A6F" w:rsidRDefault="002B6A0A">
      <w:pPr>
        <w:numPr>
          <w:ilvl w:val="0"/>
          <w:numId w:val="26"/>
        </w:numPr>
        <w:jc w:val="both"/>
      </w:pPr>
      <w:r>
        <w:t>Hand hygiene can be performed with soap and warm water or by using waterless alcohol-based hand sanitizers;</w:t>
      </w:r>
    </w:p>
    <w:p w14:paraId="2EA1C2B5" w14:textId="77777777" w:rsidR="000E7A6F" w:rsidRDefault="002B6A0A">
      <w:pPr>
        <w:numPr>
          <w:ilvl w:val="0"/>
          <w:numId w:val="26"/>
        </w:numPr>
        <w:jc w:val="both"/>
      </w:pPr>
      <w:r>
        <w:t>Viruses are is readily inactivated by soap and water or an alcohol-based hand rub;</w:t>
      </w:r>
    </w:p>
    <w:p w14:paraId="0EB77625" w14:textId="77777777" w:rsidR="000E7A6F" w:rsidRDefault="002B6A0A">
      <w:pPr>
        <w:numPr>
          <w:ilvl w:val="0"/>
          <w:numId w:val="26"/>
        </w:numPr>
        <w:jc w:val="both"/>
      </w:pPr>
      <w:r>
        <w:t xml:space="preserve">Antibacterial hand wash products are not required because routine products, along with proper hand washing procedures, will inactivate  the virus; </w:t>
      </w:r>
    </w:p>
    <w:p w14:paraId="2F3C1B7F" w14:textId="77777777" w:rsidR="000E7A6F" w:rsidRDefault="002B6A0A">
      <w:pPr>
        <w:numPr>
          <w:ilvl w:val="0"/>
          <w:numId w:val="26"/>
        </w:numPr>
        <w:jc w:val="both"/>
      </w:pPr>
      <w:r>
        <w:t>Employees should take responsibility for keeping their hands clean and for minimizing hand contact with environment surfaces, both to reduce contamination of surfaces and to reduce the risk of contaminating their hands.</w:t>
      </w:r>
    </w:p>
    <w:p w14:paraId="2FF79780" w14:textId="77777777" w:rsidR="000E7A6F" w:rsidRDefault="000E7A6F">
      <w:pPr>
        <w:jc w:val="both"/>
      </w:pPr>
    </w:p>
    <w:p w14:paraId="487BE476" w14:textId="77777777" w:rsidR="000E7A6F" w:rsidRDefault="000E7A6F">
      <w:pPr>
        <w:jc w:val="both"/>
      </w:pPr>
    </w:p>
    <w:p w14:paraId="53F87056" w14:textId="77777777" w:rsidR="000E7A6F" w:rsidRDefault="000E7A6F">
      <w:pPr>
        <w:jc w:val="both"/>
      </w:pPr>
    </w:p>
    <w:p w14:paraId="7CFA7B8A" w14:textId="77777777" w:rsidR="000E7A6F" w:rsidRDefault="000E7A6F">
      <w:pPr>
        <w:jc w:val="both"/>
      </w:pPr>
    </w:p>
    <w:p w14:paraId="30625758" w14:textId="77777777" w:rsidR="000E7A6F" w:rsidRDefault="000E7A6F">
      <w:pPr>
        <w:jc w:val="both"/>
      </w:pPr>
    </w:p>
    <w:p w14:paraId="47BD8856" w14:textId="77777777" w:rsidR="000E7A6F" w:rsidRDefault="000E7A6F">
      <w:pPr>
        <w:jc w:val="both"/>
      </w:pPr>
    </w:p>
    <w:p w14:paraId="4D241C04" w14:textId="77777777" w:rsidR="000E7A6F" w:rsidRDefault="002B6A0A">
      <w:pPr>
        <w:keepNext/>
        <w:tabs>
          <w:tab w:val="left" w:pos="1440"/>
        </w:tabs>
        <w:ind w:left="720"/>
      </w:pPr>
      <w:r>
        <w:t>E.</w:t>
      </w:r>
      <w:r>
        <w:tab/>
        <w:t>Personal Protection Equipment (PPE)</w:t>
      </w:r>
    </w:p>
    <w:p w14:paraId="7D5397F2" w14:textId="77777777" w:rsidR="000E7A6F" w:rsidRDefault="002B6A0A">
      <w:pPr>
        <w:ind w:left="1440"/>
        <w:jc w:val="both"/>
      </w:pPr>
      <w:bookmarkStart w:id="27" w:name="_qsh70q" w:colFirst="0" w:colLast="0"/>
      <w:bookmarkEnd w:id="27"/>
      <w:r>
        <w:t>Employees whose work involves close contact with humans or animals known or suspected to be infected with a virus will be provided appropriate personal protective equipment (PPE).  Although most employees outside of healthcare or animal control settings will not need PPE, the need for PPE by employees whose regular duties do not involve possible contact with infected humans or animals will be evaluated on a case-by-case basis.</w:t>
      </w:r>
    </w:p>
    <w:p w14:paraId="0AF91E98" w14:textId="77777777" w:rsidR="000E7A6F" w:rsidRDefault="002B6A0A">
      <w:pPr>
        <w:pStyle w:val="Heading2"/>
        <w:numPr>
          <w:ilvl w:val="1"/>
          <w:numId w:val="12"/>
        </w:numPr>
        <w:jc w:val="both"/>
      </w:pPr>
      <w:r>
        <w:rPr>
          <w:b/>
        </w:rPr>
        <w:t>MANAGEMENT OF ILL EMPLOYEES IN THE WORKPLACE</w:t>
      </w:r>
    </w:p>
    <w:p w14:paraId="1217747B" w14:textId="77777777" w:rsidR="000E7A6F" w:rsidRDefault="000E7A6F">
      <w:pPr>
        <w:jc w:val="both"/>
        <w:rPr>
          <w:sz w:val="22"/>
          <w:szCs w:val="22"/>
        </w:rPr>
      </w:pPr>
    </w:p>
    <w:p w14:paraId="28DC3C32" w14:textId="77777777" w:rsidR="000E7A6F" w:rsidRDefault="002B6A0A">
      <w:pPr>
        <w:jc w:val="both"/>
      </w:pPr>
      <w:r>
        <w:t>The latest Minnesota Department of Health (MDH) recommendations should be followed regarding management of employees who become ill at work and the identification of workplace contacts (see below).</w:t>
      </w:r>
    </w:p>
    <w:p w14:paraId="23FE15C5" w14:textId="77777777" w:rsidR="000E7A6F" w:rsidRDefault="000E7A6F">
      <w:pPr>
        <w:jc w:val="both"/>
      </w:pPr>
    </w:p>
    <w:p w14:paraId="6595E49B" w14:textId="77777777" w:rsidR="000E7A6F" w:rsidRDefault="002B6A0A">
      <w:pPr>
        <w:tabs>
          <w:tab w:val="left" w:pos="720"/>
          <w:tab w:val="left" w:pos="1440"/>
        </w:tabs>
        <w:ind w:left="720"/>
        <w:jc w:val="both"/>
      </w:pPr>
      <w:r>
        <w:t>A.</w:t>
      </w:r>
      <w:r>
        <w:tab/>
        <w:t>Employee Becomes Ill at Work</w:t>
      </w:r>
    </w:p>
    <w:p w14:paraId="426FF76F" w14:textId="77777777" w:rsidR="000E7A6F" w:rsidRDefault="000E7A6F">
      <w:pPr>
        <w:tabs>
          <w:tab w:val="left" w:pos="1080"/>
          <w:tab w:val="left" w:pos="1620"/>
        </w:tabs>
        <w:ind w:firstLine="360"/>
        <w:jc w:val="both"/>
      </w:pPr>
    </w:p>
    <w:p w14:paraId="5C743118" w14:textId="77777777" w:rsidR="000E7A6F" w:rsidRDefault="002B6A0A">
      <w:pPr>
        <w:ind w:left="1440"/>
        <w:jc w:val="both"/>
      </w:pPr>
      <w:r>
        <w:t>If an employee feels ill or observes that another person is exhibiting symptoms at work, they should contact their supervisor as soon as possible.</w:t>
      </w:r>
    </w:p>
    <w:p w14:paraId="708C4267" w14:textId="77777777" w:rsidR="000E7A6F" w:rsidRDefault="000E7A6F">
      <w:pPr>
        <w:ind w:left="1440"/>
        <w:jc w:val="both"/>
      </w:pPr>
    </w:p>
    <w:p w14:paraId="4FDC5DB5" w14:textId="77777777" w:rsidR="000E7A6F" w:rsidRDefault="002B6A0A">
      <w:pPr>
        <w:ind w:left="1440"/>
        <w:jc w:val="both"/>
      </w:pPr>
      <w:r>
        <w:t>The supervisor will determine if the employee has symptoms by using the Illness Screening Form as depicted below.</w:t>
      </w:r>
    </w:p>
    <w:p w14:paraId="5403BEFF" w14:textId="77777777" w:rsidR="000E7A6F" w:rsidRDefault="000E7A6F">
      <w:pPr>
        <w:ind w:left="1800"/>
        <w:jc w:val="both"/>
      </w:pPr>
    </w:p>
    <w:p w14:paraId="2EC31919" w14:textId="77777777" w:rsidR="000E7A6F" w:rsidRDefault="000E7A6F">
      <w:pPr>
        <w:jc w:val="both"/>
        <w:rPr>
          <w:sz w:val="22"/>
          <w:szCs w:val="22"/>
        </w:rPr>
      </w:pPr>
    </w:p>
    <w:p w14:paraId="0DA6B378" w14:textId="77777777" w:rsidR="000E7A6F" w:rsidRDefault="002B6A0A">
      <w:pPr>
        <w:pBdr>
          <w:top w:val="single" w:sz="4" w:space="2" w:color="000000"/>
          <w:left w:val="single" w:sz="4" w:space="0" w:color="000000"/>
          <w:bottom w:val="single" w:sz="4" w:space="1" w:color="000000"/>
          <w:right w:val="single" w:sz="4" w:space="4" w:color="000000"/>
        </w:pBdr>
        <w:ind w:left="720"/>
        <w:jc w:val="center"/>
        <w:rPr>
          <w:sz w:val="22"/>
          <w:szCs w:val="22"/>
        </w:rPr>
      </w:pPr>
      <w:r>
        <w:rPr>
          <w:b/>
          <w:sz w:val="22"/>
          <w:szCs w:val="22"/>
        </w:rPr>
        <w:t>Illness Screening Form</w:t>
      </w:r>
    </w:p>
    <w:p w14:paraId="4F3FBED6" w14:textId="77777777" w:rsidR="000E7A6F" w:rsidRDefault="000E7A6F">
      <w:pPr>
        <w:pBdr>
          <w:top w:val="single" w:sz="4" w:space="2" w:color="000000"/>
          <w:left w:val="single" w:sz="4" w:space="0" w:color="000000"/>
          <w:bottom w:val="single" w:sz="4" w:space="1" w:color="000000"/>
          <w:right w:val="single" w:sz="4" w:space="4" w:color="000000"/>
        </w:pBdr>
        <w:ind w:left="720"/>
        <w:jc w:val="both"/>
        <w:rPr>
          <w:sz w:val="22"/>
          <w:szCs w:val="22"/>
        </w:rPr>
      </w:pPr>
    </w:p>
    <w:p w14:paraId="5B88F314" w14:textId="77777777" w:rsidR="000E7A6F" w:rsidRDefault="002B6A0A">
      <w:pPr>
        <w:pBdr>
          <w:top w:val="single" w:sz="4" w:space="2" w:color="000000"/>
          <w:left w:val="single" w:sz="4" w:space="0" w:color="000000"/>
          <w:bottom w:val="single" w:sz="4" w:space="1" w:color="000000"/>
          <w:right w:val="single" w:sz="4" w:space="4" w:color="000000"/>
        </w:pBdr>
        <w:ind w:left="720"/>
        <w:jc w:val="both"/>
        <w:rPr>
          <w:sz w:val="22"/>
          <w:szCs w:val="22"/>
        </w:rPr>
      </w:pPr>
      <w:r>
        <w:rPr>
          <w:sz w:val="22"/>
          <w:szCs w:val="22"/>
        </w:rPr>
        <w:t xml:space="preserve">Ask the ill person if they have any of the following symptoms: </w:t>
      </w:r>
    </w:p>
    <w:p w14:paraId="2FE23037" w14:textId="77777777" w:rsidR="000E7A6F" w:rsidRDefault="002B6A0A">
      <w:pPr>
        <w:pBdr>
          <w:top w:val="single" w:sz="4" w:space="2" w:color="000000"/>
          <w:left w:val="single" w:sz="4" w:space="0" w:color="000000"/>
          <w:bottom w:val="single" w:sz="4" w:space="1" w:color="000000"/>
          <w:right w:val="single" w:sz="4" w:space="4" w:color="000000"/>
        </w:pBdr>
        <w:ind w:left="720" w:firstLine="360"/>
        <w:jc w:val="both"/>
        <w:rPr>
          <w:sz w:val="22"/>
          <w:szCs w:val="22"/>
        </w:rPr>
      </w:pPr>
      <w:r>
        <w:rPr>
          <w:sz w:val="22"/>
          <w:szCs w:val="22"/>
        </w:rPr>
        <w:t>*</w:t>
      </w:r>
      <w:r>
        <w:rPr>
          <w:sz w:val="22"/>
          <w:szCs w:val="22"/>
        </w:rPr>
        <w:tab/>
        <w:t>Fever (feels feverish and hot)</w:t>
      </w:r>
    </w:p>
    <w:p w14:paraId="136081AE" w14:textId="77777777" w:rsidR="000E7A6F" w:rsidRDefault="002B6A0A">
      <w:pPr>
        <w:pBdr>
          <w:top w:val="single" w:sz="4" w:space="2" w:color="000000"/>
          <w:left w:val="single" w:sz="4" w:space="0" w:color="000000"/>
          <w:bottom w:val="single" w:sz="4" w:space="1" w:color="000000"/>
          <w:right w:val="single" w:sz="4" w:space="4" w:color="000000"/>
        </w:pBdr>
        <w:ind w:left="720" w:firstLine="360"/>
        <w:jc w:val="both"/>
        <w:rPr>
          <w:sz w:val="22"/>
          <w:szCs w:val="22"/>
        </w:rPr>
      </w:pPr>
      <w:r>
        <w:rPr>
          <w:sz w:val="22"/>
          <w:szCs w:val="22"/>
        </w:rPr>
        <w:t>*</w:t>
      </w:r>
      <w:r>
        <w:rPr>
          <w:sz w:val="22"/>
          <w:szCs w:val="22"/>
        </w:rPr>
        <w:tab/>
        <w:t>Headache</w:t>
      </w:r>
    </w:p>
    <w:p w14:paraId="785B9F90" w14:textId="77777777" w:rsidR="000E7A6F" w:rsidRDefault="002B6A0A">
      <w:pPr>
        <w:pBdr>
          <w:top w:val="single" w:sz="4" w:space="2" w:color="000000"/>
          <w:left w:val="single" w:sz="4" w:space="0" w:color="000000"/>
          <w:bottom w:val="single" w:sz="4" w:space="1" w:color="000000"/>
          <w:right w:val="single" w:sz="4" w:space="4" w:color="000000"/>
        </w:pBdr>
        <w:ind w:left="720" w:firstLine="360"/>
        <w:jc w:val="both"/>
        <w:rPr>
          <w:sz w:val="22"/>
          <w:szCs w:val="22"/>
        </w:rPr>
      </w:pPr>
      <w:r>
        <w:rPr>
          <w:sz w:val="22"/>
          <w:szCs w:val="22"/>
        </w:rPr>
        <w:t>*</w:t>
      </w:r>
      <w:r>
        <w:rPr>
          <w:sz w:val="22"/>
          <w:szCs w:val="22"/>
        </w:rPr>
        <w:tab/>
        <w:t>Fatigue or weakness</w:t>
      </w:r>
    </w:p>
    <w:p w14:paraId="6E054FB8" w14:textId="77777777" w:rsidR="000E7A6F" w:rsidRDefault="002B6A0A">
      <w:pPr>
        <w:pBdr>
          <w:top w:val="single" w:sz="4" w:space="2" w:color="000000"/>
          <w:left w:val="single" w:sz="4" w:space="0" w:color="000000"/>
          <w:bottom w:val="single" w:sz="4" w:space="1" w:color="000000"/>
          <w:right w:val="single" w:sz="4" w:space="4" w:color="000000"/>
        </w:pBdr>
        <w:ind w:left="720" w:firstLine="360"/>
        <w:jc w:val="both"/>
        <w:rPr>
          <w:sz w:val="22"/>
          <w:szCs w:val="22"/>
        </w:rPr>
      </w:pPr>
      <w:r>
        <w:rPr>
          <w:sz w:val="22"/>
          <w:szCs w:val="22"/>
        </w:rPr>
        <w:t>*</w:t>
      </w:r>
      <w:r>
        <w:rPr>
          <w:sz w:val="22"/>
          <w:szCs w:val="22"/>
        </w:rPr>
        <w:tab/>
        <w:t>Sore throat, cough, or difficulty breathing</w:t>
      </w:r>
    </w:p>
    <w:p w14:paraId="5CD04226" w14:textId="77777777" w:rsidR="000E7A6F" w:rsidRDefault="002B6A0A">
      <w:pPr>
        <w:pBdr>
          <w:top w:val="single" w:sz="4" w:space="2" w:color="000000"/>
          <w:left w:val="single" w:sz="4" w:space="0" w:color="000000"/>
          <w:bottom w:val="single" w:sz="4" w:space="1" w:color="000000"/>
          <w:right w:val="single" w:sz="4" w:space="4" w:color="000000"/>
        </w:pBdr>
        <w:ind w:left="720" w:firstLine="360"/>
        <w:jc w:val="both"/>
        <w:rPr>
          <w:sz w:val="22"/>
          <w:szCs w:val="22"/>
        </w:rPr>
      </w:pPr>
      <w:r>
        <w:rPr>
          <w:sz w:val="22"/>
          <w:szCs w:val="22"/>
        </w:rPr>
        <w:t>*</w:t>
      </w:r>
      <w:r>
        <w:rPr>
          <w:sz w:val="22"/>
          <w:szCs w:val="22"/>
        </w:rPr>
        <w:tab/>
        <w:t>Muscle or joint aches or pains</w:t>
      </w:r>
    </w:p>
    <w:p w14:paraId="3C8692D5" w14:textId="77777777" w:rsidR="000E7A6F" w:rsidRDefault="000E7A6F">
      <w:pPr>
        <w:pBdr>
          <w:top w:val="single" w:sz="4" w:space="2" w:color="000000"/>
          <w:left w:val="single" w:sz="4" w:space="0" w:color="000000"/>
          <w:bottom w:val="single" w:sz="4" w:space="1" w:color="000000"/>
          <w:right w:val="single" w:sz="4" w:space="4" w:color="000000"/>
        </w:pBdr>
        <w:ind w:left="720"/>
        <w:jc w:val="both"/>
        <w:rPr>
          <w:sz w:val="22"/>
          <w:szCs w:val="22"/>
        </w:rPr>
      </w:pPr>
    </w:p>
    <w:p w14:paraId="11BBC5DB" w14:textId="77777777" w:rsidR="000E7A6F" w:rsidRDefault="002B6A0A">
      <w:pPr>
        <w:pBdr>
          <w:top w:val="single" w:sz="4" w:space="2" w:color="000000"/>
          <w:left w:val="single" w:sz="4" w:space="0" w:color="000000"/>
          <w:bottom w:val="single" w:sz="4" w:space="1" w:color="000000"/>
          <w:right w:val="single" w:sz="4" w:space="4" w:color="000000"/>
        </w:pBdr>
        <w:ind w:left="720"/>
        <w:jc w:val="both"/>
        <w:rPr>
          <w:sz w:val="22"/>
          <w:szCs w:val="22"/>
        </w:rPr>
      </w:pPr>
      <w:r>
        <w:rPr>
          <w:sz w:val="22"/>
          <w:szCs w:val="22"/>
        </w:rPr>
        <w:t>An ill person with any of the above symptoms should be considered a suspected case of pandemic.</w:t>
      </w:r>
    </w:p>
    <w:p w14:paraId="6BA2192E" w14:textId="77777777" w:rsidR="000E7A6F" w:rsidRDefault="000E7A6F">
      <w:pPr>
        <w:jc w:val="both"/>
        <w:rPr>
          <w:sz w:val="22"/>
          <w:szCs w:val="22"/>
        </w:rPr>
      </w:pPr>
    </w:p>
    <w:p w14:paraId="44ACE382" w14:textId="77777777" w:rsidR="000E7A6F" w:rsidRDefault="002B6A0A">
      <w:pPr>
        <w:ind w:left="1440"/>
        <w:jc w:val="both"/>
      </w:pPr>
      <w:r>
        <w:t xml:space="preserve">If the employee does </w:t>
      </w:r>
      <w:r>
        <w:rPr>
          <w:i/>
        </w:rPr>
        <w:t xml:space="preserve">not </w:t>
      </w:r>
      <w:r>
        <w:t>have any symptoms listed in the Illness Screening Form:</w:t>
      </w:r>
    </w:p>
    <w:p w14:paraId="37A0DE59" w14:textId="77777777" w:rsidR="000E7A6F" w:rsidRDefault="000E7A6F">
      <w:pPr>
        <w:ind w:left="1440"/>
        <w:jc w:val="both"/>
      </w:pPr>
    </w:p>
    <w:p w14:paraId="317EDA4B" w14:textId="77777777" w:rsidR="000E7A6F" w:rsidRDefault="002B6A0A">
      <w:pPr>
        <w:ind w:left="1440"/>
        <w:jc w:val="both"/>
      </w:pPr>
      <w:r>
        <w:t>The employee is unlikely to have a virus. However, the ill employee should still be advised to go home as soon as possible and keep their supervisor aware of their health status and to contact their health care provider.</w:t>
      </w:r>
    </w:p>
    <w:p w14:paraId="6A89408B" w14:textId="77777777" w:rsidR="000E7A6F" w:rsidRDefault="000E7A6F">
      <w:pPr>
        <w:ind w:left="720"/>
        <w:jc w:val="both"/>
      </w:pPr>
    </w:p>
    <w:p w14:paraId="2E7DF169" w14:textId="77777777" w:rsidR="000E7A6F" w:rsidRDefault="000E7A6F">
      <w:pPr>
        <w:ind w:left="1440"/>
        <w:jc w:val="both"/>
      </w:pPr>
    </w:p>
    <w:p w14:paraId="30A3059D" w14:textId="77777777" w:rsidR="000E7A6F" w:rsidRDefault="000E7A6F">
      <w:pPr>
        <w:ind w:left="1440"/>
        <w:jc w:val="both"/>
      </w:pPr>
    </w:p>
    <w:p w14:paraId="791B21E9" w14:textId="77777777" w:rsidR="000E7A6F" w:rsidRDefault="002B6A0A">
      <w:pPr>
        <w:ind w:left="1440"/>
        <w:jc w:val="both"/>
      </w:pPr>
      <w:r>
        <w:t>If the ill employee has any of the symptoms listed on the Illness Screening Form, the supervisor should:</w:t>
      </w:r>
    </w:p>
    <w:p w14:paraId="20F0EB98" w14:textId="77777777" w:rsidR="000E7A6F" w:rsidRDefault="002B6A0A">
      <w:pPr>
        <w:numPr>
          <w:ilvl w:val="0"/>
          <w:numId w:val="28"/>
        </w:numPr>
        <w:jc w:val="both"/>
      </w:pPr>
      <w:r>
        <w:t>Consider the ill employee to be a possible pandemic virus case.</w:t>
      </w:r>
    </w:p>
    <w:p w14:paraId="558AFB1D" w14:textId="77777777" w:rsidR="000E7A6F" w:rsidRDefault="002B6A0A">
      <w:pPr>
        <w:numPr>
          <w:ilvl w:val="0"/>
          <w:numId w:val="28"/>
        </w:numPr>
        <w:jc w:val="both"/>
      </w:pPr>
      <w:r>
        <w:t>Inform the ill employee where they can find a mask and instruct them to wear it immediately. This will help prevent other employees from exposure to respiratory secretions/aerosols from the ill employee.</w:t>
      </w:r>
    </w:p>
    <w:p w14:paraId="4FD059A8" w14:textId="77777777" w:rsidR="000E7A6F" w:rsidRDefault="002B6A0A">
      <w:pPr>
        <w:numPr>
          <w:ilvl w:val="0"/>
          <w:numId w:val="28"/>
        </w:numPr>
        <w:jc w:val="both"/>
      </w:pPr>
      <w:r>
        <w:t>Advise the ill employee to leave the workplace immediately and to contact their healthcare provider.</w:t>
      </w:r>
    </w:p>
    <w:p w14:paraId="070C5EDF" w14:textId="77777777" w:rsidR="000E7A6F" w:rsidRDefault="002B6A0A">
      <w:pPr>
        <w:numPr>
          <w:ilvl w:val="0"/>
          <w:numId w:val="28"/>
        </w:numPr>
        <w:jc w:val="both"/>
      </w:pPr>
      <w:r>
        <w:t>Advise the ill employee not to use public transportation if possible. If the use of public transportation cannot be avoided, the ill employee should be advised to clean their hands before using public transportation, to wear a mask, and to stay as far away from other passengers as possible.</w:t>
      </w:r>
    </w:p>
    <w:p w14:paraId="00A04684" w14:textId="77777777" w:rsidR="000E7A6F" w:rsidRDefault="002B6A0A">
      <w:pPr>
        <w:numPr>
          <w:ilvl w:val="0"/>
          <w:numId w:val="28"/>
        </w:numPr>
        <w:jc w:val="both"/>
      </w:pPr>
      <w:r>
        <w:t>Advise the ill employee who cannot immediately leave the workplace because of transportation or other issues to isolate themselves from others in a room with a door that closes.</w:t>
      </w:r>
    </w:p>
    <w:p w14:paraId="1FBDDD98" w14:textId="77777777" w:rsidR="000E7A6F" w:rsidRDefault="002B6A0A">
      <w:pPr>
        <w:numPr>
          <w:ilvl w:val="0"/>
          <w:numId w:val="28"/>
        </w:numPr>
        <w:jc w:val="both"/>
      </w:pPr>
      <w:r>
        <w:t>Request to be informed when the ill employee has left the workplace.</w:t>
      </w:r>
    </w:p>
    <w:p w14:paraId="51EAC711" w14:textId="77777777" w:rsidR="000E7A6F" w:rsidRDefault="002B6A0A">
      <w:pPr>
        <w:numPr>
          <w:ilvl w:val="0"/>
          <w:numId w:val="28"/>
        </w:numPr>
        <w:jc w:val="both"/>
      </w:pPr>
      <w:r>
        <w:t>After the ill employee has left the workplace, ensure that their work area and any other known places they have been that day are thoroughly cleaned and disinfected.</w:t>
      </w:r>
    </w:p>
    <w:p w14:paraId="36E3BB05" w14:textId="77777777" w:rsidR="000E7A6F" w:rsidRDefault="002B6A0A">
      <w:pPr>
        <w:numPr>
          <w:ilvl w:val="0"/>
          <w:numId w:val="28"/>
        </w:numPr>
        <w:jc w:val="both"/>
      </w:pPr>
      <w:r>
        <w:t>Advise an ill employee not to return to work until they are healthy and no longer infectious using the current MDH/Center for Disease Control and Prevention (CDC) definition of the infectious period for pandemic .</w:t>
      </w:r>
    </w:p>
    <w:p w14:paraId="598A76E5" w14:textId="77777777" w:rsidR="000E7A6F" w:rsidRDefault="000E7A6F">
      <w:pPr>
        <w:jc w:val="both"/>
      </w:pPr>
    </w:p>
    <w:p w14:paraId="3000255B" w14:textId="77777777" w:rsidR="000E7A6F" w:rsidRDefault="000E7A6F">
      <w:pPr>
        <w:jc w:val="both"/>
      </w:pPr>
    </w:p>
    <w:p w14:paraId="10A5D8B2" w14:textId="77777777" w:rsidR="000E7A6F" w:rsidRDefault="000E7A6F">
      <w:pPr>
        <w:jc w:val="both"/>
      </w:pPr>
    </w:p>
    <w:p w14:paraId="4576E6D3" w14:textId="77777777" w:rsidR="000E7A6F" w:rsidRDefault="002B6A0A">
      <w:pPr>
        <w:numPr>
          <w:ilvl w:val="1"/>
          <w:numId w:val="16"/>
        </w:numPr>
        <w:tabs>
          <w:tab w:val="left" w:pos="720"/>
        </w:tabs>
        <w:jc w:val="both"/>
      </w:pPr>
      <w:r>
        <w:t>Return to Work of a Recovered Individual</w:t>
      </w:r>
    </w:p>
    <w:p w14:paraId="7D821566" w14:textId="77777777" w:rsidR="000E7A6F" w:rsidRDefault="000E7A6F">
      <w:pPr>
        <w:tabs>
          <w:tab w:val="left" w:pos="720"/>
          <w:tab w:val="left" w:pos="1440"/>
        </w:tabs>
        <w:ind w:left="739"/>
        <w:jc w:val="both"/>
      </w:pPr>
    </w:p>
    <w:p w14:paraId="027BE7B7" w14:textId="77777777" w:rsidR="000E7A6F" w:rsidRDefault="002B6A0A">
      <w:pPr>
        <w:ind w:left="1440"/>
        <w:jc w:val="both"/>
      </w:pPr>
      <w:r>
        <w:t xml:space="preserve">Employees who have recovered will be allowed to return to work at the sole discretion of the City Administrator. </w:t>
      </w:r>
    </w:p>
    <w:p w14:paraId="6674FC1E" w14:textId="77777777" w:rsidR="000E7A6F" w:rsidRDefault="000E7A6F">
      <w:pPr>
        <w:jc w:val="both"/>
      </w:pPr>
    </w:p>
    <w:p w14:paraId="30F90449" w14:textId="77777777" w:rsidR="000E7A6F" w:rsidRDefault="000E7A6F"/>
    <w:p w14:paraId="5C2638E3" w14:textId="77777777" w:rsidR="000E7A6F" w:rsidRDefault="002B6A0A">
      <w:pPr>
        <w:pStyle w:val="Heading1"/>
        <w:numPr>
          <w:ilvl w:val="0"/>
          <w:numId w:val="12"/>
        </w:numPr>
      </w:pPr>
      <w:r>
        <w:t>PANDEMIC POLICIES</w:t>
      </w:r>
    </w:p>
    <w:p w14:paraId="41614A89" w14:textId="77777777" w:rsidR="000E7A6F" w:rsidRDefault="002B6A0A">
      <w:pPr>
        <w:pStyle w:val="Heading2"/>
        <w:numPr>
          <w:ilvl w:val="1"/>
          <w:numId w:val="12"/>
        </w:numPr>
      </w:pPr>
      <w:bookmarkStart w:id="28" w:name="_3as4poj" w:colFirst="0" w:colLast="0"/>
      <w:bookmarkEnd w:id="28"/>
      <w:r>
        <w:rPr>
          <w:b/>
        </w:rPr>
        <w:t xml:space="preserve">  HUMAN RESOURCES CONSIDERATIONS</w:t>
      </w:r>
    </w:p>
    <w:p w14:paraId="4C753D17" w14:textId="77777777" w:rsidR="000E7A6F" w:rsidRDefault="000E7A6F">
      <w:pPr>
        <w:tabs>
          <w:tab w:val="left" w:pos="720"/>
          <w:tab w:val="left" w:pos="1080"/>
          <w:tab w:val="left" w:pos="1440"/>
        </w:tabs>
        <w:ind w:left="720"/>
        <w:jc w:val="both"/>
      </w:pPr>
    </w:p>
    <w:p w14:paraId="48B57498" w14:textId="77777777" w:rsidR="000E7A6F" w:rsidRDefault="002B6A0A">
      <w:pPr>
        <w:tabs>
          <w:tab w:val="left" w:pos="720"/>
          <w:tab w:val="left" w:pos="1080"/>
          <w:tab w:val="left" w:pos="1440"/>
        </w:tabs>
        <w:ind w:left="720"/>
        <w:jc w:val="both"/>
      </w:pPr>
      <w:r>
        <w:t xml:space="preserve">In preparation for the pandemic, where a significant amount of City employees could be absent for various reasons, the City may implement policy changes as recommended by the Human Resources Director and City Administrator and forwarded to the City Council.  These policy changes MAY include such things as travel, use of annual leave and compensatory time, family and medical leave, and alternate job duties. </w:t>
      </w:r>
    </w:p>
    <w:p w14:paraId="7446D1DE" w14:textId="77777777" w:rsidR="000E7A6F" w:rsidRDefault="000E7A6F">
      <w:bookmarkStart w:id="29" w:name="_1pxezwc" w:colFirst="0" w:colLast="0"/>
      <w:bookmarkEnd w:id="29"/>
    </w:p>
    <w:p w14:paraId="5BEE2C01" w14:textId="77777777" w:rsidR="000E7A6F" w:rsidRDefault="002B6A0A">
      <w:pPr>
        <w:pStyle w:val="Heading1"/>
      </w:pPr>
      <w:r>
        <w:t>GLOSSARY</w:t>
      </w:r>
    </w:p>
    <w:p w14:paraId="5B1B1407" w14:textId="77777777" w:rsidR="000E7A6F" w:rsidRDefault="000E7A6F"/>
    <w:tbl>
      <w:tblPr>
        <w:tblStyle w:val="a6"/>
        <w:tblW w:w="8856" w:type="dxa"/>
        <w:tblLayout w:type="fixed"/>
        <w:tblLook w:val="0000" w:firstRow="0" w:lastRow="0" w:firstColumn="0" w:lastColumn="0" w:noHBand="0" w:noVBand="0"/>
      </w:tblPr>
      <w:tblGrid>
        <w:gridCol w:w="2088"/>
        <w:gridCol w:w="6768"/>
      </w:tblGrid>
      <w:tr w:rsidR="000E7A6F" w14:paraId="1920A8A5" w14:textId="77777777">
        <w:tc>
          <w:tcPr>
            <w:tcW w:w="2088" w:type="dxa"/>
          </w:tcPr>
          <w:p w14:paraId="38DC3F70" w14:textId="77777777" w:rsidR="000E7A6F" w:rsidRDefault="002B6A0A">
            <w:pPr>
              <w:rPr>
                <w:sz w:val="20"/>
                <w:szCs w:val="20"/>
              </w:rPr>
            </w:pPr>
            <w:r>
              <w:rPr>
                <w:b/>
                <w:sz w:val="20"/>
                <w:szCs w:val="20"/>
              </w:rPr>
              <w:t>Contact</w:t>
            </w:r>
          </w:p>
        </w:tc>
        <w:tc>
          <w:tcPr>
            <w:tcW w:w="6768" w:type="dxa"/>
          </w:tcPr>
          <w:p w14:paraId="747A7EEE" w14:textId="77777777" w:rsidR="000E7A6F" w:rsidRDefault="002B6A0A">
            <w:pPr>
              <w:jc w:val="both"/>
              <w:rPr>
                <w:sz w:val="20"/>
                <w:szCs w:val="20"/>
              </w:rPr>
            </w:pPr>
            <w:r>
              <w:rPr>
                <w:sz w:val="20"/>
                <w:szCs w:val="20"/>
              </w:rPr>
              <w:t>A contact is a term used to refer to someone who has been in close proximity with an individual who is, or is suspected of being, infected with an infectious disease.</w:t>
            </w:r>
          </w:p>
          <w:p w14:paraId="1A646919" w14:textId="77777777" w:rsidR="000E7A6F" w:rsidRDefault="000E7A6F">
            <w:pPr>
              <w:jc w:val="both"/>
              <w:rPr>
                <w:sz w:val="20"/>
                <w:szCs w:val="20"/>
              </w:rPr>
            </w:pPr>
          </w:p>
        </w:tc>
      </w:tr>
      <w:tr w:rsidR="000E7A6F" w14:paraId="498A6393" w14:textId="77777777">
        <w:tc>
          <w:tcPr>
            <w:tcW w:w="2088" w:type="dxa"/>
          </w:tcPr>
          <w:p w14:paraId="14F27D23" w14:textId="77777777" w:rsidR="000E7A6F" w:rsidRDefault="002B6A0A">
            <w:pPr>
              <w:rPr>
                <w:sz w:val="20"/>
                <w:szCs w:val="20"/>
              </w:rPr>
            </w:pPr>
            <w:r>
              <w:rPr>
                <w:b/>
                <w:sz w:val="20"/>
                <w:szCs w:val="20"/>
              </w:rPr>
              <w:t>Hand hygiene</w:t>
            </w:r>
          </w:p>
        </w:tc>
        <w:tc>
          <w:tcPr>
            <w:tcW w:w="6768" w:type="dxa"/>
          </w:tcPr>
          <w:p w14:paraId="35B76E39" w14:textId="77777777" w:rsidR="000E7A6F" w:rsidRDefault="002B6A0A">
            <w:pPr>
              <w:jc w:val="both"/>
              <w:rPr>
                <w:sz w:val="20"/>
                <w:szCs w:val="20"/>
              </w:rPr>
            </w:pPr>
            <w:r>
              <w:rPr>
                <w:sz w:val="20"/>
                <w:szCs w:val="20"/>
              </w:rPr>
              <w:t>Hand hygiene is a term that applies to the cleaning of one’s hands. This is usually done with soap and water, hand sanitizer, or hand wipes. To kill a virus hands must be washed with soap and water for 15 seconds and hand sanitizers or wipes must be used for 10 seconds and have an alcohol content of at least 60%.</w:t>
            </w:r>
          </w:p>
          <w:p w14:paraId="590C579F" w14:textId="77777777" w:rsidR="000E7A6F" w:rsidRDefault="000E7A6F">
            <w:pPr>
              <w:jc w:val="both"/>
              <w:rPr>
                <w:sz w:val="20"/>
                <w:szCs w:val="20"/>
              </w:rPr>
            </w:pPr>
          </w:p>
        </w:tc>
      </w:tr>
      <w:tr w:rsidR="000E7A6F" w14:paraId="6FDE6743" w14:textId="77777777">
        <w:tc>
          <w:tcPr>
            <w:tcW w:w="2088" w:type="dxa"/>
          </w:tcPr>
          <w:p w14:paraId="5D1ADF0F" w14:textId="77777777" w:rsidR="000E7A6F" w:rsidRDefault="002B6A0A">
            <w:pPr>
              <w:rPr>
                <w:sz w:val="20"/>
                <w:szCs w:val="20"/>
              </w:rPr>
            </w:pPr>
            <w:r>
              <w:rPr>
                <w:b/>
                <w:sz w:val="20"/>
                <w:szCs w:val="20"/>
              </w:rPr>
              <w:t>Human-to-human transmission</w:t>
            </w:r>
          </w:p>
        </w:tc>
        <w:tc>
          <w:tcPr>
            <w:tcW w:w="6768" w:type="dxa"/>
          </w:tcPr>
          <w:p w14:paraId="6AEC286D" w14:textId="77777777" w:rsidR="000E7A6F" w:rsidRDefault="002B6A0A">
            <w:pPr>
              <w:jc w:val="both"/>
              <w:rPr>
                <w:sz w:val="20"/>
                <w:szCs w:val="20"/>
              </w:rPr>
            </w:pPr>
            <w:r>
              <w:rPr>
                <w:sz w:val="20"/>
                <w:szCs w:val="20"/>
              </w:rPr>
              <w:t>Human-to-human transmission refers to the ability of an infectious disease to be passed from one person to another. Some viruses can be transmitted between animals (animal-to-animal), some can be transmitted from animal-to-human (and vice versa), and some can be transmitted from human-to-human.</w:t>
            </w:r>
          </w:p>
          <w:p w14:paraId="00D7BF9C" w14:textId="77777777" w:rsidR="000E7A6F" w:rsidRDefault="000E7A6F">
            <w:pPr>
              <w:jc w:val="both"/>
              <w:rPr>
                <w:sz w:val="20"/>
                <w:szCs w:val="20"/>
              </w:rPr>
            </w:pPr>
          </w:p>
        </w:tc>
      </w:tr>
      <w:tr w:rsidR="000E7A6F" w14:paraId="57CD37A8" w14:textId="77777777">
        <w:tc>
          <w:tcPr>
            <w:tcW w:w="2088" w:type="dxa"/>
          </w:tcPr>
          <w:p w14:paraId="422C59E5" w14:textId="77777777" w:rsidR="000E7A6F" w:rsidRDefault="002B6A0A">
            <w:pPr>
              <w:rPr>
                <w:sz w:val="20"/>
                <w:szCs w:val="20"/>
              </w:rPr>
            </w:pPr>
            <w:r>
              <w:rPr>
                <w:b/>
                <w:sz w:val="20"/>
                <w:szCs w:val="20"/>
              </w:rPr>
              <w:t>Infection control</w:t>
            </w:r>
          </w:p>
        </w:tc>
        <w:tc>
          <w:tcPr>
            <w:tcW w:w="6768" w:type="dxa"/>
          </w:tcPr>
          <w:p w14:paraId="3A81826E" w14:textId="77777777" w:rsidR="000E7A6F" w:rsidRDefault="002B6A0A">
            <w:pPr>
              <w:jc w:val="both"/>
              <w:rPr>
                <w:sz w:val="20"/>
                <w:szCs w:val="20"/>
              </w:rPr>
            </w:pPr>
            <w:r>
              <w:rPr>
                <w:sz w:val="20"/>
                <w:szCs w:val="20"/>
              </w:rPr>
              <w:t>Infection control is a broad term used to describe a number of measures designed to detect, prevent, and contain the spread of infectious disease. Some measures include hand washing, respiratory etiquette, use of personal protective equipment (PPE), prophylaxis, isolation, and quarantine.</w:t>
            </w:r>
          </w:p>
          <w:p w14:paraId="15758071" w14:textId="77777777" w:rsidR="000E7A6F" w:rsidRDefault="000E7A6F">
            <w:pPr>
              <w:jc w:val="both"/>
              <w:rPr>
                <w:sz w:val="20"/>
                <w:szCs w:val="20"/>
              </w:rPr>
            </w:pPr>
          </w:p>
        </w:tc>
      </w:tr>
      <w:tr w:rsidR="000E7A6F" w14:paraId="6141EDD7" w14:textId="77777777">
        <w:tc>
          <w:tcPr>
            <w:tcW w:w="2088" w:type="dxa"/>
          </w:tcPr>
          <w:p w14:paraId="76DD023E" w14:textId="77777777" w:rsidR="000E7A6F" w:rsidRDefault="002B6A0A">
            <w:pPr>
              <w:rPr>
                <w:sz w:val="20"/>
                <w:szCs w:val="20"/>
              </w:rPr>
            </w:pPr>
            <w:r>
              <w:rPr>
                <w:b/>
                <w:sz w:val="20"/>
                <w:szCs w:val="20"/>
              </w:rPr>
              <w:t>Infectious disease</w:t>
            </w:r>
          </w:p>
        </w:tc>
        <w:tc>
          <w:tcPr>
            <w:tcW w:w="6768" w:type="dxa"/>
          </w:tcPr>
          <w:p w14:paraId="17ABF90A" w14:textId="77777777" w:rsidR="000E7A6F" w:rsidRDefault="002B6A0A">
            <w:pPr>
              <w:jc w:val="both"/>
              <w:rPr>
                <w:sz w:val="20"/>
                <w:szCs w:val="20"/>
              </w:rPr>
            </w:pPr>
            <w:r>
              <w:rPr>
                <w:sz w:val="20"/>
                <w:szCs w:val="20"/>
              </w:rPr>
              <w:t>An infectious disease, or communicable disease, is caused by the entrance of organisms (e.g. viruses, bacteria, fungi) into the body that grow and multiply there to cause illness. Infectious diseases can be transmitted, or passed, by direct contact with an infected individual, their discharges (e.g. breath), or with an item touched by them.</w:t>
            </w:r>
          </w:p>
          <w:p w14:paraId="3B7DB97E" w14:textId="77777777" w:rsidR="000E7A6F" w:rsidRDefault="000E7A6F">
            <w:pPr>
              <w:jc w:val="both"/>
              <w:rPr>
                <w:sz w:val="20"/>
                <w:szCs w:val="20"/>
              </w:rPr>
            </w:pPr>
          </w:p>
        </w:tc>
      </w:tr>
      <w:tr w:rsidR="000E7A6F" w14:paraId="73D0FF29" w14:textId="77777777">
        <w:tc>
          <w:tcPr>
            <w:tcW w:w="2088" w:type="dxa"/>
          </w:tcPr>
          <w:p w14:paraId="394E2D7E" w14:textId="77777777" w:rsidR="000E7A6F" w:rsidRDefault="000E7A6F">
            <w:pPr>
              <w:rPr>
                <w:sz w:val="20"/>
                <w:szCs w:val="20"/>
              </w:rPr>
            </w:pPr>
          </w:p>
        </w:tc>
        <w:tc>
          <w:tcPr>
            <w:tcW w:w="6768" w:type="dxa"/>
          </w:tcPr>
          <w:p w14:paraId="07341331" w14:textId="77777777" w:rsidR="000E7A6F" w:rsidRDefault="000E7A6F">
            <w:pPr>
              <w:jc w:val="both"/>
              <w:rPr>
                <w:sz w:val="20"/>
                <w:szCs w:val="20"/>
              </w:rPr>
            </w:pPr>
          </w:p>
        </w:tc>
      </w:tr>
      <w:tr w:rsidR="000E7A6F" w14:paraId="246232EA" w14:textId="77777777">
        <w:tc>
          <w:tcPr>
            <w:tcW w:w="2088" w:type="dxa"/>
          </w:tcPr>
          <w:p w14:paraId="33D9C939" w14:textId="77777777" w:rsidR="000E7A6F" w:rsidRDefault="002B6A0A">
            <w:pPr>
              <w:rPr>
                <w:sz w:val="20"/>
                <w:szCs w:val="20"/>
              </w:rPr>
            </w:pPr>
            <w:r>
              <w:rPr>
                <w:b/>
                <w:sz w:val="20"/>
                <w:szCs w:val="20"/>
              </w:rPr>
              <w:t>Isolation</w:t>
            </w:r>
          </w:p>
        </w:tc>
        <w:tc>
          <w:tcPr>
            <w:tcW w:w="6768" w:type="dxa"/>
          </w:tcPr>
          <w:p w14:paraId="450956F7" w14:textId="77777777" w:rsidR="000E7A6F" w:rsidRDefault="002B6A0A">
            <w:pPr>
              <w:jc w:val="both"/>
              <w:rPr>
                <w:sz w:val="20"/>
                <w:szCs w:val="20"/>
              </w:rPr>
            </w:pPr>
            <w:r>
              <w:rPr>
                <w:sz w:val="20"/>
                <w:szCs w:val="20"/>
              </w:rPr>
              <w:t>Isolation is when sick people are asked to remain in one place (e.g. home, hospital), away from the public, until they are no longer infectious.</w:t>
            </w:r>
          </w:p>
          <w:p w14:paraId="125A119B" w14:textId="77777777" w:rsidR="000E7A6F" w:rsidRDefault="000E7A6F">
            <w:pPr>
              <w:jc w:val="both"/>
              <w:rPr>
                <w:sz w:val="20"/>
                <w:szCs w:val="20"/>
              </w:rPr>
            </w:pPr>
          </w:p>
        </w:tc>
      </w:tr>
      <w:tr w:rsidR="000E7A6F" w14:paraId="3921F0C3" w14:textId="77777777">
        <w:tc>
          <w:tcPr>
            <w:tcW w:w="2088" w:type="dxa"/>
          </w:tcPr>
          <w:p w14:paraId="6647F90C" w14:textId="77777777" w:rsidR="000E7A6F" w:rsidRDefault="002B6A0A">
            <w:pPr>
              <w:rPr>
                <w:sz w:val="20"/>
                <w:szCs w:val="20"/>
              </w:rPr>
            </w:pPr>
            <w:r>
              <w:rPr>
                <w:b/>
                <w:sz w:val="20"/>
                <w:szCs w:val="20"/>
              </w:rPr>
              <w:t xml:space="preserve">Pandemic </w:t>
            </w:r>
          </w:p>
        </w:tc>
        <w:tc>
          <w:tcPr>
            <w:tcW w:w="6768" w:type="dxa"/>
          </w:tcPr>
          <w:p w14:paraId="722A2A7B" w14:textId="77777777" w:rsidR="000E7A6F" w:rsidRDefault="002B6A0A">
            <w:pPr>
              <w:jc w:val="both"/>
              <w:rPr>
                <w:sz w:val="20"/>
                <w:szCs w:val="20"/>
              </w:rPr>
            </w:pPr>
            <w:r>
              <w:rPr>
                <w:sz w:val="20"/>
                <w:szCs w:val="20"/>
              </w:rPr>
              <w:t>A pandemic , or pandemic flu, occurs when a new subtype of  virus: 1) develops and there is little or no immunity (protection due to previous infection or vaccination) in the human population; 2) it is easily passed from human to human; 3) is found in many countries; and, 4) causes serious illness in humans.</w:t>
            </w:r>
          </w:p>
          <w:p w14:paraId="56ACAAD1" w14:textId="77777777" w:rsidR="000E7A6F" w:rsidRDefault="000E7A6F">
            <w:pPr>
              <w:jc w:val="both"/>
              <w:rPr>
                <w:sz w:val="20"/>
                <w:szCs w:val="20"/>
              </w:rPr>
            </w:pPr>
          </w:p>
        </w:tc>
      </w:tr>
      <w:tr w:rsidR="000E7A6F" w14:paraId="6F52EE79" w14:textId="77777777">
        <w:tc>
          <w:tcPr>
            <w:tcW w:w="2088" w:type="dxa"/>
          </w:tcPr>
          <w:p w14:paraId="661E44B3" w14:textId="77777777" w:rsidR="000E7A6F" w:rsidRDefault="002B6A0A">
            <w:pPr>
              <w:rPr>
                <w:sz w:val="20"/>
                <w:szCs w:val="20"/>
              </w:rPr>
            </w:pPr>
            <w:r>
              <w:rPr>
                <w:b/>
                <w:sz w:val="20"/>
                <w:szCs w:val="20"/>
              </w:rPr>
              <w:t>Personal Protective Equipment (PPE)</w:t>
            </w:r>
          </w:p>
        </w:tc>
        <w:tc>
          <w:tcPr>
            <w:tcW w:w="6768" w:type="dxa"/>
          </w:tcPr>
          <w:p w14:paraId="323E7B64" w14:textId="77777777" w:rsidR="000E7A6F" w:rsidRDefault="002B6A0A">
            <w:pPr>
              <w:jc w:val="both"/>
              <w:rPr>
                <w:sz w:val="20"/>
                <w:szCs w:val="20"/>
              </w:rPr>
            </w:pPr>
            <w:r>
              <w:rPr>
                <w:sz w:val="20"/>
                <w:szCs w:val="20"/>
              </w:rPr>
              <w:t>PPE is specialized clothing or equipment worn to protect someone against a hazard including an infectious disease. It can range from a mask or a pair of gloves to a combination of gear that might cover some or all of the body.</w:t>
            </w:r>
          </w:p>
          <w:p w14:paraId="2210888B" w14:textId="77777777" w:rsidR="000E7A6F" w:rsidRDefault="000E7A6F">
            <w:pPr>
              <w:jc w:val="both"/>
              <w:rPr>
                <w:sz w:val="20"/>
                <w:szCs w:val="20"/>
              </w:rPr>
            </w:pPr>
          </w:p>
        </w:tc>
      </w:tr>
      <w:tr w:rsidR="000E7A6F" w14:paraId="0290EF27" w14:textId="77777777">
        <w:tc>
          <w:tcPr>
            <w:tcW w:w="2088" w:type="dxa"/>
          </w:tcPr>
          <w:p w14:paraId="5B9377B7" w14:textId="77777777" w:rsidR="000E7A6F" w:rsidRDefault="000E7A6F">
            <w:pPr>
              <w:rPr>
                <w:sz w:val="20"/>
                <w:szCs w:val="20"/>
              </w:rPr>
            </w:pPr>
          </w:p>
        </w:tc>
        <w:tc>
          <w:tcPr>
            <w:tcW w:w="6768" w:type="dxa"/>
          </w:tcPr>
          <w:p w14:paraId="436486B7" w14:textId="77777777" w:rsidR="000E7A6F" w:rsidRDefault="000E7A6F">
            <w:pPr>
              <w:jc w:val="both"/>
              <w:rPr>
                <w:sz w:val="20"/>
                <w:szCs w:val="20"/>
              </w:rPr>
            </w:pPr>
          </w:p>
        </w:tc>
      </w:tr>
      <w:tr w:rsidR="000E7A6F" w14:paraId="2850D37F" w14:textId="77777777">
        <w:tc>
          <w:tcPr>
            <w:tcW w:w="2088" w:type="dxa"/>
          </w:tcPr>
          <w:p w14:paraId="0D336863" w14:textId="77777777" w:rsidR="000E7A6F" w:rsidRDefault="002B6A0A">
            <w:pPr>
              <w:rPr>
                <w:sz w:val="20"/>
                <w:szCs w:val="20"/>
              </w:rPr>
            </w:pPr>
            <w:r>
              <w:rPr>
                <w:b/>
                <w:sz w:val="20"/>
                <w:szCs w:val="20"/>
              </w:rPr>
              <w:t>Quarantine</w:t>
            </w:r>
          </w:p>
        </w:tc>
        <w:tc>
          <w:tcPr>
            <w:tcW w:w="6768" w:type="dxa"/>
          </w:tcPr>
          <w:p w14:paraId="083860CF" w14:textId="77777777" w:rsidR="000E7A6F" w:rsidRDefault="002B6A0A">
            <w:pPr>
              <w:jc w:val="both"/>
              <w:rPr>
                <w:sz w:val="20"/>
                <w:szCs w:val="20"/>
              </w:rPr>
            </w:pPr>
            <w:r>
              <w:rPr>
                <w:sz w:val="20"/>
                <w:szCs w:val="20"/>
              </w:rPr>
              <w:t>A quarantine is when healthy people who have been in close proximity to an infected person are asked to remain in one place, away from the general public, until it can be determined that they have not been infected.</w:t>
            </w:r>
          </w:p>
          <w:p w14:paraId="75E68A34" w14:textId="77777777" w:rsidR="000E7A6F" w:rsidRDefault="000E7A6F">
            <w:pPr>
              <w:jc w:val="both"/>
              <w:rPr>
                <w:sz w:val="20"/>
                <w:szCs w:val="20"/>
              </w:rPr>
            </w:pPr>
          </w:p>
        </w:tc>
      </w:tr>
      <w:tr w:rsidR="000E7A6F" w14:paraId="419AD4F3" w14:textId="77777777">
        <w:tc>
          <w:tcPr>
            <w:tcW w:w="2088" w:type="dxa"/>
          </w:tcPr>
          <w:p w14:paraId="3FCE8395" w14:textId="77777777" w:rsidR="000E7A6F" w:rsidRDefault="002B6A0A">
            <w:pPr>
              <w:rPr>
                <w:sz w:val="20"/>
                <w:szCs w:val="20"/>
              </w:rPr>
            </w:pPr>
            <w:r>
              <w:rPr>
                <w:b/>
                <w:sz w:val="20"/>
                <w:szCs w:val="20"/>
              </w:rPr>
              <w:t>Respiratory etiquette</w:t>
            </w:r>
          </w:p>
        </w:tc>
        <w:tc>
          <w:tcPr>
            <w:tcW w:w="6768" w:type="dxa"/>
          </w:tcPr>
          <w:p w14:paraId="709AB9CD" w14:textId="77777777" w:rsidR="000E7A6F" w:rsidRDefault="002B6A0A">
            <w:pPr>
              <w:jc w:val="both"/>
              <w:rPr>
                <w:sz w:val="20"/>
                <w:szCs w:val="20"/>
              </w:rPr>
            </w:pPr>
            <w:r>
              <w:rPr>
                <w:sz w:val="20"/>
                <w:szCs w:val="20"/>
              </w:rPr>
              <w:t>Respiratory etiquette, or good coughing and sneezing manners, is one way of minimizing the spread of viruses which are passed from human-to-human in the tiny droplets of moisture that come out of the nose or mouth when coughing, sneezing, or talking. Healthy and sick people should cover their nose and mouth when sneezing, coughing, or blowing their nose and then put the used tissue in the trash.</w:t>
            </w:r>
          </w:p>
          <w:p w14:paraId="7AD6E308" w14:textId="77777777" w:rsidR="000E7A6F" w:rsidRDefault="000E7A6F">
            <w:pPr>
              <w:jc w:val="both"/>
              <w:rPr>
                <w:sz w:val="20"/>
                <w:szCs w:val="20"/>
              </w:rPr>
            </w:pPr>
          </w:p>
          <w:p w14:paraId="20D0A9F6" w14:textId="77777777" w:rsidR="000E7A6F" w:rsidRDefault="000E7A6F">
            <w:pPr>
              <w:jc w:val="both"/>
              <w:rPr>
                <w:sz w:val="20"/>
                <w:szCs w:val="20"/>
              </w:rPr>
            </w:pPr>
          </w:p>
          <w:p w14:paraId="0015062E" w14:textId="77777777" w:rsidR="000E7A6F" w:rsidRDefault="000E7A6F">
            <w:pPr>
              <w:jc w:val="both"/>
              <w:rPr>
                <w:sz w:val="20"/>
                <w:szCs w:val="20"/>
              </w:rPr>
            </w:pPr>
          </w:p>
        </w:tc>
      </w:tr>
      <w:tr w:rsidR="000E7A6F" w14:paraId="53426FAD" w14:textId="77777777">
        <w:tc>
          <w:tcPr>
            <w:tcW w:w="2088" w:type="dxa"/>
          </w:tcPr>
          <w:p w14:paraId="6BE837A2" w14:textId="77777777" w:rsidR="000E7A6F" w:rsidRDefault="002B6A0A">
            <w:pPr>
              <w:rPr>
                <w:sz w:val="20"/>
                <w:szCs w:val="20"/>
              </w:rPr>
            </w:pPr>
            <w:r>
              <w:rPr>
                <w:b/>
                <w:sz w:val="20"/>
                <w:szCs w:val="20"/>
              </w:rPr>
              <w:t>Seasonal Influenza</w:t>
            </w:r>
          </w:p>
        </w:tc>
        <w:tc>
          <w:tcPr>
            <w:tcW w:w="6768" w:type="dxa"/>
          </w:tcPr>
          <w:p w14:paraId="46AB22A9" w14:textId="77777777" w:rsidR="000E7A6F" w:rsidRDefault="002B6A0A">
            <w:pPr>
              <w:jc w:val="both"/>
              <w:rPr>
                <w:sz w:val="20"/>
                <w:szCs w:val="20"/>
              </w:rPr>
            </w:pPr>
            <w:r>
              <w:rPr>
                <w:sz w:val="20"/>
                <w:szCs w:val="20"/>
              </w:rPr>
              <w:t>Seasonal Influenza, commonly referred to as the flu, is an infectious disease. In the United States, flu season usually occurs between December and March. The virus is one that has the ability to change easily; however, there is usually enough similarity in the virus that the general population is immune from previous infection or vaccination. Each year experts monitor the virus and create a new vaccine to address changes in the virus. For this reason people are encouraged to get a flu shot each year.</w:t>
            </w:r>
          </w:p>
          <w:p w14:paraId="2E5D7AF2" w14:textId="77777777" w:rsidR="000E7A6F" w:rsidRDefault="000E7A6F">
            <w:pPr>
              <w:jc w:val="both"/>
              <w:rPr>
                <w:sz w:val="20"/>
                <w:szCs w:val="20"/>
              </w:rPr>
            </w:pPr>
          </w:p>
        </w:tc>
      </w:tr>
      <w:tr w:rsidR="000E7A6F" w14:paraId="3E875AF8" w14:textId="77777777">
        <w:tc>
          <w:tcPr>
            <w:tcW w:w="2088" w:type="dxa"/>
          </w:tcPr>
          <w:p w14:paraId="36C330EA" w14:textId="77777777" w:rsidR="000E7A6F" w:rsidRDefault="002B6A0A">
            <w:pPr>
              <w:rPr>
                <w:sz w:val="20"/>
                <w:szCs w:val="20"/>
              </w:rPr>
            </w:pPr>
            <w:r>
              <w:rPr>
                <w:b/>
                <w:sz w:val="20"/>
                <w:szCs w:val="20"/>
              </w:rPr>
              <w:t>Social distancing</w:t>
            </w:r>
          </w:p>
        </w:tc>
        <w:tc>
          <w:tcPr>
            <w:tcW w:w="6768" w:type="dxa"/>
          </w:tcPr>
          <w:p w14:paraId="79385E84" w14:textId="77777777" w:rsidR="000E7A6F" w:rsidRDefault="002B6A0A">
            <w:pPr>
              <w:jc w:val="both"/>
              <w:rPr>
                <w:sz w:val="20"/>
                <w:szCs w:val="20"/>
              </w:rPr>
            </w:pPr>
            <w:r>
              <w:rPr>
                <w:sz w:val="20"/>
                <w:szCs w:val="20"/>
              </w:rPr>
              <w:t>Social distancing is an infection control strategy that includes methods of reducing the frequency and closeness of contact between people to limit the spread of infectious diseases. Generally, social distancing refers to the avoidance of gatherings with many people.</w:t>
            </w:r>
          </w:p>
          <w:p w14:paraId="028EE22C" w14:textId="77777777" w:rsidR="000E7A6F" w:rsidRDefault="000E7A6F">
            <w:pPr>
              <w:jc w:val="both"/>
              <w:rPr>
                <w:sz w:val="20"/>
                <w:szCs w:val="20"/>
              </w:rPr>
            </w:pPr>
          </w:p>
        </w:tc>
      </w:tr>
    </w:tbl>
    <w:p w14:paraId="69B9C3A5" w14:textId="77777777" w:rsidR="000E7A6F" w:rsidRDefault="000E7A6F"/>
    <w:p w14:paraId="169382D6" w14:textId="77777777" w:rsidR="000E7A6F" w:rsidRDefault="002B6A0A">
      <w:bookmarkStart w:id="30" w:name="_49x2ik5" w:colFirst="0" w:colLast="0"/>
      <w:bookmarkEnd w:id="30"/>
      <w:r>
        <w:br w:type="page"/>
      </w:r>
    </w:p>
    <w:p w14:paraId="340F02D1" w14:textId="77777777" w:rsidR="000E7A6F" w:rsidRDefault="002B6A0A">
      <w:pPr>
        <w:pStyle w:val="Heading1"/>
      </w:pPr>
      <w:r>
        <w:t>ANNEX</w:t>
      </w:r>
    </w:p>
    <w:p w14:paraId="3EEBD2CF" w14:textId="77777777" w:rsidR="000E7A6F" w:rsidRDefault="000E7A6F"/>
    <w:p w14:paraId="78032297" w14:textId="77777777" w:rsidR="000E7A6F" w:rsidRDefault="002B6A0A">
      <w:pPr>
        <w:numPr>
          <w:ilvl w:val="0"/>
          <w:numId w:val="3"/>
        </w:numPr>
      </w:pPr>
      <w:r>
        <w:t>Management of Ill Employees</w:t>
      </w:r>
    </w:p>
    <w:p w14:paraId="2B53016E" w14:textId="77777777" w:rsidR="000E7A6F" w:rsidRDefault="002B6A0A">
      <w:pPr>
        <w:numPr>
          <w:ilvl w:val="0"/>
          <w:numId w:val="3"/>
        </w:numPr>
      </w:pPr>
      <w:r>
        <w:t>Priority of Services by Department</w:t>
      </w:r>
    </w:p>
    <w:p w14:paraId="2A6A9521" w14:textId="77777777" w:rsidR="000E7A6F" w:rsidRDefault="000E7A6F"/>
    <w:p w14:paraId="55E7E75B" w14:textId="77777777" w:rsidR="000E7A6F" w:rsidRDefault="000E7A6F">
      <w:pPr>
        <w:rPr>
          <w:sz w:val="22"/>
          <w:szCs w:val="22"/>
        </w:rPr>
      </w:pPr>
    </w:p>
    <w:p w14:paraId="3CA37C21" w14:textId="77777777" w:rsidR="000E7A6F" w:rsidRDefault="000E7A6F">
      <w:pPr>
        <w:rPr>
          <w:sz w:val="22"/>
          <w:szCs w:val="22"/>
        </w:rPr>
        <w:sectPr w:rsidR="000E7A6F">
          <w:footerReference w:type="default" r:id="rId27"/>
          <w:pgSz w:w="12240" w:h="15840"/>
          <w:pgMar w:top="1440" w:right="1800" w:bottom="1440" w:left="1800" w:header="720" w:footer="720" w:gutter="0"/>
          <w:pgNumType w:start="1"/>
          <w:cols w:space="720" w:equalWidth="0">
            <w:col w:w="9360"/>
          </w:cols>
        </w:sectPr>
      </w:pPr>
      <w:bookmarkStart w:id="31" w:name="_2p2csry" w:colFirst="0" w:colLast="0"/>
      <w:bookmarkEnd w:id="31"/>
    </w:p>
    <w:p w14:paraId="66DDD14E" w14:textId="77777777" w:rsidR="000E7A6F" w:rsidRDefault="002B6A0A">
      <w:pPr>
        <w:pStyle w:val="Heading2"/>
      </w:pPr>
      <w:r>
        <w:t>ANNEX 1: MANAGEMENT OF ILL EMPLOYEES</w:t>
      </w:r>
    </w:p>
    <w:p w14:paraId="66B39CF0" w14:textId="77777777" w:rsidR="000E7A6F" w:rsidRDefault="000E7A6F">
      <w:pPr>
        <w:jc w:val="both"/>
        <w:rPr>
          <w:sz w:val="20"/>
          <w:szCs w:val="20"/>
        </w:rPr>
      </w:pPr>
    </w:p>
    <w:p w14:paraId="139889D8" w14:textId="77777777" w:rsidR="000E7A6F" w:rsidRDefault="002B6A0A">
      <w:pPr>
        <w:jc w:val="both"/>
      </w:pPr>
      <w:r>
        <w:t>Advise employees that if a person feels ill, or if someone observes that another person is exhibiting symptoms of illness at work, they are to contact their department supervisor.</w:t>
      </w:r>
    </w:p>
    <w:p w14:paraId="5DECD119" w14:textId="77777777" w:rsidR="000E7A6F" w:rsidRDefault="000E7A6F">
      <w:pPr>
        <w:jc w:val="both"/>
      </w:pPr>
    </w:p>
    <w:p w14:paraId="611E9DAC" w14:textId="77777777" w:rsidR="000E7A6F" w:rsidRDefault="002B6A0A">
      <w:pPr>
        <w:jc w:val="both"/>
      </w:pPr>
      <w:r>
        <w:t>Duties of the Department Supervisor include:</w:t>
      </w:r>
    </w:p>
    <w:p w14:paraId="6E93B768" w14:textId="77777777" w:rsidR="000E7A6F" w:rsidRDefault="000E7A6F">
      <w:pPr>
        <w:jc w:val="both"/>
      </w:pPr>
    </w:p>
    <w:p w14:paraId="33F00E83" w14:textId="77777777" w:rsidR="000E7A6F" w:rsidRDefault="002B6A0A">
      <w:pPr>
        <w:numPr>
          <w:ilvl w:val="0"/>
          <w:numId w:val="30"/>
        </w:numPr>
        <w:ind w:left="720" w:hanging="720"/>
        <w:jc w:val="both"/>
      </w:pPr>
      <w:r>
        <w:t>Speak with the individual.</w:t>
      </w:r>
    </w:p>
    <w:p w14:paraId="1B6989A4" w14:textId="77777777" w:rsidR="000E7A6F" w:rsidRDefault="002B6A0A">
      <w:pPr>
        <w:widowControl w:val="0"/>
        <w:numPr>
          <w:ilvl w:val="0"/>
          <w:numId w:val="30"/>
        </w:numPr>
        <w:ind w:left="720" w:right="19" w:hanging="720"/>
      </w:pPr>
      <w:r>
        <w:t>Check if the employee has any symptoms.</w:t>
      </w:r>
    </w:p>
    <w:p w14:paraId="3AD20815" w14:textId="77777777" w:rsidR="000E7A6F" w:rsidRDefault="002B6A0A">
      <w:pPr>
        <w:widowControl w:val="0"/>
        <w:numPr>
          <w:ilvl w:val="0"/>
          <w:numId w:val="9"/>
        </w:numPr>
        <w:ind w:right="19"/>
      </w:pPr>
      <w:r>
        <w:t>If the employee does not have any symptoms they are unlikely to have influenza and should be reassured and advised to call the supervisor again later or to see their doctor if they are still concerned.</w:t>
      </w:r>
    </w:p>
    <w:p w14:paraId="268CED9D" w14:textId="77777777" w:rsidR="000E7A6F" w:rsidRDefault="002B6A0A">
      <w:pPr>
        <w:widowControl w:val="0"/>
        <w:numPr>
          <w:ilvl w:val="0"/>
          <w:numId w:val="9"/>
        </w:numPr>
        <w:ind w:right="19"/>
      </w:pPr>
      <w:r>
        <w:t>If the employee has symptoms, they should be treated as a suspected case.</w:t>
      </w:r>
    </w:p>
    <w:p w14:paraId="07846DAA" w14:textId="77777777" w:rsidR="000E7A6F" w:rsidRDefault="002B6A0A">
      <w:pPr>
        <w:widowControl w:val="0"/>
        <w:numPr>
          <w:ilvl w:val="0"/>
          <w:numId w:val="30"/>
        </w:numPr>
        <w:ind w:left="720" w:right="14" w:hanging="720"/>
      </w:pPr>
      <w:r>
        <w:t>Complete a Suspect Case Form (attached).</w:t>
      </w:r>
    </w:p>
    <w:p w14:paraId="7E6FCD20" w14:textId="77777777" w:rsidR="000E7A6F" w:rsidRDefault="002B6A0A">
      <w:pPr>
        <w:widowControl w:val="0"/>
        <w:numPr>
          <w:ilvl w:val="0"/>
          <w:numId w:val="30"/>
        </w:numPr>
        <w:ind w:left="720" w:right="14" w:hanging="720"/>
      </w:pPr>
      <w:r>
        <w:t>Provide employee with a surgical mask and instruct them to wear mask immediately. (This is to help protect other staff.)</w:t>
      </w:r>
    </w:p>
    <w:p w14:paraId="221D3193" w14:textId="77777777" w:rsidR="000E7A6F" w:rsidRDefault="002B6A0A">
      <w:pPr>
        <w:widowControl w:val="0"/>
        <w:numPr>
          <w:ilvl w:val="0"/>
          <w:numId w:val="30"/>
        </w:numPr>
        <w:ind w:left="720" w:right="14" w:hanging="720"/>
      </w:pPr>
      <w:r>
        <w:t>Instruct employee to leave work. If possible, public transportation should be avoided. If public transportation is unavoidable, instruct the employee to keep the mask on and cough or sneeze into a tissue while traveling.</w:t>
      </w:r>
    </w:p>
    <w:p w14:paraId="55038C13" w14:textId="77777777" w:rsidR="000E7A6F" w:rsidRDefault="002B6A0A">
      <w:pPr>
        <w:widowControl w:val="0"/>
        <w:numPr>
          <w:ilvl w:val="0"/>
          <w:numId w:val="30"/>
        </w:numPr>
        <w:ind w:left="720" w:right="14" w:hanging="720"/>
      </w:pPr>
      <w:r>
        <w:t xml:space="preserve">Advise the employee to contact a health professional. </w:t>
      </w:r>
    </w:p>
    <w:p w14:paraId="04218D2C" w14:textId="77777777" w:rsidR="000E7A6F" w:rsidRDefault="002B6A0A">
      <w:pPr>
        <w:widowControl w:val="0"/>
        <w:numPr>
          <w:ilvl w:val="0"/>
          <w:numId w:val="30"/>
        </w:numPr>
        <w:ind w:left="720" w:right="14" w:hanging="720"/>
      </w:pPr>
      <w:r>
        <w:t>Advise the employee on how long to stay away from work.</w:t>
      </w:r>
    </w:p>
    <w:p w14:paraId="1631836A" w14:textId="77777777" w:rsidR="000E7A6F" w:rsidRDefault="002B6A0A">
      <w:pPr>
        <w:widowControl w:val="0"/>
        <w:numPr>
          <w:ilvl w:val="0"/>
          <w:numId w:val="30"/>
        </w:numPr>
        <w:ind w:left="720" w:right="14" w:hanging="720"/>
      </w:pPr>
      <w:r>
        <w:t>Inform the employee's department head that they have left work.</w:t>
      </w:r>
    </w:p>
    <w:p w14:paraId="048B365B" w14:textId="77777777" w:rsidR="000E7A6F" w:rsidRDefault="002B6A0A">
      <w:pPr>
        <w:widowControl w:val="0"/>
        <w:numPr>
          <w:ilvl w:val="0"/>
          <w:numId w:val="30"/>
        </w:numPr>
        <w:ind w:left="720" w:right="14" w:hanging="720"/>
      </w:pPr>
      <w:r>
        <w:t>The Department Head should inform the Human Resources Director and provide the HR Director with the Suspect Case Form for Management of Staff Who Become Ill at Work.</w:t>
      </w:r>
    </w:p>
    <w:p w14:paraId="6BB0E10D" w14:textId="77777777" w:rsidR="000E7A6F" w:rsidRDefault="002B6A0A">
      <w:pPr>
        <w:widowControl w:val="0"/>
        <w:numPr>
          <w:ilvl w:val="0"/>
          <w:numId w:val="30"/>
        </w:numPr>
        <w:ind w:right="19"/>
      </w:pPr>
      <w:r>
        <w:t>Have the employee's workstation cleaned and disinfected</w:t>
      </w:r>
      <w:r>
        <w:rPr>
          <w:i/>
        </w:rPr>
        <w:t>.</w:t>
      </w:r>
    </w:p>
    <w:p w14:paraId="7BB69F10" w14:textId="77777777" w:rsidR="000E7A6F" w:rsidRDefault="002B6A0A">
      <w:pPr>
        <w:widowControl w:val="0"/>
        <w:numPr>
          <w:ilvl w:val="0"/>
          <w:numId w:val="30"/>
        </w:numPr>
        <w:ind w:left="720" w:right="19" w:hanging="720"/>
      </w:pPr>
      <w:r>
        <w:t>The City of Grand Rapids may ask departments to 1) identify contacts (once an employee is suspected to be infected); 2) advise contacts that they have been in contact with a person suspected of having; and/or 3) ask contacts to go home, and stay home until advised otherwise.</w:t>
      </w:r>
    </w:p>
    <w:p w14:paraId="28012605" w14:textId="77777777" w:rsidR="000E7A6F" w:rsidRDefault="002B6A0A">
      <w:pPr>
        <w:widowControl w:val="0"/>
        <w:numPr>
          <w:ilvl w:val="0"/>
          <w:numId w:val="30"/>
        </w:numPr>
        <w:ind w:left="720" w:right="19" w:hanging="720"/>
      </w:pPr>
      <w:r>
        <w:t>Set up a system to manage the absence and return to work of the employee and their contacts. Include:</w:t>
      </w:r>
    </w:p>
    <w:p w14:paraId="4F1C555F" w14:textId="77777777" w:rsidR="000E7A6F" w:rsidRDefault="002B6A0A">
      <w:pPr>
        <w:numPr>
          <w:ilvl w:val="0"/>
          <w:numId w:val="6"/>
        </w:numPr>
        <w:jc w:val="both"/>
      </w:pPr>
      <w:r>
        <w:t>Decisions on sick leave and cover arrangements</w:t>
      </w:r>
    </w:p>
    <w:p w14:paraId="0D040943" w14:textId="77777777" w:rsidR="000E7A6F" w:rsidRDefault="002B6A0A">
      <w:pPr>
        <w:numPr>
          <w:ilvl w:val="0"/>
          <w:numId w:val="6"/>
        </w:numPr>
        <w:jc w:val="both"/>
      </w:pPr>
      <w:r>
        <w:t>checking on the employee during his/her absence from work</w:t>
      </w:r>
    </w:p>
    <w:p w14:paraId="6EE40A75" w14:textId="77777777" w:rsidR="000E7A6F" w:rsidRDefault="002B6A0A">
      <w:pPr>
        <w:numPr>
          <w:ilvl w:val="0"/>
          <w:numId w:val="6"/>
        </w:numPr>
        <w:jc w:val="both"/>
      </w:pPr>
      <w:r>
        <w:t>A process for ensuring that the employee is healthy and not infectious before allowing them to return to work</w:t>
      </w:r>
    </w:p>
    <w:p w14:paraId="3D721068" w14:textId="77777777" w:rsidR="000E7A6F" w:rsidRDefault="002B6A0A">
      <w:pPr>
        <w:numPr>
          <w:ilvl w:val="0"/>
          <w:numId w:val="6"/>
        </w:numPr>
        <w:jc w:val="both"/>
      </w:pPr>
      <w:r>
        <w:t>Encourage employees to return to work once they have recovered.</w:t>
      </w:r>
    </w:p>
    <w:p w14:paraId="5BEC40D1" w14:textId="77777777" w:rsidR="000E7A6F" w:rsidRDefault="000E7A6F">
      <w:pPr>
        <w:jc w:val="both"/>
      </w:pPr>
    </w:p>
    <w:p w14:paraId="117F865E" w14:textId="77777777" w:rsidR="000E7A6F" w:rsidRDefault="002B6A0A">
      <w:pPr>
        <w:jc w:val="center"/>
      </w:pPr>
      <w:r>
        <w:br w:type="page"/>
        <w:t>SUSPECTED CASE FORM</w:t>
      </w:r>
    </w:p>
    <w:p w14:paraId="645281F6" w14:textId="77777777" w:rsidR="000E7A6F" w:rsidRDefault="002B6A0A">
      <w:pPr>
        <w:jc w:val="center"/>
        <w:rPr>
          <w:sz w:val="22"/>
          <w:szCs w:val="22"/>
        </w:rPr>
      </w:pPr>
      <w:r>
        <w:rPr>
          <w:sz w:val="22"/>
          <w:szCs w:val="22"/>
        </w:rPr>
        <w:t>FOR MANAGEMENT OF STAFF WHO BECOME ILL AT WORK</w:t>
      </w:r>
    </w:p>
    <w:p w14:paraId="4C50B4F3" w14:textId="77777777" w:rsidR="000E7A6F" w:rsidRDefault="000E7A6F">
      <w:pPr>
        <w:widowControl w:val="0"/>
        <w:rPr>
          <w:sz w:val="4"/>
          <w:szCs w:val="4"/>
        </w:rPr>
      </w:pPr>
    </w:p>
    <w:tbl>
      <w:tblPr>
        <w:tblStyle w:val="a7"/>
        <w:tblW w:w="88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
        <w:gridCol w:w="2520"/>
        <w:gridCol w:w="178"/>
        <w:gridCol w:w="1054"/>
        <w:gridCol w:w="924"/>
        <w:gridCol w:w="364"/>
        <w:gridCol w:w="949"/>
        <w:gridCol w:w="2467"/>
      </w:tblGrid>
      <w:tr w:rsidR="000E7A6F" w14:paraId="338AE04D" w14:textId="77777777">
        <w:trPr>
          <w:trHeight w:val="655"/>
        </w:trPr>
        <w:tc>
          <w:tcPr>
            <w:tcW w:w="3062" w:type="dxa"/>
            <w:gridSpan w:val="3"/>
            <w:tcBorders>
              <w:top w:val="single" w:sz="4" w:space="0" w:color="000000"/>
              <w:left w:val="single" w:sz="4" w:space="0" w:color="000000"/>
              <w:right w:val="single" w:sz="4" w:space="0" w:color="000000"/>
            </w:tcBorders>
          </w:tcPr>
          <w:p w14:paraId="4F3AAE69" w14:textId="77777777" w:rsidR="000E7A6F" w:rsidRDefault="002B6A0A">
            <w:pPr>
              <w:widowControl w:val="0"/>
              <w:rPr>
                <w:sz w:val="20"/>
                <w:szCs w:val="20"/>
              </w:rPr>
            </w:pPr>
            <w:r>
              <w:t xml:space="preserve"> </w:t>
            </w:r>
            <w:r>
              <w:rPr>
                <w:b/>
                <w:sz w:val="20"/>
                <w:szCs w:val="20"/>
              </w:rPr>
              <w:t>Name:</w:t>
            </w:r>
          </w:p>
          <w:p w14:paraId="1941CDB6" w14:textId="77777777" w:rsidR="000E7A6F" w:rsidRDefault="002B6A0A">
            <w:pPr>
              <w:widowControl w:val="0"/>
              <w:rPr>
                <w:sz w:val="20"/>
                <w:szCs w:val="20"/>
              </w:rPr>
            </w:pPr>
            <w:r>
              <w:t xml:space="preserve"> </w:t>
            </w:r>
          </w:p>
        </w:tc>
        <w:tc>
          <w:tcPr>
            <w:tcW w:w="1978" w:type="dxa"/>
            <w:gridSpan w:val="2"/>
            <w:tcBorders>
              <w:top w:val="single" w:sz="4" w:space="0" w:color="000000"/>
              <w:left w:val="single" w:sz="4" w:space="0" w:color="000000"/>
              <w:right w:val="single" w:sz="4" w:space="0" w:color="000000"/>
            </w:tcBorders>
          </w:tcPr>
          <w:p w14:paraId="0C7D713F" w14:textId="77777777" w:rsidR="000E7A6F" w:rsidRDefault="002B6A0A">
            <w:pPr>
              <w:widowControl w:val="0"/>
              <w:ind w:left="24" w:right="57"/>
              <w:rPr>
                <w:sz w:val="20"/>
                <w:szCs w:val="20"/>
              </w:rPr>
            </w:pPr>
            <w:r>
              <w:rPr>
                <w:b/>
                <w:sz w:val="20"/>
                <w:szCs w:val="20"/>
              </w:rPr>
              <w:t>Date:</w:t>
            </w:r>
          </w:p>
        </w:tc>
        <w:tc>
          <w:tcPr>
            <w:tcW w:w="1313" w:type="dxa"/>
            <w:gridSpan w:val="2"/>
            <w:tcBorders>
              <w:top w:val="single" w:sz="4" w:space="0" w:color="000000"/>
              <w:left w:val="single" w:sz="4" w:space="0" w:color="000000"/>
              <w:right w:val="single" w:sz="4" w:space="0" w:color="000000"/>
            </w:tcBorders>
          </w:tcPr>
          <w:p w14:paraId="436E4538" w14:textId="77777777" w:rsidR="000E7A6F" w:rsidRDefault="002B6A0A">
            <w:pPr>
              <w:widowControl w:val="0"/>
              <w:ind w:left="91" w:right="24"/>
              <w:rPr>
                <w:sz w:val="20"/>
                <w:szCs w:val="20"/>
              </w:rPr>
            </w:pPr>
            <w:r>
              <w:rPr>
                <w:sz w:val="20"/>
                <w:szCs w:val="20"/>
              </w:rPr>
              <w:t xml:space="preserve">• </w:t>
            </w:r>
            <w:r>
              <w:rPr>
                <w:b/>
                <w:sz w:val="20"/>
                <w:szCs w:val="20"/>
              </w:rPr>
              <w:t>Visitor</w:t>
            </w:r>
          </w:p>
          <w:p w14:paraId="78624C2F" w14:textId="77777777" w:rsidR="000E7A6F" w:rsidRDefault="002B6A0A">
            <w:pPr>
              <w:widowControl w:val="0"/>
              <w:ind w:left="91" w:right="24"/>
              <w:rPr>
                <w:sz w:val="20"/>
                <w:szCs w:val="20"/>
              </w:rPr>
            </w:pPr>
            <w:r>
              <w:rPr>
                <w:sz w:val="20"/>
                <w:szCs w:val="20"/>
              </w:rPr>
              <w:t xml:space="preserve">• </w:t>
            </w:r>
            <w:r>
              <w:rPr>
                <w:b/>
                <w:sz w:val="20"/>
                <w:szCs w:val="20"/>
              </w:rPr>
              <w:t>Employee</w:t>
            </w:r>
          </w:p>
        </w:tc>
        <w:tc>
          <w:tcPr>
            <w:tcW w:w="2467" w:type="dxa"/>
            <w:tcBorders>
              <w:top w:val="single" w:sz="4" w:space="0" w:color="000000"/>
              <w:left w:val="single" w:sz="4" w:space="0" w:color="000000"/>
              <w:right w:val="single" w:sz="4" w:space="0" w:color="000000"/>
            </w:tcBorders>
          </w:tcPr>
          <w:p w14:paraId="6E1194EB" w14:textId="77777777" w:rsidR="000E7A6F" w:rsidRDefault="002B6A0A">
            <w:pPr>
              <w:widowControl w:val="0"/>
              <w:ind w:left="24"/>
              <w:rPr>
                <w:sz w:val="20"/>
                <w:szCs w:val="20"/>
              </w:rPr>
            </w:pPr>
            <w:r>
              <w:rPr>
                <w:b/>
                <w:sz w:val="20"/>
                <w:szCs w:val="20"/>
              </w:rPr>
              <w:t>Date of Birth</w:t>
            </w:r>
            <w:r>
              <w:rPr>
                <w:sz w:val="20"/>
                <w:szCs w:val="20"/>
              </w:rPr>
              <w:t>:</w:t>
            </w:r>
          </w:p>
        </w:tc>
      </w:tr>
      <w:tr w:rsidR="000E7A6F" w14:paraId="3A83AC57" w14:textId="77777777">
        <w:trPr>
          <w:trHeight w:val="595"/>
        </w:trPr>
        <w:tc>
          <w:tcPr>
            <w:tcW w:w="3062" w:type="dxa"/>
            <w:gridSpan w:val="3"/>
            <w:tcBorders>
              <w:top w:val="single" w:sz="4" w:space="0" w:color="000000"/>
              <w:left w:val="single" w:sz="4" w:space="0" w:color="000000"/>
              <w:bottom w:val="single" w:sz="4" w:space="0" w:color="000000"/>
              <w:right w:val="single" w:sz="4" w:space="0" w:color="000000"/>
            </w:tcBorders>
          </w:tcPr>
          <w:p w14:paraId="71CBB739" w14:textId="77777777" w:rsidR="000E7A6F" w:rsidRDefault="002B6A0A">
            <w:pPr>
              <w:widowControl w:val="0"/>
              <w:ind w:left="81" w:right="24"/>
              <w:rPr>
                <w:sz w:val="20"/>
                <w:szCs w:val="20"/>
              </w:rPr>
            </w:pPr>
            <w:r>
              <w:rPr>
                <w:b/>
                <w:sz w:val="20"/>
                <w:szCs w:val="20"/>
              </w:rPr>
              <w:t>Job Title:</w:t>
            </w:r>
          </w:p>
        </w:tc>
        <w:tc>
          <w:tcPr>
            <w:tcW w:w="1978" w:type="dxa"/>
            <w:gridSpan w:val="2"/>
            <w:tcBorders>
              <w:top w:val="single" w:sz="4" w:space="0" w:color="000000"/>
              <w:left w:val="single" w:sz="4" w:space="0" w:color="000000"/>
              <w:bottom w:val="single" w:sz="4" w:space="0" w:color="000000"/>
              <w:right w:val="single" w:sz="4" w:space="0" w:color="000000"/>
            </w:tcBorders>
          </w:tcPr>
          <w:p w14:paraId="2F40E9F6" w14:textId="77777777" w:rsidR="000E7A6F" w:rsidRDefault="002B6A0A">
            <w:pPr>
              <w:widowControl w:val="0"/>
              <w:rPr>
                <w:sz w:val="20"/>
                <w:szCs w:val="20"/>
              </w:rPr>
            </w:pPr>
            <w:r>
              <w:rPr>
                <w:b/>
                <w:sz w:val="20"/>
                <w:szCs w:val="20"/>
              </w:rPr>
              <w:t>Worksite:</w:t>
            </w:r>
          </w:p>
        </w:tc>
        <w:tc>
          <w:tcPr>
            <w:tcW w:w="3780" w:type="dxa"/>
            <w:gridSpan w:val="3"/>
            <w:tcBorders>
              <w:top w:val="single" w:sz="4" w:space="0" w:color="000000"/>
              <w:left w:val="single" w:sz="4" w:space="0" w:color="000000"/>
              <w:bottom w:val="single" w:sz="4" w:space="0" w:color="000000"/>
              <w:right w:val="single" w:sz="4" w:space="0" w:color="000000"/>
            </w:tcBorders>
          </w:tcPr>
          <w:p w14:paraId="685C5DB4" w14:textId="77777777" w:rsidR="000E7A6F" w:rsidRDefault="002B6A0A">
            <w:pPr>
              <w:widowControl w:val="0"/>
              <w:ind w:left="24"/>
              <w:rPr>
                <w:sz w:val="20"/>
                <w:szCs w:val="20"/>
              </w:rPr>
            </w:pPr>
            <w:r>
              <w:rPr>
                <w:b/>
                <w:sz w:val="20"/>
                <w:szCs w:val="20"/>
              </w:rPr>
              <w:t>Location of Isolation</w:t>
            </w:r>
            <w:r>
              <w:rPr>
                <w:sz w:val="20"/>
                <w:szCs w:val="20"/>
              </w:rPr>
              <w:t>:</w:t>
            </w:r>
          </w:p>
        </w:tc>
      </w:tr>
      <w:tr w:rsidR="000E7A6F" w14:paraId="45A9B4B1" w14:textId="77777777">
        <w:trPr>
          <w:trHeight w:val="614"/>
        </w:trPr>
        <w:tc>
          <w:tcPr>
            <w:tcW w:w="8820" w:type="dxa"/>
            <w:gridSpan w:val="8"/>
            <w:tcBorders>
              <w:top w:val="single" w:sz="4" w:space="0" w:color="000000"/>
              <w:left w:val="single" w:sz="4" w:space="0" w:color="000000"/>
              <w:bottom w:val="single" w:sz="4" w:space="0" w:color="000000"/>
              <w:right w:val="single" w:sz="4" w:space="0" w:color="000000"/>
            </w:tcBorders>
          </w:tcPr>
          <w:p w14:paraId="6877594C" w14:textId="77777777" w:rsidR="000E7A6F" w:rsidRDefault="002B6A0A">
            <w:pPr>
              <w:widowControl w:val="0"/>
              <w:rPr>
                <w:sz w:val="20"/>
                <w:szCs w:val="20"/>
              </w:rPr>
            </w:pPr>
            <w:r>
              <w:t xml:space="preserve"> </w:t>
            </w:r>
            <w:r>
              <w:rPr>
                <w:b/>
                <w:sz w:val="20"/>
                <w:szCs w:val="20"/>
              </w:rPr>
              <w:t>Address:</w:t>
            </w:r>
          </w:p>
        </w:tc>
      </w:tr>
      <w:tr w:rsidR="000E7A6F" w14:paraId="17977834" w14:textId="77777777">
        <w:trPr>
          <w:trHeight w:val="240"/>
        </w:trPr>
        <w:tc>
          <w:tcPr>
            <w:tcW w:w="8820" w:type="dxa"/>
            <w:gridSpan w:val="8"/>
            <w:tcBorders>
              <w:top w:val="single" w:sz="4" w:space="0" w:color="000000"/>
              <w:left w:val="single" w:sz="4" w:space="0" w:color="000000"/>
              <w:bottom w:val="nil"/>
              <w:right w:val="single" w:sz="4" w:space="0" w:color="000000"/>
            </w:tcBorders>
            <w:vAlign w:val="center"/>
          </w:tcPr>
          <w:p w14:paraId="1A85BC5A" w14:textId="77777777" w:rsidR="000E7A6F" w:rsidRDefault="002B6A0A">
            <w:pPr>
              <w:widowControl w:val="0"/>
              <w:rPr>
                <w:sz w:val="20"/>
                <w:szCs w:val="20"/>
              </w:rPr>
            </w:pPr>
            <w:r>
              <w:t xml:space="preserve"> </w:t>
            </w:r>
            <w:r>
              <w:rPr>
                <w:b/>
                <w:sz w:val="20"/>
                <w:szCs w:val="20"/>
              </w:rPr>
              <w:t>Telephone no:</w:t>
            </w:r>
          </w:p>
        </w:tc>
      </w:tr>
      <w:tr w:rsidR="000E7A6F" w14:paraId="3229CC10" w14:textId="77777777">
        <w:trPr>
          <w:trHeight w:val="412"/>
        </w:trPr>
        <w:tc>
          <w:tcPr>
            <w:tcW w:w="2884" w:type="dxa"/>
            <w:gridSpan w:val="2"/>
            <w:tcBorders>
              <w:top w:val="nil"/>
              <w:left w:val="single" w:sz="4" w:space="0" w:color="000000"/>
              <w:bottom w:val="single" w:sz="4" w:space="0" w:color="000000"/>
              <w:right w:val="nil"/>
            </w:tcBorders>
            <w:vAlign w:val="center"/>
          </w:tcPr>
          <w:p w14:paraId="28EB1C83" w14:textId="77777777" w:rsidR="000E7A6F" w:rsidRDefault="002B6A0A">
            <w:pPr>
              <w:widowControl w:val="0"/>
              <w:ind w:left="24" w:right="417"/>
              <w:jc w:val="center"/>
              <w:rPr>
                <w:sz w:val="20"/>
                <w:szCs w:val="20"/>
              </w:rPr>
            </w:pPr>
            <w:r>
              <w:rPr>
                <w:sz w:val="20"/>
                <w:szCs w:val="20"/>
              </w:rPr>
              <w:t>__________________(Work)</w:t>
            </w:r>
          </w:p>
        </w:tc>
        <w:tc>
          <w:tcPr>
            <w:tcW w:w="2520" w:type="dxa"/>
            <w:gridSpan w:val="4"/>
            <w:tcBorders>
              <w:top w:val="nil"/>
              <w:left w:val="nil"/>
              <w:bottom w:val="single" w:sz="4" w:space="0" w:color="000000"/>
              <w:right w:val="nil"/>
            </w:tcBorders>
            <w:vAlign w:val="center"/>
          </w:tcPr>
          <w:p w14:paraId="5EB19B37" w14:textId="77777777" w:rsidR="000E7A6F" w:rsidRDefault="002B6A0A">
            <w:pPr>
              <w:widowControl w:val="0"/>
              <w:ind w:left="24" w:right="57"/>
              <w:jc w:val="right"/>
              <w:rPr>
                <w:sz w:val="20"/>
                <w:szCs w:val="20"/>
              </w:rPr>
            </w:pPr>
            <w:r>
              <w:rPr>
                <w:sz w:val="20"/>
                <w:szCs w:val="20"/>
              </w:rPr>
              <w:t>________________(Home)</w:t>
            </w:r>
          </w:p>
        </w:tc>
        <w:tc>
          <w:tcPr>
            <w:tcW w:w="3416" w:type="dxa"/>
            <w:gridSpan w:val="2"/>
            <w:tcBorders>
              <w:top w:val="nil"/>
              <w:left w:val="nil"/>
              <w:bottom w:val="single" w:sz="4" w:space="0" w:color="000000"/>
              <w:right w:val="single" w:sz="4" w:space="0" w:color="000000"/>
            </w:tcBorders>
            <w:vAlign w:val="center"/>
          </w:tcPr>
          <w:p w14:paraId="5E9C6DB6" w14:textId="77777777" w:rsidR="000E7A6F" w:rsidRDefault="002B6A0A">
            <w:pPr>
              <w:widowControl w:val="0"/>
              <w:ind w:left="24" w:right="115"/>
              <w:jc w:val="right"/>
              <w:rPr>
                <w:sz w:val="20"/>
                <w:szCs w:val="20"/>
              </w:rPr>
            </w:pPr>
            <w:r>
              <w:rPr>
                <w:sz w:val="20"/>
                <w:szCs w:val="20"/>
              </w:rPr>
              <w:t>__________________(Other)</w:t>
            </w:r>
          </w:p>
        </w:tc>
      </w:tr>
      <w:tr w:rsidR="000E7A6F" w14:paraId="2612205C" w14:textId="77777777">
        <w:trPr>
          <w:trHeight w:val="326"/>
        </w:trPr>
        <w:tc>
          <w:tcPr>
            <w:tcW w:w="8820" w:type="dxa"/>
            <w:gridSpan w:val="8"/>
            <w:tcBorders>
              <w:top w:val="single" w:sz="4" w:space="0" w:color="000000"/>
              <w:left w:val="single" w:sz="4" w:space="0" w:color="000000"/>
              <w:bottom w:val="nil"/>
              <w:right w:val="single" w:sz="4" w:space="0" w:color="000000"/>
            </w:tcBorders>
            <w:vAlign w:val="center"/>
          </w:tcPr>
          <w:p w14:paraId="08865FB4" w14:textId="77777777" w:rsidR="000E7A6F" w:rsidRDefault="002B6A0A">
            <w:pPr>
              <w:widowControl w:val="0"/>
              <w:rPr>
                <w:sz w:val="20"/>
                <w:szCs w:val="20"/>
              </w:rPr>
            </w:pPr>
            <w:r>
              <w:rPr>
                <w:b/>
              </w:rPr>
              <w:t xml:space="preserve"> </w:t>
            </w:r>
            <w:r>
              <w:rPr>
                <w:b/>
                <w:i/>
                <w:sz w:val="20"/>
                <w:szCs w:val="20"/>
              </w:rPr>
              <w:t>Symptoms noticed:</w:t>
            </w:r>
          </w:p>
        </w:tc>
      </w:tr>
      <w:tr w:rsidR="000E7A6F" w14:paraId="65218F8E" w14:textId="77777777">
        <w:trPr>
          <w:trHeight w:val="268"/>
        </w:trPr>
        <w:tc>
          <w:tcPr>
            <w:tcW w:w="364" w:type="dxa"/>
            <w:tcBorders>
              <w:top w:val="nil"/>
              <w:left w:val="single" w:sz="4" w:space="0" w:color="000000"/>
              <w:bottom w:val="nil"/>
              <w:right w:val="nil"/>
            </w:tcBorders>
          </w:tcPr>
          <w:p w14:paraId="20702418" w14:textId="77777777" w:rsidR="000E7A6F" w:rsidRDefault="002B6A0A">
            <w:r>
              <w:t xml:space="preserve"> </w:t>
            </w:r>
            <w:r>
              <w:rPr>
                <w:sz w:val="20"/>
                <w:szCs w:val="20"/>
              </w:rPr>
              <w:t xml:space="preserve">       </w:t>
            </w:r>
          </w:p>
        </w:tc>
        <w:tc>
          <w:tcPr>
            <w:tcW w:w="2520" w:type="dxa"/>
            <w:tcBorders>
              <w:top w:val="nil"/>
              <w:left w:val="nil"/>
              <w:bottom w:val="nil"/>
              <w:right w:val="nil"/>
            </w:tcBorders>
          </w:tcPr>
          <w:p w14:paraId="092568D1" w14:textId="77777777" w:rsidR="000E7A6F" w:rsidRDefault="002B6A0A">
            <w:pPr>
              <w:rPr>
                <w:sz w:val="20"/>
                <w:szCs w:val="20"/>
              </w:rPr>
            </w:pPr>
            <w:r>
              <w:rPr>
                <w:b/>
                <w:sz w:val="20"/>
                <w:szCs w:val="20"/>
              </w:rPr>
              <w:t>• Fever</w:t>
            </w:r>
          </w:p>
        </w:tc>
        <w:tc>
          <w:tcPr>
            <w:tcW w:w="5936" w:type="dxa"/>
            <w:gridSpan w:val="6"/>
            <w:vMerge w:val="restart"/>
            <w:tcBorders>
              <w:top w:val="nil"/>
              <w:left w:val="nil"/>
              <w:right w:val="single" w:sz="4" w:space="0" w:color="000000"/>
            </w:tcBorders>
            <w:vAlign w:val="center"/>
          </w:tcPr>
          <w:p w14:paraId="7B32C0F6" w14:textId="77777777" w:rsidR="000E7A6F" w:rsidRDefault="002B6A0A">
            <w:pPr>
              <w:widowControl w:val="0"/>
              <w:rPr>
                <w:sz w:val="20"/>
                <w:szCs w:val="20"/>
              </w:rPr>
            </w:pPr>
            <w:r>
              <w:rPr>
                <w:b/>
                <w:sz w:val="20"/>
                <w:szCs w:val="20"/>
              </w:rPr>
              <w:t>Time of fever on-set: _________________________________</w:t>
            </w:r>
          </w:p>
        </w:tc>
      </w:tr>
      <w:tr w:rsidR="000E7A6F" w14:paraId="0AEE5EF8" w14:textId="77777777">
        <w:trPr>
          <w:trHeight w:val="216"/>
        </w:trPr>
        <w:tc>
          <w:tcPr>
            <w:tcW w:w="364" w:type="dxa"/>
            <w:tcBorders>
              <w:top w:val="nil"/>
              <w:left w:val="single" w:sz="4" w:space="0" w:color="000000"/>
              <w:bottom w:val="nil"/>
              <w:right w:val="nil"/>
            </w:tcBorders>
            <w:vAlign w:val="center"/>
          </w:tcPr>
          <w:p w14:paraId="538D33E5" w14:textId="77777777" w:rsidR="000E7A6F" w:rsidRDefault="002B6A0A">
            <w:pPr>
              <w:widowControl w:val="0"/>
            </w:pPr>
            <w:r>
              <w:t xml:space="preserve"> </w:t>
            </w:r>
          </w:p>
        </w:tc>
        <w:tc>
          <w:tcPr>
            <w:tcW w:w="2520" w:type="dxa"/>
            <w:tcBorders>
              <w:top w:val="nil"/>
              <w:left w:val="nil"/>
              <w:bottom w:val="nil"/>
              <w:right w:val="nil"/>
            </w:tcBorders>
          </w:tcPr>
          <w:p w14:paraId="6B0CB4F3" w14:textId="77777777" w:rsidR="000E7A6F" w:rsidRDefault="002B6A0A">
            <w:pPr>
              <w:widowControl w:val="0"/>
              <w:ind w:right="24"/>
              <w:rPr>
                <w:sz w:val="20"/>
                <w:szCs w:val="20"/>
              </w:rPr>
            </w:pPr>
            <w:r>
              <w:rPr>
                <w:b/>
                <w:sz w:val="20"/>
                <w:szCs w:val="20"/>
              </w:rPr>
              <w:t>• Headache</w:t>
            </w:r>
          </w:p>
        </w:tc>
        <w:tc>
          <w:tcPr>
            <w:tcW w:w="5936" w:type="dxa"/>
            <w:gridSpan w:val="6"/>
            <w:vMerge/>
            <w:tcBorders>
              <w:top w:val="nil"/>
              <w:left w:val="nil"/>
              <w:right w:val="single" w:sz="4" w:space="0" w:color="000000"/>
            </w:tcBorders>
            <w:vAlign w:val="center"/>
          </w:tcPr>
          <w:p w14:paraId="6186C988" w14:textId="77777777" w:rsidR="000E7A6F" w:rsidRDefault="000E7A6F">
            <w:pPr>
              <w:widowControl w:val="0"/>
              <w:pBdr>
                <w:top w:val="nil"/>
                <w:left w:val="nil"/>
                <w:bottom w:val="nil"/>
                <w:right w:val="nil"/>
                <w:between w:val="nil"/>
              </w:pBdr>
              <w:spacing w:line="276" w:lineRule="auto"/>
              <w:rPr>
                <w:sz w:val="20"/>
                <w:szCs w:val="20"/>
              </w:rPr>
            </w:pPr>
          </w:p>
        </w:tc>
      </w:tr>
      <w:tr w:rsidR="000E7A6F" w14:paraId="15ABE84B" w14:textId="77777777">
        <w:trPr>
          <w:trHeight w:val="220"/>
        </w:trPr>
        <w:tc>
          <w:tcPr>
            <w:tcW w:w="364" w:type="dxa"/>
            <w:tcBorders>
              <w:top w:val="nil"/>
              <w:left w:val="single" w:sz="4" w:space="0" w:color="000000"/>
              <w:bottom w:val="nil"/>
              <w:right w:val="nil"/>
            </w:tcBorders>
            <w:vAlign w:val="center"/>
          </w:tcPr>
          <w:p w14:paraId="75BE0D88" w14:textId="77777777" w:rsidR="000E7A6F" w:rsidRDefault="002B6A0A">
            <w:pPr>
              <w:widowControl w:val="0"/>
            </w:pPr>
            <w:r>
              <w:t xml:space="preserve"> </w:t>
            </w:r>
          </w:p>
        </w:tc>
        <w:tc>
          <w:tcPr>
            <w:tcW w:w="2520" w:type="dxa"/>
            <w:tcBorders>
              <w:top w:val="nil"/>
              <w:left w:val="nil"/>
              <w:bottom w:val="nil"/>
              <w:right w:val="nil"/>
            </w:tcBorders>
          </w:tcPr>
          <w:p w14:paraId="171A1883" w14:textId="77777777" w:rsidR="000E7A6F" w:rsidRDefault="002B6A0A">
            <w:pPr>
              <w:rPr>
                <w:sz w:val="20"/>
                <w:szCs w:val="20"/>
              </w:rPr>
            </w:pPr>
            <w:r>
              <w:rPr>
                <w:b/>
                <w:sz w:val="20"/>
                <w:szCs w:val="20"/>
              </w:rPr>
              <w:t>• Dry cough</w:t>
            </w:r>
          </w:p>
        </w:tc>
        <w:tc>
          <w:tcPr>
            <w:tcW w:w="5936" w:type="dxa"/>
            <w:gridSpan w:val="6"/>
            <w:vMerge w:val="restart"/>
            <w:tcBorders>
              <w:top w:val="nil"/>
              <w:left w:val="nil"/>
              <w:right w:val="single" w:sz="4" w:space="0" w:color="000000"/>
            </w:tcBorders>
            <w:vAlign w:val="center"/>
          </w:tcPr>
          <w:p w14:paraId="5F2B280A" w14:textId="77777777" w:rsidR="000E7A6F" w:rsidRDefault="002B6A0A">
            <w:pPr>
              <w:widowControl w:val="0"/>
              <w:rPr>
                <w:sz w:val="20"/>
                <w:szCs w:val="20"/>
              </w:rPr>
            </w:pPr>
            <w:r>
              <w:rPr>
                <w:b/>
                <w:sz w:val="20"/>
                <w:szCs w:val="20"/>
              </w:rPr>
              <w:t>Time of isolation: ___________________________________</w:t>
            </w:r>
          </w:p>
        </w:tc>
      </w:tr>
      <w:tr w:rsidR="000E7A6F" w14:paraId="182BA010" w14:textId="77777777">
        <w:trPr>
          <w:trHeight w:val="172"/>
        </w:trPr>
        <w:tc>
          <w:tcPr>
            <w:tcW w:w="364" w:type="dxa"/>
            <w:tcBorders>
              <w:top w:val="nil"/>
              <w:left w:val="single" w:sz="4" w:space="0" w:color="000000"/>
              <w:bottom w:val="nil"/>
              <w:right w:val="nil"/>
            </w:tcBorders>
            <w:vAlign w:val="center"/>
          </w:tcPr>
          <w:p w14:paraId="7EFB44DB" w14:textId="77777777" w:rsidR="000E7A6F" w:rsidRDefault="002B6A0A">
            <w:pPr>
              <w:widowControl w:val="0"/>
            </w:pPr>
            <w:r>
              <w:t xml:space="preserve"> </w:t>
            </w:r>
          </w:p>
        </w:tc>
        <w:tc>
          <w:tcPr>
            <w:tcW w:w="2520" w:type="dxa"/>
            <w:tcBorders>
              <w:top w:val="nil"/>
              <w:left w:val="nil"/>
              <w:bottom w:val="nil"/>
              <w:right w:val="nil"/>
            </w:tcBorders>
          </w:tcPr>
          <w:p w14:paraId="088D8DEF" w14:textId="77777777" w:rsidR="000E7A6F" w:rsidRDefault="002B6A0A">
            <w:pPr>
              <w:widowControl w:val="0"/>
              <w:ind w:right="24"/>
              <w:rPr>
                <w:sz w:val="20"/>
                <w:szCs w:val="20"/>
              </w:rPr>
            </w:pPr>
            <w:r>
              <w:rPr>
                <w:b/>
                <w:sz w:val="20"/>
                <w:szCs w:val="20"/>
              </w:rPr>
              <w:t>• Cold</w:t>
            </w:r>
          </w:p>
        </w:tc>
        <w:tc>
          <w:tcPr>
            <w:tcW w:w="5936" w:type="dxa"/>
            <w:gridSpan w:val="6"/>
            <w:vMerge/>
            <w:tcBorders>
              <w:top w:val="nil"/>
              <w:left w:val="nil"/>
              <w:right w:val="single" w:sz="4" w:space="0" w:color="000000"/>
            </w:tcBorders>
            <w:vAlign w:val="center"/>
          </w:tcPr>
          <w:p w14:paraId="398AAD6A" w14:textId="77777777" w:rsidR="000E7A6F" w:rsidRDefault="000E7A6F">
            <w:pPr>
              <w:widowControl w:val="0"/>
              <w:pBdr>
                <w:top w:val="nil"/>
                <w:left w:val="nil"/>
                <w:bottom w:val="nil"/>
                <w:right w:val="nil"/>
                <w:between w:val="nil"/>
              </w:pBdr>
              <w:spacing w:line="276" w:lineRule="auto"/>
              <w:rPr>
                <w:sz w:val="20"/>
                <w:szCs w:val="20"/>
              </w:rPr>
            </w:pPr>
          </w:p>
        </w:tc>
      </w:tr>
      <w:tr w:rsidR="000E7A6F" w14:paraId="48785920" w14:textId="77777777">
        <w:trPr>
          <w:trHeight w:val="220"/>
        </w:trPr>
        <w:tc>
          <w:tcPr>
            <w:tcW w:w="364" w:type="dxa"/>
            <w:tcBorders>
              <w:top w:val="nil"/>
              <w:left w:val="single" w:sz="4" w:space="0" w:color="000000"/>
              <w:bottom w:val="nil"/>
              <w:right w:val="nil"/>
            </w:tcBorders>
            <w:vAlign w:val="center"/>
          </w:tcPr>
          <w:p w14:paraId="5CA85682" w14:textId="77777777" w:rsidR="000E7A6F" w:rsidRDefault="002B6A0A">
            <w:pPr>
              <w:widowControl w:val="0"/>
            </w:pPr>
            <w:r>
              <w:t xml:space="preserve"> </w:t>
            </w:r>
          </w:p>
        </w:tc>
        <w:tc>
          <w:tcPr>
            <w:tcW w:w="2520" w:type="dxa"/>
            <w:tcBorders>
              <w:top w:val="nil"/>
              <w:left w:val="nil"/>
              <w:bottom w:val="nil"/>
              <w:right w:val="nil"/>
            </w:tcBorders>
          </w:tcPr>
          <w:p w14:paraId="410BAB1E" w14:textId="77777777" w:rsidR="000E7A6F" w:rsidRDefault="002B6A0A">
            <w:pPr>
              <w:widowControl w:val="0"/>
              <w:ind w:right="24"/>
              <w:rPr>
                <w:sz w:val="20"/>
                <w:szCs w:val="20"/>
              </w:rPr>
            </w:pPr>
            <w:r>
              <w:rPr>
                <w:b/>
                <w:sz w:val="20"/>
                <w:szCs w:val="20"/>
              </w:rPr>
              <w:t>• Body aches</w:t>
            </w:r>
          </w:p>
        </w:tc>
        <w:tc>
          <w:tcPr>
            <w:tcW w:w="5936" w:type="dxa"/>
            <w:gridSpan w:val="6"/>
            <w:vMerge w:val="restart"/>
            <w:tcBorders>
              <w:top w:val="nil"/>
              <w:left w:val="nil"/>
              <w:right w:val="single" w:sz="4" w:space="0" w:color="000000"/>
            </w:tcBorders>
            <w:vAlign w:val="center"/>
          </w:tcPr>
          <w:p w14:paraId="77B07B55" w14:textId="77777777" w:rsidR="000E7A6F" w:rsidRDefault="002B6A0A">
            <w:pPr>
              <w:widowControl w:val="0"/>
              <w:ind w:left="-4" w:right="24"/>
              <w:rPr>
                <w:sz w:val="20"/>
                <w:szCs w:val="20"/>
              </w:rPr>
            </w:pPr>
            <w:r>
              <w:rPr>
                <w:b/>
                <w:sz w:val="20"/>
                <w:szCs w:val="20"/>
              </w:rPr>
              <w:t>Date expected to return to work: _______________________</w:t>
            </w:r>
          </w:p>
        </w:tc>
      </w:tr>
      <w:tr w:rsidR="000E7A6F" w14:paraId="3CE4C6E4" w14:textId="77777777">
        <w:trPr>
          <w:trHeight w:val="187"/>
        </w:trPr>
        <w:tc>
          <w:tcPr>
            <w:tcW w:w="364" w:type="dxa"/>
            <w:tcBorders>
              <w:top w:val="nil"/>
              <w:left w:val="single" w:sz="4" w:space="0" w:color="000000"/>
              <w:bottom w:val="nil"/>
              <w:right w:val="nil"/>
            </w:tcBorders>
            <w:vAlign w:val="center"/>
          </w:tcPr>
          <w:p w14:paraId="4BFFF42B" w14:textId="77777777" w:rsidR="000E7A6F" w:rsidRDefault="002B6A0A">
            <w:pPr>
              <w:widowControl w:val="0"/>
            </w:pPr>
            <w:r>
              <w:t xml:space="preserve"> </w:t>
            </w:r>
          </w:p>
        </w:tc>
        <w:tc>
          <w:tcPr>
            <w:tcW w:w="2520" w:type="dxa"/>
            <w:tcBorders>
              <w:top w:val="nil"/>
              <w:left w:val="nil"/>
              <w:bottom w:val="nil"/>
              <w:right w:val="nil"/>
            </w:tcBorders>
          </w:tcPr>
          <w:p w14:paraId="354703C4" w14:textId="77777777" w:rsidR="000E7A6F" w:rsidRDefault="002B6A0A">
            <w:pPr>
              <w:widowControl w:val="0"/>
              <w:ind w:right="24"/>
              <w:rPr>
                <w:sz w:val="20"/>
                <w:szCs w:val="20"/>
              </w:rPr>
            </w:pPr>
            <w:r>
              <w:rPr>
                <w:b/>
                <w:sz w:val="20"/>
                <w:szCs w:val="20"/>
              </w:rPr>
              <w:t>• Fatigue</w:t>
            </w:r>
          </w:p>
        </w:tc>
        <w:tc>
          <w:tcPr>
            <w:tcW w:w="5936" w:type="dxa"/>
            <w:gridSpan w:val="6"/>
            <w:vMerge/>
            <w:tcBorders>
              <w:top w:val="nil"/>
              <w:left w:val="nil"/>
              <w:right w:val="single" w:sz="4" w:space="0" w:color="000000"/>
            </w:tcBorders>
            <w:vAlign w:val="center"/>
          </w:tcPr>
          <w:p w14:paraId="0068507F" w14:textId="77777777" w:rsidR="000E7A6F" w:rsidRDefault="000E7A6F">
            <w:pPr>
              <w:widowControl w:val="0"/>
              <w:pBdr>
                <w:top w:val="nil"/>
                <w:left w:val="nil"/>
                <w:bottom w:val="nil"/>
                <w:right w:val="nil"/>
                <w:between w:val="nil"/>
              </w:pBdr>
              <w:spacing w:line="276" w:lineRule="auto"/>
              <w:rPr>
                <w:sz w:val="20"/>
                <w:szCs w:val="20"/>
              </w:rPr>
            </w:pPr>
          </w:p>
        </w:tc>
      </w:tr>
      <w:tr w:rsidR="000E7A6F" w14:paraId="72651FA2" w14:textId="77777777">
        <w:trPr>
          <w:trHeight w:val="384"/>
        </w:trPr>
        <w:tc>
          <w:tcPr>
            <w:tcW w:w="364" w:type="dxa"/>
            <w:tcBorders>
              <w:top w:val="nil"/>
              <w:left w:val="single" w:sz="4" w:space="0" w:color="000000"/>
              <w:bottom w:val="single" w:sz="4" w:space="0" w:color="000000"/>
              <w:right w:val="nil"/>
            </w:tcBorders>
            <w:vAlign w:val="center"/>
          </w:tcPr>
          <w:p w14:paraId="2FAEFFDB" w14:textId="77777777" w:rsidR="000E7A6F" w:rsidRDefault="002B6A0A">
            <w:pPr>
              <w:widowControl w:val="0"/>
            </w:pPr>
            <w:r>
              <w:t xml:space="preserve"> </w:t>
            </w:r>
          </w:p>
        </w:tc>
        <w:tc>
          <w:tcPr>
            <w:tcW w:w="2520" w:type="dxa"/>
            <w:tcBorders>
              <w:top w:val="nil"/>
              <w:left w:val="nil"/>
              <w:bottom w:val="single" w:sz="4" w:space="0" w:color="000000"/>
              <w:right w:val="nil"/>
            </w:tcBorders>
          </w:tcPr>
          <w:p w14:paraId="679A536A" w14:textId="77777777" w:rsidR="000E7A6F" w:rsidRDefault="002B6A0A">
            <w:pPr>
              <w:widowControl w:val="0"/>
              <w:ind w:right="24"/>
              <w:rPr>
                <w:sz w:val="20"/>
                <w:szCs w:val="20"/>
              </w:rPr>
            </w:pPr>
            <w:r>
              <w:rPr>
                <w:b/>
                <w:sz w:val="20"/>
                <w:szCs w:val="20"/>
              </w:rPr>
              <w:t>• Other:</w:t>
            </w:r>
          </w:p>
        </w:tc>
        <w:tc>
          <w:tcPr>
            <w:tcW w:w="5936" w:type="dxa"/>
            <w:gridSpan w:val="6"/>
            <w:tcBorders>
              <w:top w:val="nil"/>
              <w:left w:val="nil"/>
              <w:bottom w:val="single" w:sz="4" w:space="0" w:color="000000"/>
              <w:right w:val="single" w:sz="4" w:space="0" w:color="000000"/>
            </w:tcBorders>
            <w:vAlign w:val="center"/>
          </w:tcPr>
          <w:p w14:paraId="267F0810" w14:textId="77777777" w:rsidR="000E7A6F" w:rsidRDefault="000E7A6F">
            <w:pPr>
              <w:widowControl w:val="0"/>
              <w:rPr>
                <w:sz w:val="20"/>
                <w:szCs w:val="20"/>
              </w:rPr>
            </w:pPr>
          </w:p>
        </w:tc>
      </w:tr>
      <w:tr w:rsidR="000E7A6F" w14:paraId="16B1B7C6" w14:textId="77777777">
        <w:trPr>
          <w:trHeight w:val="422"/>
        </w:trPr>
        <w:tc>
          <w:tcPr>
            <w:tcW w:w="8820" w:type="dxa"/>
            <w:gridSpan w:val="8"/>
            <w:tcBorders>
              <w:top w:val="single" w:sz="4" w:space="0" w:color="000000"/>
              <w:left w:val="single" w:sz="4" w:space="0" w:color="000000"/>
              <w:bottom w:val="single" w:sz="4" w:space="0" w:color="000000"/>
              <w:right w:val="single" w:sz="4" w:space="0" w:color="000000"/>
            </w:tcBorders>
          </w:tcPr>
          <w:p w14:paraId="2C7B712E" w14:textId="77777777" w:rsidR="000E7A6F" w:rsidRDefault="002B6A0A">
            <w:pPr>
              <w:widowControl w:val="0"/>
              <w:rPr>
                <w:sz w:val="20"/>
                <w:szCs w:val="20"/>
              </w:rPr>
            </w:pPr>
            <w:r>
              <w:rPr>
                <w:b/>
              </w:rPr>
              <w:t xml:space="preserve"> </w:t>
            </w:r>
            <w:r>
              <w:rPr>
                <w:b/>
                <w:sz w:val="20"/>
                <w:szCs w:val="20"/>
              </w:rPr>
              <w:t>Where referred:</w:t>
            </w:r>
          </w:p>
        </w:tc>
      </w:tr>
      <w:tr w:rsidR="000E7A6F" w14:paraId="514A4472" w14:textId="77777777">
        <w:trPr>
          <w:trHeight w:val="595"/>
        </w:trPr>
        <w:tc>
          <w:tcPr>
            <w:tcW w:w="8820" w:type="dxa"/>
            <w:gridSpan w:val="8"/>
            <w:tcBorders>
              <w:top w:val="single" w:sz="4" w:space="0" w:color="000000"/>
              <w:left w:val="single" w:sz="4" w:space="0" w:color="000000"/>
              <w:bottom w:val="single" w:sz="4" w:space="0" w:color="000000"/>
              <w:right w:val="single" w:sz="4" w:space="0" w:color="000000"/>
            </w:tcBorders>
          </w:tcPr>
          <w:p w14:paraId="3AE3D40A" w14:textId="77777777" w:rsidR="000E7A6F" w:rsidRDefault="002B6A0A">
            <w:pPr>
              <w:widowControl w:val="0"/>
              <w:rPr>
                <w:sz w:val="20"/>
                <w:szCs w:val="20"/>
              </w:rPr>
            </w:pPr>
            <w:r>
              <w:rPr>
                <w:b/>
              </w:rPr>
              <w:t xml:space="preserve"> </w:t>
            </w:r>
            <w:r>
              <w:rPr>
                <w:b/>
                <w:sz w:val="20"/>
                <w:szCs w:val="20"/>
              </w:rPr>
              <w:t>Notes:</w:t>
            </w:r>
          </w:p>
        </w:tc>
      </w:tr>
      <w:tr w:rsidR="000E7A6F" w14:paraId="4AA31E65" w14:textId="77777777">
        <w:trPr>
          <w:trHeight w:val="220"/>
        </w:trPr>
        <w:tc>
          <w:tcPr>
            <w:tcW w:w="8820" w:type="dxa"/>
            <w:gridSpan w:val="8"/>
            <w:tcBorders>
              <w:top w:val="single" w:sz="4" w:space="0" w:color="000000"/>
              <w:left w:val="single" w:sz="4" w:space="0" w:color="000000"/>
              <w:bottom w:val="nil"/>
              <w:right w:val="single" w:sz="4" w:space="0" w:color="000000"/>
            </w:tcBorders>
            <w:vAlign w:val="center"/>
          </w:tcPr>
          <w:p w14:paraId="2930A7D3" w14:textId="77777777" w:rsidR="000E7A6F" w:rsidRDefault="002B6A0A">
            <w:pPr>
              <w:widowControl w:val="0"/>
              <w:rPr>
                <w:sz w:val="20"/>
                <w:szCs w:val="20"/>
              </w:rPr>
            </w:pPr>
            <w:r>
              <w:rPr>
                <w:b/>
              </w:rPr>
              <w:t xml:space="preserve"> </w:t>
            </w:r>
            <w:r>
              <w:rPr>
                <w:b/>
                <w:sz w:val="20"/>
                <w:szCs w:val="20"/>
              </w:rPr>
              <w:t>Close contacts during previous 2 days:</w:t>
            </w:r>
          </w:p>
        </w:tc>
      </w:tr>
      <w:tr w:rsidR="000E7A6F" w14:paraId="2CD72554" w14:textId="77777777">
        <w:trPr>
          <w:trHeight w:val="192"/>
        </w:trPr>
        <w:tc>
          <w:tcPr>
            <w:tcW w:w="364" w:type="dxa"/>
            <w:tcBorders>
              <w:top w:val="nil"/>
              <w:left w:val="single" w:sz="4" w:space="0" w:color="000000"/>
              <w:bottom w:val="single" w:sz="4" w:space="0" w:color="000000"/>
              <w:right w:val="nil"/>
            </w:tcBorders>
            <w:vAlign w:val="center"/>
          </w:tcPr>
          <w:p w14:paraId="6ED1F33D" w14:textId="77777777" w:rsidR="000E7A6F" w:rsidRDefault="002B6A0A">
            <w:pPr>
              <w:widowControl w:val="0"/>
            </w:pPr>
            <w:r>
              <w:rPr>
                <w:b/>
              </w:rPr>
              <w:t xml:space="preserve"> </w:t>
            </w:r>
          </w:p>
        </w:tc>
        <w:tc>
          <w:tcPr>
            <w:tcW w:w="2520" w:type="dxa"/>
            <w:tcBorders>
              <w:top w:val="nil"/>
              <w:left w:val="nil"/>
              <w:bottom w:val="single" w:sz="4" w:space="0" w:color="000000"/>
              <w:right w:val="nil"/>
            </w:tcBorders>
            <w:vAlign w:val="center"/>
          </w:tcPr>
          <w:p w14:paraId="076D503E" w14:textId="77777777" w:rsidR="000E7A6F" w:rsidRDefault="002B6A0A">
            <w:pPr>
              <w:widowControl w:val="0"/>
              <w:ind w:left="57" w:right="24"/>
              <w:rPr>
                <w:sz w:val="20"/>
                <w:szCs w:val="20"/>
              </w:rPr>
            </w:pPr>
            <w:r>
              <w:rPr>
                <w:b/>
                <w:sz w:val="20"/>
                <w:szCs w:val="20"/>
              </w:rPr>
              <w:t>Name:</w:t>
            </w:r>
          </w:p>
        </w:tc>
        <w:tc>
          <w:tcPr>
            <w:tcW w:w="1232" w:type="dxa"/>
            <w:gridSpan w:val="2"/>
            <w:tcBorders>
              <w:top w:val="nil"/>
              <w:left w:val="nil"/>
              <w:bottom w:val="single" w:sz="4" w:space="0" w:color="000000"/>
              <w:right w:val="nil"/>
            </w:tcBorders>
          </w:tcPr>
          <w:p w14:paraId="07AC0F5A" w14:textId="77777777" w:rsidR="000E7A6F" w:rsidRDefault="002B6A0A">
            <w:pPr>
              <w:widowControl w:val="0"/>
              <w:ind w:left="110" w:right="24"/>
              <w:rPr>
                <w:sz w:val="20"/>
                <w:szCs w:val="20"/>
              </w:rPr>
            </w:pPr>
            <w:r>
              <w:rPr>
                <w:b/>
                <w:sz w:val="20"/>
                <w:szCs w:val="20"/>
              </w:rPr>
              <w:t>Email:</w:t>
            </w:r>
          </w:p>
        </w:tc>
        <w:tc>
          <w:tcPr>
            <w:tcW w:w="2237" w:type="dxa"/>
            <w:gridSpan w:val="3"/>
            <w:tcBorders>
              <w:top w:val="nil"/>
              <w:left w:val="nil"/>
              <w:bottom w:val="single" w:sz="4" w:space="0" w:color="000000"/>
              <w:right w:val="nil"/>
            </w:tcBorders>
          </w:tcPr>
          <w:p w14:paraId="6ED5A557" w14:textId="77777777" w:rsidR="000E7A6F" w:rsidRDefault="002B6A0A">
            <w:pPr>
              <w:widowControl w:val="0"/>
              <w:ind w:left="24"/>
              <w:rPr>
                <w:sz w:val="20"/>
                <w:szCs w:val="20"/>
              </w:rPr>
            </w:pPr>
            <w:r>
              <w:rPr>
                <w:b/>
                <w:sz w:val="20"/>
                <w:szCs w:val="20"/>
              </w:rPr>
              <w:t>Telephone no.:</w:t>
            </w:r>
          </w:p>
        </w:tc>
        <w:tc>
          <w:tcPr>
            <w:tcW w:w="2467" w:type="dxa"/>
            <w:tcBorders>
              <w:top w:val="nil"/>
              <w:left w:val="nil"/>
              <w:bottom w:val="single" w:sz="4" w:space="0" w:color="000000"/>
              <w:right w:val="single" w:sz="4" w:space="0" w:color="000000"/>
            </w:tcBorders>
          </w:tcPr>
          <w:p w14:paraId="1534FCE9" w14:textId="77777777" w:rsidR="000E7A6F" w:rsidRDefault="002B6A0A">
            <w:pPr>
              <w:widowControl w:val="0"/>
              <w:ind w:left="96" w:right="24"/>
              <w:rPr>
                <w:sz w:val="20"/>
                <w:szCs w:val="20"/>
              </w:rPr>
            </w:pPr>
            <w:r>
              <w:rPr>
                <w:b/>
                <w:sz w:val="20"/>
                <w:szCs w:val="20"/>
              </w:rPr>
              <w:t>Address:</w:t>
            </w:r>
          </w:p>
        </w:tc>
      </w:tr>
      <w:tr w:rsidR="000E7A6F" w14:paraId="2FFA4B64" w14:textId="77777777">
        <w:trPr>
          <w:trHeight w:val="393"/>
        </w:trPr>
        <w:tc>
          <w:tcPr>
            <w:tcW w:w="364" w:type="dxa"/>
            <w:tcBorders>
              <w:top w:val="single" w:sz="4" w:space="0" w:color="000000"/>
              <w:left w:val="single" w:sz="4" w:space="0" w:color="000000"/>
              <w:bottom w:val="single" w:sz="4" w:space="0" w:color="000000"/>
              <w:right w:val="nil"/>
            </w:tcBorders>
            <w:vAlign w:val="center"/>
          </w:tcPr>
          <w:p w14:paraId="54BFC136" w14:textId="77777777" w:rsidR="000E7A6F" w:rsidRDefault="002B6A0A">
            <w:pPr>
              <w:widowControl w:val="0"/>
              <w:jc w:val="center"/>
              <w:rPr>
                <w:sz w:val="20"/>
                <w:szCs w:val="20"/>
              </w:rPr>
            </w:pPr>
            <w:r>
              <w:t xml:space="preserve"> </w:t>
            </w:r>
            <w:r>
              <w:rPr>
                <w:sz w:val="20"/>
                <w:szCs w:val="20"/>
              </w:rPr>
              <w:t>1.</w:t>
            </w:r>
          </w:p>
        </w:tc>
        <w:tc>
          <w:tcPr>
            <w:tcW w:w="2520" w:type="dxa"/>
            <w:tcBorders>
              <w:top w:val="single" w:sz="4" w:space="0" w:color="000000"/>
              <w:left w:val="nil"/>
              <w:bottom w:val="single" w:sz="4" w:space="0" w:color="000000"/>
              <w:right w:val="single" w:sz="4" w:space="0" w:color="000000"/>
            </w:tcBorders>
            <w:vAlign w:val="center"/>
          </w:tcPr>
          <w:p w14:paraId="5B640936" w14:textId="77777777" w:rsidR="000E7A6F" w:rsidRDefault="000E7A6F">
            <w:pPr>
              <w:widowControl w:val="0"/>
              <w:rPr>
                <w:sz w:val="20"/>
                <w:szCs w:val="20"/>
              </w:rPr>
            </w:pPr>
          </w:p>
        </w:tc>
        <w:tc>
          <w:tcPr>
            <w:tcW w:w="1232" w:type="dxa"/>
            <w:gridSpan w:val="2"/>
            <w:tcBorders>
              <w:top w:val="single" w:sz="4" w:space="0" w:color="000000"/>
              <w:left w:val="single" w:sz="4" w:space="0" w:color="000000"/>
              <w:bottom w:val="single" w:sz="4" w:space="0" w:color="000000"/>
              <w:right w:val="single" w:sz="4" w:space="0" w:color="000000"/>
            </w:tcBorders>
            <w:vAlign w:val="center"/>
          </w:tcPr>
          <w:p w14:paraId="27C2393B" w14:textId="77777777" w:rsidR="000E7A6F" w:rsidRDefault="000E7A6F">
            <w:pPr>
              <w:widowControl w:val="0"/>
              <w:rPr>
                <w:sz w:val="20"/>
                <w:szCs w:val="20"/>
              </w:rPr>
            </w:pPr>
          </w:p>
        </w:tc>
        <w:tc>
          <w:tcPr>
            <w:tcW w:w="2237" w:type="dxa"/>
            <w:gridSpan w:val="3"/>
            <w:tcBorders>
              <w:top w:val="single" w:sz="4" w:space="0" w:color="000000"/>
              <w:left w:val="single" w:sz="4" w:space="0" w:color="000000"/>
              <w:bottom w:val="single" w:sz="4" w:space="0" w:color="000000"/>
              <w:right w:val="single" w:sz="4" w:space="0" w:color="000000"/>
            </w:tcBorders>
            <w:vAlign w:val="center"/>
          </w:tcPr>
          <w:p w14:paraId="611A5364" w14:textId="77777777" w:rsidR="000E7A6F" w:rsidRDefault="000E7A6F">
            <w:pPr>
              <w:widowControl w:val="0"/>
              <w:rPr>
                <w:sz w:val="20"/>
                <w:szCs w:val="20"/>
              </w:rPr>
            </w:pPr>
          </w:p>
        </w:tc>
        <w:tc>
          <w:tcPr>
            <w:tcW w:w="2467" w:type="dxa"/>
            <w:tcBorders>
              <w:top w:val="single" w:sz="4" w:space="0" w:color="000000"/>
              <w:left w:val="single" w:sz="4" w:space="0" w:color="000000"/>
              <w:bottom w:val="single" w:sz="4" w:space="0" w:color="000000"/>
              <w:right w:val="single" w:sz="4" w:space="0" w:color="000000"/>
            </w:tcBorders>
            <w:vAlign w:val="center"/>
          </w:tcPr>
          <w:p w14:paraId="49FDFDB1" w14:textId="77777777" w:rsidR="000E7A6F" w:rsidRDefault="000E7A6F">
            <w:pPr>
              <w:widowControl w:val="0"/>
              <w:rPr>
                <w:sz w:val="20"/>
                <w:szCs w:val="20"/>
              </w:rPr>
            </w:pPr>
          </w:p>
        </w:tc>
      </w:tr>
      <w:tr w:rsidR="000E7A6F" w14:paraId="2F60C52D" w14:textId="77777777">
        <w:trPr>
          <w:trHeight w:val="403"/>
        </w:trPr>
        <w:tc>
          <w:tcPr>
            <w:tcW w:w="364" w:type="dxa"/>
            <w:tcBorders>
              <w:top w:val="single" w:sz="4" w:space="0" w:color="000000"/>
              <w:left w:val="single" w:sz="4" w:space="0" w:color="000000"/>
              <w:bottom w:val="single" w:sz="4" w:space="0" w:color="000000"/>
              <w:right w:val="nil"/>
            </w:tcBorders>
            <w:vAlign w:val="center"/>
          </w:tcPr>
          <w:p w14:paraId="302AF7DF" w14:textId="77777777" w:rsidR="000E7A6F" w:rsidRDefault="002B6A0A">
            <w:pPr>
              <w:widowControl w:val="0"/>
              <w:jc w:val="center"/>
              <w:rPr>
                <w:sz w:val="20"/>
                <w:szCs w:val="20"/>
              </w:rPr>
            </w:pPr>
            <w:r>
              <w:t xml:space="preserve"> </w:t>
            </w:r>
            <w:r>
              <w:rPr>
                <w:sz w:val="20"/>
                <w:szCs w:val="20"/>
              </w:rPr>
              <w:t>2.</w:t>
            </w:r>
          </w:p>
        </w:tc>
        <w:tc>
          <w:tcPr>
            <w:tcW w:w="2520" w:type="dxa"/>
            <w:tcBorders>
              <w:top w:val="single" w:sz="4" w:space="0" w:color="000000"/>
              <w:left w:val="nil"/>
              <w:bottom w:val="single" w:sz="4" w:space="0" w:color="000000"/>
              <w:right w:val="single" w:sz="4" w:space="0" w:color="000000"/>
            </w:tcBorders>
            <w:vAlign w:val="center"/>
          </w:tcPr>
          <w:p w14:paraId="7B73F6DB" w14:textId="77777777" w:rsidR="000E7A6F" w:rsidRDefault="000E7A6F">
            <w:pPr>
              <w:widowControl w:val="0"/>
              <w:rPr>
                <w:sz w:val="20"/>
                <w:szCs w:val="20"/>
              </w:rPr>
            </w:pPr>
          </w:p>
        </w:tc>
        <w:tc>
          <w:tcPr>
            <w:tcW w:w="1232" w:type="dxa"/>
            <w:gridSpan w:val="2"/>
            <w:tcBorders>
              <w:top w:val="single" w:sz="4" w:space="0" w:color="000000"/>
              <w:left w:val="single" w:sz="4" w:space="0" w:color="000000"/>
              <w:bottom w:val="single" w:sz="4" w:space="0" w:color="000000"/>
              <w:right w:val="single" w:sz="4" w:space="0" w:color="000000"/>
            </w:tcBorders>
            <w:vAlign w:val="center"/>
          </w:tcPr>
          <w:p w14:paraId="2AD22F63" w14:textId="77777777" w:rsidR="000E7A6F" w:rsidRDefault="000E7A6F">
            <w:pPr>
              <w:widowControl w:val="0"/>
              <w:rPr>
                <w:sz w:val="20"/>
                <w:szCs w:val="20"/>
              </w:rPr>
            </w:pPr>
          </w:p>
        </w:tc>
        <w:tc>
          <w:tcPr>
            <w:tcW w:w="2237" w:type="dxa"/>
            <w:gridSpan w:val="3"/>
            <w:tcBorders>
              <w:top w:val="single" w:sz="4" w:space="0" w:color="000000"/>
              <w:left w:val="single" w:sz="4" w:space="0" w:color="000000"/>
              <w:bottom w:val="single" w:sz="4" w:space="0" w:color="000000"/>
              <w:right w:val="single" w:sz="4" w:space="0" w:color="000000"/>
            </w:tcBorders>
            <w:vAlign w:val="center"/>
          </w:tcPr>
          <w:p w14:paraId="5C70BE4F" w14:textId="77777777" w:rsidR="000E7A6F" w:rsidRDefault="000E7A6F">
            <w:pPr>
              <w:widowControl w:val="0"/>
              <w:rPr>
                <w:sz w:val="20"/>
                <w:szCs w:val="20"/>
              </w:rPr>
            </w:pPr>
          </w:p>
        </w:tc>
        <w:tc>
          <w:tcPr>
            <w:tcW w:w="2467" w:type="dxa"/>
            <w:tcBorders>
              <w:top w:val="single" w:sz="4" w:space="0" w:color="000000"/>
              <w:left w:val="single" w:sz="4" w:space="0" w:color="000000"/>
              <w:bottom w:val="single" w:sz="4" w:space="0" w:color="000000"/>
              <w:right w:val="single" w:sz="4" w:space="0" w:color="000000"/>
            </w:tcBorders>
            <w:vAlign w:val="center"/>
          </w:tcPr>
          <w:p w14:paraId="6C41B244" w14:textId="77777777" w:rsidR="000E7A6F" w:rsidRDefault="000E7A6F">
            <w:pPr>
              <w:widowControl w:val="0"/>
              <w:rPr>
                <w:sz w:val="20"/>
                <w:szCs w:val="20"/>
              </w:rPr>
            </w:pPr>
          </w:p>
        </w:tc>
      </w:tr>
      <w:tr w:rsidR="000E7A6F" w14:paraId="61DAC8C6" w14:textId="77777777">
        <w:trPr>
          <w:trHeight w:val="403"/>
        </w:trPr>
        <w:tc>
          <w:tcPr>
            <w:tcW w:w="364" w:type="dxa"/>
            <w:tcBorders>
              <w:top w:val="single" w:sz="4" w:space="0" w:color="000000"/>
              <w:left w:val="single" w:sz="4" w:space="0" w:color="000000"/>
              <w:bottom w:val="single" w:sz="4" w:space="0" w:color="000000"/>
              <w:right w:val="nil"/>
            </w:tcBorders>
            <w:vAlign w:val="center"/>
          </w:tcPr>
          <w:p w14:paraId="2E792D89" w14:textId="77777777" w:rsidR="000E7A6F" w:rsidRDefault="002B6A0A">
            <w:pPr>
              <w:widowControl w:val="0"/>
              <w:jc w:val="center"/>
              <w:rPr>
                <w:sz w:val="20"/>
                <w:szCs w:val="20"/>
              </w:rPr>
            </w:pPr>
            <w:r>
              <w:t xml:space="preserve"> </w:t>
            </w:r>
            <w:r>
              <w:rPr>
                <w:sz w:val="20"/>
                <w:szCs w:val="20"/>
              </w:rPr>
              <w:t>3.</w:t>
            </w:r>
          </w:p>
        </w:tc>
        <w:tc>
          <w:tcPr>
            <w:tcW w:w="2520" w:type="dxa"/>
            <w:tcBorders>
              <w:top w:val="single" w:sz="4" w:space="0" w:color="000000"/>
              <w:left w:val="nil"/>
              <w:bottom w:val="single" w:sz="4" w:space="0" w:color="000000"/>
              <w:right w:val="single" w:sz="4" w:space="0" w:color="000000"/>
            </w:tcBorders>
            <w:vAlign w:val="center"/>
          </w:tcPr>
          <w:p w14:paraId="79D4A09B" w14:textId="77777777" w:rsidR="000E7A6F" w:rsidRDefault="000E7A6F">
            <w:pPr>
              <w:widowControl w:val="0"/>
              <w:rPr>
                <w:sz w:val="20"/>
                <w:szCs w:val="20"/>
              </w:rPr>
            </w:pPr>
          </w:p>
        </w:tc>
        <w:tc>
          <w:tcPr>
            <w:tcW w:w="1232" w:type="dxa"/>
            <w:gridSpan w:val="2"/>
            <w:tcBorders>
              <w:top w:val="single" w:sz="4" w:space="0" w:color="000000"/>
              <w:left w:val="single" w:sz="4" w:space="0" w:color="000000"/>
              <w:bottom w:val="single" w:sz="4" w:space="0" w:color="000000"/>
              <w:right w:val="single" w:sz="4" w:space="0" w:color="000000"/>
            </w:tcBorders>
            <w:vAlign w:val="center"/>
          </w:tcPr>
          <w:p w14:paraId="6D225138" w14:textId="77777777" w:rsidR="000E7A6F" w:rsidRDefault="000E7A6F">
            <w:pPr>
              <w:widowControl w:val="0"/>
              <w:rPr>
                <w:sz w:val="20"/>
                <w:szCs w:val="20"/>
              </w:rPr>
            </w:pPr>
          </w:p>
        </w:tc>
        <w:tc>
          <w:tcPr>
            <w:tcW w:w="2237" w:type="dxa"/>
            <w:gridSpan w:val="3"/>
            <w:tcBorders>
              <w:top w:val="single" w:sz="4" w:space="0" w:color="000000"/>
              <w:left w:val="single" w:sz="4" w:space="0" w:color="000000"/>
              <w:bottom w:val="single" w:sz="4" w:space="0" w:color="000000"/>
              <w:right w:val="single" w:sz="4" w:space="0" w:color="000000"/>
            </w:tcBorders>
            <w:vAlign w:val="center"/>
          </w:tcPr>
          <w:p w14:paraId="5892B55F" w14:textId="77777777" w:rsidR="000E7A6F" w:rsidRDefault="000E7A6F">
            <w:pPr>
              <w:widowControl w:val="0"/>
              <w:rPr>
                <w:sz w:val="20"/>
                <w:szCs w:val="20"/>
              </w:rPr>
            </w:pPr>
          </w:p>
        </w:tc>
        <w:tc>
          <w:tcPr>
            <w:tcW w:w="2467" w:type="dxa"/>
            <w:tcBorders>
              <w:top w:val="single" w:sz="4" w:space="0" w:color="000000"/>
              <w:left w:val="single" w:sz="4" w:space="0" w:color="000000"/>
              <w:bottom w:val="single" w:sz="4" w:space="0" w:color="000000"/>
              <w:right w:val="single" w:sz="4" w:space="0" w:color="000000"/>
            </w:tcBorders>
            <w:vAlign w:val="center"/>
          </w:tcPr>
          <w:p w14:paraId="0F44EA3C" w14:textId="77777777" w:rsidR="000E7A6F" w:rsidRDefault="000E7A6F">
            <w:pPr>
              <w:widowControl w:val="0"/>
              <w:rPr>
                <w:sz w:val="20"/>
                <w:szCs w:val="20"/>
              </w:rPr>
            </w:pPr>
          </w:p>
        </w:tc>
      </w:tr>
      <w:tr w:rsidR="000E7A6F" w14:paraId="5378D669" w14:textId="77777777">
        <w:trPr>
          <w:trHeight w:val="403"/>
        </w:trPr>
        <w:tc>
          <w:tcPr>
            <w:tcW w:w="364" w:type="dxa"/>
            <w:tcBorders>
              <w:top w:val="single" w:sz="4" w:space="0" w:color="000000"/>
              <w:left w:val="single" w:sz="4" w:space="0" w:color="000000"/>
              <w:bottom w:val="single" w:sz="4" w:space="0" w:color="000000"/>
              <w:right w:val="nil"/>
            </w:tcBorders>
            <w:vAlign w:val="center"/>
          </w:tcPr>
          <w:p w14:paraId="215550FD" w14:textId="77777777" w:rsidR="000E7A6F" w:rsidRDefault="002B6A0A">
            <w:pPr>
              <w:widowControl w:val="0"/>
              <w:jc w:val="center"/>
              <w:rPr>
                <w:sz w:val="20"/>
                <w:szCs w:val="20"/>
              </w:rPr>
            </w:pPr>
            <w:r>
              <w:t xml:space="preserve"> </w:t>
            </w:r>
            <w:r>
              <w:rPr>
                <w:sz w:val="20"/>
                <w:szCs w:val="20"/>
              </w:rPr>
              <w:t>4.</w:t>
            </w:r>
          </w:p>
        </w:tc>
        <w:tc>
          <w:tcPr>
            <w:tcW w:w="2520" w:type="dxa"/>
            <w:tcBorders>
              <w:top w:val="single" w:sz="4" w:space="0" w:color="000000"/>
              <w:left w:val="nil"/>
              <w:bottom w:val="single" w:sz="4" w:space="0" w:color="000000"/>
              <w:right w:val="single" w:sz="4" w:space="0" w:color="000000"/>
            </w:tcBorders>
            <w:vAlign w:val="center"/>
          </w:tcPr>
          <w:p w14:paraId="6110B374" w14:textId="77777777" w:rsidR="000E7A6F" w:rsidRDefault="000E7A6F">
            <w:pPr>
              <w:widowControl w:val="0"/>
              <w:rPr>
                <w:sz w:val="20"/>
                <w:szCs w:val="20"/>
              </w:rPr>
            </w:pPr>
          </w:p>
        </w:tc>
        <w:tc>
          <w:tcPr>
            <w:tcW w:w="1232" w:type="dxa"/>
            <w:gridSpan w:val="2"/>
            <w:tcBorders>
              <w:top w:val="single" w:sz="4" w:space="0" w:color="000000"/>
              <w:left w:val="single" w:sz="4" w:space="0" w:color="000000"/>
              <w:bottom w:val="single" w:sz="4" w:space="0" w:color="000000"/>
              <w:right w:val="single" w:sz="4" w:space="0" w:color="000000"/>
            </w:tcBorders>
            <w:vAlign w:val="center"/>
          </w:tcPr>
          <w:p w14:paraId="58C15629" w14:textId="77777777" w:rsidR="000E7A6F" w:rsidRDefault="000E7A6F">
            <w:pPr>
              <w:widowControl w:val="0"/>
              <w:rPr>
                <w:sz w:val="20"/>
                <w:szCs w:val="20"/>
              </w:rPr>
            </w:pPr>
          </w:p>
        </w:tc>
        <w:tc>
          <w:tcPr>
            <w:tcW w:w="2237" w:type="dxa"/>
            <w:gridSpan w:val="3"/>
            <w:tcBorders>
              <w:top w:val="single" w:sz="4" w:space="0" w:color="000000"/>
              <w:left w:val="single" w:sz="4" w:space="0" w:color="000000"/>
              <w:bottom w:val="single" w:sz="4" w:space="0" w:color="000000"/>
              <w:right w:val="single" w:sz="4" w:space="0" w:color="000000"/>
            </w:tcBorders>
            <w:vAlign w:val="center"/>
          </w:tcPr>
          <w:p w14:paraId="0C1347C0" w14:textId="77777777" w:rsidR="000E7A6F" w:rsidRDefault="000E7A6F">
            <w:pPr>
              <w:widowControl w:val="0"/>
              <w:rPr>
                <w:sz w:val="20"/>
                <w:szCs w:val="20"/>
              </w:rPr>
            </w:pPr>
          </w:p>
        </w:tc>
        <w:tc>
          <w:tcPr>
            <w:tcW w:w="2467" w:type="dxa"/>
            <w:tcBorders>
              <w:top w:val="single" w:sz="4" w:space="0" w:color="000000"/>
              <w:left w:val="single" w:sz="4" w:space="0" w:color="000000"/>
              <w:bottom w:val="single" w:sz="4" w:space="0" w:color="000000"/>
              <w:right w:val="single" w:sz="4" w:space="0" w:color="000000"/>
            </w:tcBorders>
            <w:vAlign w:val="center"/>
          </w:tcPr>
          <w:p w14:paraId="5AB456F5" w14:textId="77777777" w:rsidR="000E7A6F" w:rsidRDefault="000E7A6F">
            <w:pPr>
              <w:widowControl w:val="0"/>
              <w:rPr>
                <w:sz w:val="20"/>
                <w:szCs w:val="20"/>
              </w:rPr>
            </w:pPr>
          </w:p>
        </w:tc>
      </w:tr>
      <w:tr w:rsidR="000E7A6F" w14:paraId="20168AF1" w14:textId="77777777">
        <w:trPr>
          <w:trHeight w:val="403"/>
        </w:trPr>
        <w:tc>
          <w:tcPr>
            <w:tcW w:w="364" w:type="dxa"/>
            <w:tcBorders>
              <w:top w:val="single" w:sz="4" w:space="0" w:color="000000"/>
              <w:left w:val="single" w:sz="4" w:space="0" w:color="000000"/>
              <w:bottom w:val="single" w:sz="4" w:space="0" w:color="000000"/>
              <w:right w:val="nil"/>
            </w:tcBorders>
            <w:vAlign w:val="center"/>
          </w:tcPr>
          <w:p w14:paraId="5DC65914" w14:textId="77777777" w:rsidR="000E7A6F" w:rsidRDefault="002B6A0A">
            <w:pPr>
              <w:widowControl w:val="0"/>
              <w:jc w:val="center"/>
              <w:rPr>
                <w:sz w:val="20"/>
                <w:szCs w:val="20"/>
              </w:rPr>
            </w:pPr>
            <w:r>
              <w:t xml:space="preserve"> </w:t>
            </w:r>
            <w:r>
              <w:rPr>
                <w:sz w:val="20"/>
                <w:szCs w:val="20"/>
              </w:rPr>
              <w:t>5.</w:t>
            </w:r>
          </w:p>
        </w:tc>
        <w:tc>
          <w:tcPr>
            <w:tcW w:w="2520" w:type="dxa"/>
            <w:tcBorders>
              <w:top w:val="single" w:sz="4" w:space="0" w:color="000000"/>
              <w:left w:val="nil"/>
              <w:bottom w:val="single" w:sz="4" w:space="0" w:color="000000"/>
              <w:right w:val="single" w:sz="4" w:space="0" w:color="000000"/>
            </w:tcBorders>
            <w:vAlign w:val="center"/>
          </w:tcPr>
          <w:p w14:paraId="1D54336D" w14:textId="77777777" w:rsidR="000E7A6F" w:rsidRDefault="000E7A6F">
            <w:pPr>
              <w:widowControl w:val="0"/>
              <w:rPr>
                <w:sz w:val="20"/>
                <w:szCs w:val="20"/>
              </w:rPr>
            </w:pPr>
          </w:p>
        </w:tc>
        <w:tc>
          <w:tcPr>
            <w:tcW w:w="1232" w:type="dxa"/>
            <w:gridSpan w:val="2"/>
            <w:tcBorders>
              <w:top w:val="single" w:sz="4" w:space="0" w:color="000000"/>
              <w:left w:val="single" w:sz="4" w:space="0" w:color="000000"/>
              <w:bottom w:val="single" w:sz="4" w:space="0" w:color="000000"/>
              <w:right w:val="single" w:sz="4" w:space="0" w:color="000000"/>
            </w:tcBorders>
            <w:vAlign w:val="center"/>
          </w:tcPr>
          <w:p w14:paraId="4245AA4C" w14:textId="77777777" w:rsidR="000E7A6F" w:rsidRDefault="000E7A6F">
            <w:pPr>
              <w:widowControl w:val="0"/>
              <w:rPr>
                <w:sz w:val="20"/>
                <w:szCs w:val="20"/>
              </w:rPr>
            </w:pPr>
          </w:p>
        </w:tc>
        <w:tc>
          <w:tcPr>
            <w:tcW w:w="2237" w:type="dxa"/>
            <w:gridSpan w:val="3"/>
            <w:tcBorders>
              <w:top w:val="single" w:sz="4" w:space="0" w:color="000000"/>
              <w:left w:val="single" w:sz="4" w:space="0" w:color="000000"/>
              <w:bottom w:val="single" w:sz="4" w:space="0" w:color="000000"/>
              <w:right w:val="single" w:sz="4" w:space="0" w:color="000000"/>
            </w:tcBorders>
            <w:vAlign w:val="center"/>
          </w:tcPr>
          <w:p w14:paraId="05A30D50" w14:textId="77777777" w:rsidR="000E7A6F" w:rsidRDefault="000E7A6F">
            <w:pPr>
              <w:widowControl w:val="0"/>
              <w:rPr>
                <w:sz w:val="20"/>
                <w:szCs w:val="20"/>
              </w:rPr>
            </w:pPr>
          </w:p>
        </w:tc>
        <w:tc>
          <w:tcPr>
            <w:tcW w:w="2467" w:type="dxa"/>
            <w:tcBorders>
              <w:top w:val="single" w:sz="4" w:space="0" w:color="000000"/>
              <w:left w:val="single" w:sz="4" w:space="0" w:color="000000"/>
              <w:bottom w:val="single" w:sz="4" w:space="0" w:color="000000"/>
              <w:right w:val="single" w:sz="4" w:space="0" w:color="000000"/>
            </w:tcBorders>
            <w:vAlign w:val="center"/>
          </w:tcPr>
          <w:p w14:paraId="5B427886" w14:textId="77777777" w:rsidR="000E7A6F" w:rsidRDefault="000E7A6F">
            <w:pPr>
              <w:widowControl w:val="0"/>
              <w:rPr>
                <w:sz w:val="20"/>
                <w:szCs w:val="20"/>
              </w:rPr>
            </w:pPr>
          </w:p>
        </w:tc>
      </w:tr>
      <w:tr w:rsidR="000E7A6F" w14:paraId="58394429" w14:textId="77777777">
        <w:trPr>
          <w:trHeight w:val="485"/>
        </w:trPr>
        <w:tc>
          <w:tcPr>
            <w:tcW w:w="364" w:type="dxa"/>
            <w:tcBorders>
              <w:top w:val="single" w:sz="4" w:space="0" w:color="000000"/>
              <w:left w:val="single" w:sz="4" w:space="0" w:color="000000"/>
              <w:bottom w:val="single" w:sz="4" w:space="0" w:color="000000"/>
              <w:right w:val="nil"/>
            </w:tcBorders>
            <w:vAlign w:val="center"/>
          </w:tcPr>
          <w:p w14:paraId="1BDD065C" w14:textId="77777777" w:rsidR="000E7A6F" w:rsidRDefault="002B6A0A">
            <w:pPr>
              <w:widowControl w:val="0"/>
              <w:jc w:val="center"/>
              <w:rPr>
                <w:sz w:val="20"/>
                <w:szCs w:val="20"/>
              </w:rPr>
            </w:pPr>
            <w:r>
              <w:t xml:space="preserve"> </w:t>
            </w:r>
            <w:r>
              <w:rPr>
                <w:sz w:val="20"/>
                <w:szCs w:val="20"/>
              </w:rPr>
              <w:t>6.</w:t>
            </w:r>
          </w:p>
        </w:tc>
        <w:tc>
          <w:tcPr>
            <w:tcW w:w="2520" w:type="dxa"/>
            <w:tcBorders>
              <w:top w:val="single" w:sz="4" w:space="0" w:color="000000"/>
              <w:left w:val="nil"/>
              <w:bottom w:val="single" w:sz="4" w:space="0" w:color="000000"/>
              <w:right w:val="single" w:sz="4" w:space="0" w:color="000000"/>
            </w:tcBorders>
            <w:vAlign w:val="center"/>
          </w:tcPr>
          <w:p w14:paraId="0949C3DA" w14:textId="77777777" w:rsidR="000E7A6F" w:rsidRDefault="000E7A6F">
            <w:pPr>
              <w:widowControl w:val="0"/>
              <w:rPr>
                <w:sz w:val="20"/>
                <w:szCs w:val="20"/>
              </w:rPr>
            </w:pPr>
          </w:p>
        </w:tc>
        <w:tc>
          <w:tcPr>
            <w:tcW w:w="1232" w:type="dxa"/>
            <w:gridSpan w:val="2"/>
            <w:tcBorders>
              <w:top w:val="single" w:sz="4" w:space="0" w:color="000000"/>
              <w:left w:val="single" w:sz="4" w:space="0" w:color="000000"/>
              <w:bottom w:val="single" w:sz="4" w:space="0" w:color="000000"/>
              <w:right w:val="single" w:sz="4" w:space="0" w:color="000000"/>
            </w:tcBorders>
            <w:vAlign w:val="center"/>
          </w:tcPr>
          <w:p w14:paraId="6DEB4029" w14:textId="77777777" w:rsidR="000E7A6F" w:rsidRDefault="000E7A6F">
            <w:pPr>
              <w:widowControl w:val="0"/>
              <w:rPr>
                <w:sz w:val="20"/>
                <w:szCs w:val="20"/>
              </w:rPr>
            </w:pPr>
          </w:p>
        </w:tc>
        <w:tc>
          <w:tcPr>
            <w:tcW w:w="2237" w:type="dxa"/>
            <w:gridSpan w:val="3"/>
            <w:tcBorders>
              <w:top w:val="single" w:sz="4" w:space="0" w:color="000000"/>
              <w:left w:val="single" w:sz="4" w:space="0" w:color="000000"/>
              <w:bottom w:val="single" w:sz="4" w:space="0" w:color="000000"/>
              <w:right w:val="single" w:sz="4" w:space="0" w:color="000000"/>
            </w:tcBorders>
            <w:vAlign w:val="center"/>
          </w:tcPr>
          <w:p w14:paraId="7509470C" w14:textId="77777777" w:rsidR="000E7A6F" w:rsidRDefault="000E7A6F">
            <w:pPr>
              <w:widowControl w:val="0"/>
              <w:rPr>
                <w:sz w:val="20"/>
                <w:szCs w:val="20"/>
              </w:rPr>
            </w:pPr>
          </w:p>
        </w:tc>
        <w:tc>
          <w:tcPr>
            <w:tcW w:w="2467" w:type="dxa"/>
            <w:tcBorders>
              <w:top w:val="single" w:sz="4" w:space="0" w:color="000000"/>
              <w:left w:val="single" w:sz="4" w:space="0" w:color="000000"/>
              <w:bottom w:val="single" w:sz="4" w:space="0" w:color="000000"/>
              <w:right w:val="single" w:sz="4" w:space="0" w:color="000000"/>
            </w:tcBorders>
            <w:vAlign w:val="center"/>
          </w:tcPr>
          <w:p w14:paraId="7FF795C3" w14:textId="77777777" w:rsidR="000E7A6F" w:rsidRDefault="000E7A6F">
            <w:pPr>
              <w:widowControl w:val="0"/>
              <w:rPr>
                <w:sz w:val="20"/>
                <w:szCs w:val="20"/>
              </w:rPr>
            </w:pPr>
          </w:p>
        </w:tc>
      </w:tr>
    </w:tbl>
    <w:p w14:paraId="27F8CF82" w14:textId="77777777" w:rsidR="000E7A6F" w:rsidRDefault="000E7A6F">
      <w:pPr>
        <w:rPr>
          <w:sz w:val="20"/>
          <w:szCs w:val="20"/>
        </w:rPr>
      </w:pPr>
    </w:p>
    <w:p w14:paraId="0F3D7650" w14:textId="77777777" w:rsidR="000E7A6F" w:rsidRDefault="002B6A0A">
      <w:pPr>
        <w:rPr>
          <w:sz w:val="20"/>
          <w:szCs w:val="20"/>
        </w:rPr>
      </w:pPr>
      <w:r>
        <w:rPr>
          <w:sz w:val="20"/>
          <w:szCs w:val="20"/>
        </w:rPr>
        <w:t>Details of Reporter</w:t>
      </w:r>
    </w:p>
    <w:tbl>
      <w:tblPr>
        <w:tblStyle w:val="a8"/>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3038"/>
        <w:gridCol w:w="2877"/>
      </w:tblGrid>
      <w:tr w:rsidR="000E7A6F" w14:paraId="190AEBE1" w14:textId="77777777">
        <w:tc>
          <w:tcPr>
            <w:tcW w:w="8820" w:type="dxa"/>
            <w:gridSpan w:val="3"/>
            <w:tcBorders>
              <w:top w:val="single" w:sz="4" w:space="0" w:color="000000"/>
              <w:right w:val="single" w:sz="4" w:space="0" w:color="000000"/>
            </w:tcBorders>
          </w:tcPr>
          <w:p w14:paraId="43F0847F" w14:textId="77777777" w:rsidR="000E7A6F" w:rsidRDefault="002B6A0A">
            <w:pPr>
              <w:rPr>
                <w:sz w:val="20"/>
                <w:szCs w:val="20"/>
              </w:rPr>
            </w:pPr>
            <w:r>
              <w:rPr>
                <w:b/>
                <w:sz w:val="20"/>
                <w:szCs w:val="20"/>
              </w:rPr>
              <w:t>Name:</w:t>
            </w:r>
          </w:p>
          <w:p w14:paraId="7D17E722" w14:textId="77777777" w:rsidR="000E7A6F" w:rsidRDefault="000E7A6F">
            <w:pPr>
              <w:rPr>
                <w:sz w:val="20"/>
                <w:szCs w:val="20"/>
              </w:rPr>
            </w:pPr>
          </w:p>
        </w:tc>
      </w:tr>
      <w:tr w:rsidR="000E7A6F" w14:paraId="6048A730" w14:textId="77777777">
        <w:tc>
          <w:tcPr>
            <w:tcW w:w="8820" w:type="dxa"/>
            <w:gridSpan w:val="3"/>
            <w:tcBorders>
              <w:bottom w:val="single" w:sz="4" w:space="0" w:color="000000"/>
              <w:right w:val="single" w:sz="4" w:space="0" w:color="000000"/>
            </w:tcBorders>
          </w:tcPr>
          <w:p w14:paraId="5307D933" w14:textId="77777777" w:rsidR="000E7A6F" w:rsidRDefault="002B6A0A">
            <w:pPr>
              <w:rPr>
                <w:sz w:val="20"/>
                <w:szCs w:val="20"/>
              </w:rPr>
            </w:pPr>
            <w:r>
              <w:rPr>
                <w:b/>
                <w:sz w:val="20"/>
                <w:szCs w:val="20"/>
              </w:rPr>
              <w:t>Job Title:</w:t>
            </w:r>
          </w:p>
          <w:p w14:paraId="6F2457C9" w14:textId="77777777" w:rsidR="000E7A6F" w:rsidRDefault="000E7A6F">
            <w:pPr>
              <w:rPr>
                <w:sz w:val="20"/>
                <w:szCs w:val="20"/>
              </w:rPr>
            </w:pPr>
          </w:p>
        </w:tc>
      </w:tr>
      <w:tr w:rsidR="000E7A6F" w14:paraId="4417A845" w14:textId="77777777">
        <w:tc>
          <w:tcPr>
            <w:tcW w:w="8820" w:type="dxa"/>
            <w:gridSpan w:val="3"/>
            <w:tcBorders>
              <w:bottom w:val="nil"/>
              <w:right w:val="single" w:sz="4" w:space="0" w:color="000000"/>
            </w:tcBorders>
          </w:tcPr>
          <w:p w14:paraId="5E42CF4D" w14:textId="77777777" w:rsidR="000E7A6F" w:rsidRDefault="002B6A0A">
            <w:pPr>
              <w:rPr>
                <w:sz w:val="20"/>
                <w:szCs w:val="20"/>
              </w:rPr>
            </w:pPr>
            <w:r>
              <w:rPr>
                <w:b/>
                <w:sz w:val="20"/>
                <w:szCs w:val="20"/>
              </w:rPr>
              <w:t>Telephone no.</w:t>
            </w:r>
          </w:p>
        </w:tc>
      </w:tr>
      <w:tr w:rsidR="000E7A6F" w14:paraId="1C9CA6A0" w14:textId="77777777">
        <w:tc>
          <w:tcPr>
            <w:tcW w:w="2905" w:type="dxa"/>
            <w:tcBorders>
              <w:top w:val="nil"/>
              <w:right w:val="nil"/>
            </w:tcBorders>
            <w:vAlign w:val="center"/>
          </w:tcPr>
          <w:p w14:paraId="5A9F3D1A" w14:textId="77777777" w:rsidR="000E7A6F" w:rsidRDefault="000E7A6F">
            <w:pPr>
              <w:rPr>
                <w:sz w:val="20"/>
                <w:szCs w:val="20"/>
              </w:rPr>
            </w:pPr>
          </w:p>
          <w:p w14:paraId="29F7E6B6" w14:textId="77777777" w:rsidR="000E7A6F" w:rsidRDefault="002B6A0A">
            <w:pPr>
              <w:rPr>
                <w:sz w:val="20"/>
                <w:szCs w:val="20"/>
              </w:rPr>
            </w:pPr>
            <w:r>
              <w:rPr>
                <w:sz w:val="20"/>
                <w:szCs w:val="20"/>
              </w:rPr>
              <w:t>_____________________(Work)</w:t>
            </w:r>
          </w:p>
          <w:p w14:paraId="265AACE9" w14:textId="77777777" w:rsidR="000E7A6F" w:rsidRDefault="000E7A6F">
            <w:pPr>
              <w:rPr>
                <w:sz w:val="20"/>
                <w:szCs w:val="20"/>
              </w:rPr>
            </w:pPr>
          </w:p>
        </w:tc>
        <w:tc>
          <w:tcPr>
            <w:tcW w:w="3038" w:type="dxa"/>
            <w:tcBorders>
              <w:top w:val="nil"/>
              <w:left w:val="nil"/>
              <w:right w:val="nil"/>
            </w:tcBorders>
            <w:vAlign w:val="center"/>
          </w:tcPr>
          <w:p w14:paraId="7FA8237C" w14:textId="77777777" w:rsidR="000E7A6F" w:rsidRDefault="002B6A0A">
            <w:pPr>
              <w:rPr>
                <w:sz w:val="20"/>
                <w:szCs w:val="20"/>
              </w:rPr>
            </w:pPr>
            <w:r>
              <w:rPr>
                <w:sz w:val="20"/>
                <w:szCs w:val="20"/>
              </w:rPr>
              <w:t>______________________(Home)</w:t>
            </w:r>
          </w:p>
        </w:tc>
        <w:tc>
          <w:tcPr>
            <w:tcW w:w="2877" w:type="dxa"/>
            <w:tcBorders>
              <w:top w:val="nil"/>
              <w:left w:val="nil"/>
              <w:right w:val="single" w:sz="4" w:space="0" w:color="000000"/>
            </w:tcBorders>
            <w:vAlign w:val="center"/>
          </w:tcPr>
          <w:p w14:paraId="706638C4" w14:textId="77777777" w:rsidR="000E7A6F" w:rsidRDefault="002B6A0A">
            <w:pPr>
              <w:rPr>
                <w:sz w:val="20"/>
                <w:szCs w:val="20"/>
              </w:rPr>
            </w:pPr>
            <w:r>
              <w:rPr>
                <w:sz w:val="20"/>
                <w:szCs w:val="20"/>
              </w:rPr>
              <w:t>____________________(Other)</w:t>
            </w:r>
          </w:p>
        </w:tc>
      </w:tr>
    </w:tbl>
    <w:p w14:paraId="40B0FF7F" w14:textId="77777777" w:rsidR="000E7A6F" w:rsidRDefault="000E7A6F">
      <w:pPr>
        <w:rPr>
          <w:sz w:val="22"/>
          <w:szCs w:val="22"/>
        </w:rPr>
      </w:pPr>
    </w:p>
    <w:p w14:paraId="61468DE4" w14:textId="77777777" w:rsidR="000E7A6F" w:rsidRDefault="002B6A0A">
      <w:pPr>
        <w:rPr>
          <w:sz w:val="22"/>
          <w:szCs w:val="22"/>
        </w:rPr>
      </w:pPr>
      <w:r>
        <w:rPr>
          <w:b/>
          <w:sz w:val="22"/>
          <w:szCs w:val="22"/>
        </w:rPr>
        <w:t xml:space="preserve">                         COMPLETED FORM MUST BE PROMPTLY SUBMITTED </w:t>
      </w:r>
    </w:p>
    <w:p w14:paraId="6ABE4D1A" w14:textId="77777777" w:rsidR="000E7A6F" w:rsidRDefault="002B6A0A">
      <w:pPr>
        <w:rPr>
          <w:sz w:val="22"/>
          <w:szCs w:val="22"/>
        </w:rPr>
      </w:pPr>
      <w:r>
        <w:rPr>
          <w:b/>
          <w:sz w:val="22"/>
          <w:szCs w:val="22"/>
        </w:rPr>
        <w:t xml:space="preserve">                                             TO THE H.R. DEPARTMENT</w:t>
      </w:r>
    </w:p>
    <w:p w14:paraId="21A0C027" w14:textId="77777777" w:rsidR="000E7A6F" w:rsidRDefault="002B6A0A">
      <w:pPr>
        <w:pStyle w:val="Heading2"/>
        <w:ind w:left="-90"/>
      </w:pPr>
      <w:r>
        <w:t>ANNEX 2: PRIORITY OF SERVICES BY DEPARTMENT</w:t>
      </w:r>
    </w:p>
    <w:p w14:paraId="2EF86C9D" w14:textId="77777777" w:rsidR="000E7A6F" w:rsidRDefault="000E7A6F">
      <w:pPr>
        <w:ind w:left="720"/>
      </w:pPr>
    </w:p>
    <w:tbl>
      <w:tblPr>
        <w:tblStyle w:val="a9"/>
        <w:tblW w:w="18047" w:type="dxa"/>
        <w:tblInd w:w="-1242" w:type="dxa"/>
        <w:tblLayout w:type="fixed"/>
        <w:tblLook w:val="0000" w:firstRow="0" w:lastRow="0" w:firstColumn="0" w:lastColumn="0" w:noHBand="0" w:noVBand="0"/>
      </w:tblPr>
      <w:tblGrid>
        <w:gridCol w:w="917"/>
        <w:gridCol w:w="1335"/>
        <w:gridCol w:w="37"/>
        <w:gridCol w:w="2301"/>
        <w:gridCol w:w="10601"/>
        <w:gridCol w:w="2856"/>
      </w:tblGrid>
      <w:tr w:rsidR="000E7A6F" w14:paraId="030B9DC4" w14:textId="77777777">
        <w:trPr>
          <w:trHeight w:val="255"/>
        </w:trPr>
        <w:tc>
          <w:tcPr>
            <w:tcW w:w="2289" w:type="dxa"/>
            <w:gridSpan w:val="3"/>
            <w:tcBorders>
              <w:top w:val="nil"/>
              <w:left w:val="nil"/>
              <w:bottom w:val="nil"/>
              <w:right w:val="nil"/>
            </w:tcBorders>
          </w:tcPr>
          <w:p w14:paraId="0B6B91B7" w14:textId="77777777" w:rsidR="000E7A6F" w:rsidRDefault="002B6A0A">
            <w:pPr>
              <w:jc w:val="center"/>
              <w:rPr>
                <w:rFonts w:ascii="Arial" w:eastAsia="Arial" w:hAnsi="Arial" w:cs="Arial"/>
                <w:sz w:val="20"/>
                <w:szCs w:val="20"/>
              </w:rPr>
            </w:pPr>
            <w:r>
              <w:rPr>
                <w:rFonts w:ascii="Arial" w:eastAsia="Arial" w:hAnsi="Arial" w:cs="Arial"/>
                <w:b/>
                <w:sz w:val="20"/>
                <w:szCs w:val="20"/>
              </w:rPr>
              <w:t>Priority</w:t>
            </w:r>
          </w:p>
        </w:tc>
        <w:tc>
          <w:tcPr>
            <w:tcW w:w="2301" w:type="dxa"/>
            <w:tcBorders>
              <w:top w:val="nil"/>
              <w:left w:val="nil"/>
              <w:bottom w:val="nil"/>
              <w:right w:val="nil"/>
            </w:tcBorders>
          </w:tcPr>
          <w:p w14:paraId="38C1C251" w14:textId="77777777" w:rsidR="000E7A6F" w:rsidRDefault="002B6A0A">
            <w:pPr>
              <w:jc w:val="center"/>
              <w:rPr>
                <w:rFonts w:ascii="Arial" w:eastAsia="Arial" w:hAnsi="Arial" w:cs="Arial"/>
                <w:sz w:val="20"/>
                <w:szCs w:val="20"/>
              </w:rPr>
            </w:pPr>
            <w:r>
              <w:rPr>
                <w:rFonts w:ascii="Arial" w:eastAsia="Arial" w:hAnsi="Arial" w:cs="Arial"/>
                <w:b/>
                <w:sz w:val="20"/>
                <w:szCs w:val="20"/>
              </w:rPr>
              <w:t>Department</w:t>
            </w:r>
          </w:p>
        </w:tc>
        <w:tc>
          <w:tcPr>
            <w:tcW w:w="13457" w:type="dxa"/>
            <w:gridSpan w:val="2"/>
            <w:tcBorders>
              <w:top w:val="nil"/>
              <w:left w:val="nil"/>
              <w:bottom w:val="nil"/>
              <w:right w:val="nil"/>
            </w:tcBorders>
          </w:tcPr>
          <w:p w14:paraId="7C487709" w14:textId="77777777" w:rsidR="000E7A6F" w:rsidRDefault="002B6A0A">
            <w:pPr>
              <w:rPr>
                <w:rFonts w:ascii="Arial" w:eastAsia="Arial" w:hAnsi="Arial" w:cs="Arial"/>
                <w:sz w:val="20"/>
                <w:szCs w:val="20"/>
              </w:rPr>
            </w:pPr>
            <w:r>
              <w:rPr>
                <w:rFonts w:ascii="Arial" w:eastAsia="Arial" w:hAnsi="Arial" w:cs="Arial"/>
                <w:b/>
                <w:sz w:val="20"/>
                <w:szCs w:val="20"/>
              </w:rPr>
              <w:t>Service</w:t>
            </w:r>
          </w:p>
        </w:tc>
      </w:tr>
      <w:tr w:rsidR="000E7A6F" w14:paraId="25CF2E9C" w14:textId="77777777">
        <w:trPr>
          <w:trHeight w:val="255"/>
        </w:trPr>
        <w:tc>
          <w:tcPr>
            <w:tcW w:w="2289" w:type="dxa"/>
            <w:gridSpan w:val="3"/>
            <w:tcBorders>
              <w:top w:val="nil"/>
              <w:left w:val="nil"/>
              <w:bottom w:val="nil"/>
              <w:right w:val="nil"/>
            </w:tcBorders>
          </w:tcPr>
          <w:p w14:paraId="6FB027AA"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53EE9F31" w14:textId="77777777" w:rsidR="000E7A6F" w:rsidRDefault="000E7A6F">
            <w:pPr>
              <w:rPr>
                <w:rFonts w:ascii="Arial" w:eastAsia="Arial" w:hAnsi="Arial" w:cs="Arial"/>
                <w:sz w:val="20"/>
                <w:szCs w:val="20"/>
              </w:rPr>
            </w:pPr>
          </w:p>
        </w:tc>
        <w:tc>
          <w:tcPr>
            <w:tcW w:w="13457" w:type="dxa"/>
            <w:gridSpan w:val="2"/>
            <w:tcBorders>
              <w:top w:val="nil"/>
              <w:left w:val="nil"/>
              <w:bottom w:val="nil"/>
              <w:right w:val="nil"/>
            </w:tcBorders>
          </w:tcPr>
          <w:p w14:paraId="045E0414" w14:textId="77777777" w:rsidR="000E7A6F" w:rsidRDefault="000E7A6F">
            <w:pPr>
              <w:rPr>
                <w:rFonts w:ascii="Arial" w:eastAsia="Arial" w:hAnsi="Arial" w:cs="Arial"/>
                <w:sz w:val="20"/>
                <w:szCs w:val="20"/>
              </w:rPr>
            </w:pPr>
          </w:p>
        </w:tc>
      </w:tr>
      <w:tr w:rsidR="000E7A6F" w14:paraId="15C1B790" w14:textId="77777777">
        <w:trPr>
          <w:trHeight w:val="255"/>
        </w:trPr>
        <w:tc>
          <w:tcPr>
            <w:tcW w:w="2289" w:type="dxa"/>
            <w:gridSpan w:val="3"/>
            <w:tcBorders>
              <w:top w:val="nil"/>
              <w:left w:val="nil"/>
              <w:bottom w:val="nil"/>
              <w:right w:val="nil"/>
            </w:tcBorders>
          </w:tcPr>
          <w:p w14:paraId="183BEB1E"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4DB7AC93" w14:textId="77777777" w:rsidR="000E7A6F" w:rsidRDefault="002B6A0A">
            <w:pPr>
              <w:jc w:val="center"/>
              <w:rPr>
                <w:rFonts w:ascii="Arial" w:eastAsia="Arial" w:hAnsi="Arial" w:cs="Arial"/>
                <w:sz w:val="20"/>
                <w:szCs w:val="20"/>
              </w:rPr>
            </w:pPr>
            <w:r>
              <w:rPr>
                <w:rFonts w:ascii="Arial" w:eastAsia="Arial" w:hAnsi="Arial" w:cs="Arial"/>
                <w:b/>
                <w:i/>
                <w:sz w:val="20"/>
                <w:szCs w:val="20"/>
              </w:rPr>
              <w:t>Info Technology</w:t>
            </w:r>
          </w:p>
        </w:tc>
        <w:tc>
          <w:tcPr>
            <w:tcW w:w="13457" w:type="dxa"/>
            <w:gridSpan w:val="2"/>
            <w:tcBorders>
              <w:top w:val="nil"/>
              <w:left w:val="nil"/>
              <w:bottom w:val="nil"/>
              <w:right w:val="nil"/>
            </w:tcBorders>
          </w:tcPr>
          <w:p w14:paraId="1A64529B" w14:textId="77777777" w:rsidR="000E7A6F" w:rsidRDefault="000E7A6F">
            <w:pPr>
              <w:rPr>
                <w:rFonts w:ascii="Arial" w:eastAsia="Arial" w:hAnsi="Arial" w:cs="Arial"/>
                <w:sz w:val="20"/>
                <w:szCs w:val="20"/>
              </w:rPr>
            </w:pPr>
          </w:p>
        </w:tc>
      </w:tr>
      <w:tr w:rsidR="000E7A6F" w14:paraId="762AB2AF" w14:textId="77777777">
        <w:trPr>
          <w:trHeight w:val="259"/>
        </w:trPr>
        <w:tc>
          <w:tcPr>
            <w:tcW w:w="2289" w:type="dxa"/>
            <w:gridSpan w:val="3"/>
            <w:tcBorders>
              <w:top w:val="nil"/>
              <w:left w:val="nil"/>
              <w:bottom w:val="nil"/>
              <w:right w:val="nil"/>
            </w:tcBorders>
          </w:tcPr>
          <w:p w14:paraId="43ABCC14"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30C10105"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750E9EA" w14:textId="77777777" w:rsidR="000E7A6F" w:rsidRDefault="002B6A0A">
            <w:pPr>
              <w:rPr>
                <w:rFonts w:ascii="Arial" w:eastAsia="Arial" w:hAnsi="Arial" w:cs="Arial"/>
                <w:sz w:val="20"/>
                <w:szCs w:val="20"/>
              </w:rPr>
            </w:pPr>
            <w:r>
              <w:rPr>
                <w:rFonts w:ascii="Arial" w:eastAsia="Arial" w:hAnsi="Arial" w:cs="Arial"/>
                <w:sz w:val="20"/>
                <w:szCs w:val="20"/>
              </w:rPr>
              <w:t>Maintain Computer Network</w:t>
            </w:r>
          </w:p>
        </w:tc>
      </w:tr>
      <w:tr w:rsidR="000E7A6F" w14:paraId="7101AA54" w14:textId="77777777">
        <w:trPr>
          <w:trHeight w:val="259"/>
        </w:trPr>
        <w:tc>
          <w:tcPr>
            <w:tcW w:w="2289" w:type="dxa"/>
            <w:gridSpan w:val="3"/>
            <w:tcBorders>
              <w:top w:val="nil"/>
              <w:left w:val="nil"/>
              <w:bottom w:val="nil"/>
              <w:right w:val="nil"/>
            </w:tcBorders>
          </w:tcPr>
          <w:p w14:paraId="5F15ED5E"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67400A7C"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EDF20FF" w14:textId="77777777" w:rsidR="000E7A6F" w:rsidRDefault="002B6A0A">
            <w:pPr>
              <w:rPr>
                <w:rFonts w:ascii="Arial" w:eastAsia="Arial" w:hAnsi="Arial" w:cs="Arial"/>
                <w:sz w:val="20"/>
                <w:szCs w:val="20"/>
              </w:rPr>
            </w:pPr>
            <w:r>
              <w:rPr>
                <w:rFonts w:ascii="Arial" w:eastAsia="Arial" w:hAnsi="Arial" w:cs="Arial"/>
                <w:sz w:val="20"/>
                <w:szCs w:val="20"/>
              </w:rPr>
              <w:t>Maintain Telephone Service</w:t>
            </w:r>
          </w:p>
        </w:tc>
      </w:tr>
      <w:tr w:rsidR="000E7A6F" w14:paraId="2D717C0B" w14:textId="77777777">
        <w:trPr>
          <w:trHeight w:val="259"/>
        </w:trPr>
        <w:tc>
          <w:tcPr>
            <w:tcW w:w="2289" w:type="dxa"/>
            <w:gridSpan w:val="3"/>
            <w:tcBorders>
              <w:top w:val="nil"/>
              <w:left w:val="nil"/>
              <w:bottom w:val="nil"/>
              <w:right w:val="nil"/>
            </w:tcBorders>
          </w:tcPr>
          <w:p w14:paraId="67F05498"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09EA43A2"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B314D5A" w14:textId="77777777" w:rsidR="000E7A6F" w:rsidRDefault="002B6A0A">
            <w:pPr>
              <w:rPr>
                <w:rFonts w:ascii="Arial" w:eastAsia="Arial" w:hAnsi="Arial" w:cs="Arial"/>
                <w:sz w:val="20"/>
                <w:szCs w:val="20"/>
              </w:rPr>
            </w:pPr>
            <w:r>
              <w:rPr>
                <w:rFonts w:ascii="Arial" w:eastAsia="Arial" w:hAnsi="Arial" w:cs="Arial"/>
                <w:sz w:val="20"/>
                <w:szCs w:val="20"/>
              </w:rPr>
              <w:t>Maintain Electronic Processes/Systems</w:t>
            </w:r>
          </w:p>
        </w:tc>
      </w:tr>
      <w:tr w:rsidR="000E7A6F" w14:paraId="42F665EF" w14:textId="77777777">
        <w:trPr>
          <w:trHeight w:val="259"/>
        </w:trPr>
        <w:tc>
          <w:tcPr>
            <w:tcW w:w="2289" w:type="dxa"/>
            <w:gridSpan w:val="3"/>
            <w:tcBorders>
              <w:top w:val="nil"/>
              <w:left w:val="nil"/>
              <w:bottom w:val="nil"/>
              <w:right w:val="nil"/>
            </w:tcBorders>
          </w:tcPr>
          <w:p w14:paraId="75B07FB2"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0F1FB75E"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ECA539C" w14:textId="77777777" w:rsidR="000E7A6F" w:rsidRDefault="002B6A0A">
            <w:pPr>
              <w:rPr>
                <w:rFonts w:ascii="Arial" w:eastAsia="Arial" w:hAnsi="Arial" w:cs="Arial"/>
                <w:sz w:val="20"/>
                <w:szCs w:val="20"/>
              </w:rPr>
            </w:pPr>
            <w:r>
              <w:rPr>
                <w:rFonts w:ascii="Arial" w:eastAsia="Arial" w:hAnsi="Arial" w:cs="Arial"/>
                <w:sz w:val="20"/>
                <w:szCs w:val="20"/>
              </w:rPr>
              <w:t>Data Backup</w:t>
            </w:r>
          </w:p>
        </w:tc>
      </w:tr>
      <w:tr w:rsidR="000E7A6F" w14:paraId="2DA7596A" w14:textId="77777777">
        <w:trPr>
          <w:trHeight w:val="259"/>
        </w:trPr>
        <w:tc>
          <w:tcPr>
            <w:tcW w:w="2289" w:type="dxa"/>
            <w:gridSpan w:val="3"/>
            <w:tcBorders>
              <w:top w:val="nil"/>
              <w:left w:val="nil"/>
              <w:bottom w:val="nil"/>
              <w:right w:val="nil"/>
            </w:tcBorders>
          </w:tcPr>
          <w:p w14:paraId="01B148A3"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093C3B48"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6BAF71F" w14:textId="77777777" w:rsidR="000E7A6F" w:rsidRDefault="002B6A0A">
            <w:pPr>
              <w:rPr>
                <w:rFonts w:ascii="Arial" w:eastAsia="Arial" w:hAnsi="Arial" w:cs="Arial"/>
                <w:sz w:val="20"/>
                <w:szCs w:val="20"/>
              </w:rPr>
            </w:pPr>
            <w:r>
              <w:rPr>
                <w:rFonts w:ascii="Arial" w:eastAsia="Arial" w:hAnsi="Arial" w:cs="Arial"/>
                <w:sz w:val="20"/>
                <w:szCs w:val="20"/>
              </w:rPr>
              <w:t>Testing of Recovery Procedures</w:t>
            </w:r>
          </w:p>
        </w:tc>
      </w:tr>
      <w:tr w:rsidR="000E7A6F" w14:paraId="6F0A232B" w14:textId="77777777">
        <w:trPr>
          <w:trHeight w:val="259"/>
        </w:trPr>
        <w:tc>
          <w:tcPr>
            <w:tcW w:w="2289" w:type="dxa"/>
            <w:gridSpan w:val="3"/>
            <w:tcBorders>
              <w:top w:val="nil"/>
              <w:left w:val="nil"/>
              <w:bottom w:val="nil"/>
              <w:right w:val="nil"/>
            </w:tcBorders>
          </w:tcPr>
          <w:p w14:paraId="081DF70D" w14:textId="77777777" w:rsidR="000E7A6F" w:rsidRDefault="002B6A0A">
            <w:pPr>
              <w:jc w:val="center"/>
              <w:rPr>
                <w:rFonts w:ascii="Arial" w:eastAsia="Arial" w:hAnsi="Arial" w:cs="Arial"/>
                <w:sz w:val="20"/>
                <w:szCs w:val="20"/>
              </w:rPr>
            </w:pPr>
            <w:r>
              <w:rPr>
                <w:rFonts w:ascii="Arial" w:eastAsia="Arial" w:hAnsi="Arial" w:cs="Arial"/>
                <w:i/>
                <w:sz w:val="20"/>
                <w:szCs w:val="20"/>
              </w:rPr>
              <w:t>2</w:t>
            </w:r>
          </w:p>
        </w:tc>
        <w:tc>
          <w:tcPr>
            <w:tcW w:w="2301" w:type="dxa"/>
            <w:tcBorders>
              <w:top w:val="nil"/>
              <w:left w:val="nil"/>
              <w:bottom w:val="nil"/>
              <w:right w:val="nil"/>
            </w:tcBorders>
          </w:tcPr>
          <w:p w14:paraId="009B626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41AB121" w14:textId="77777777" w:rsidR="000E7A6F" w:rsidRDefault="002B6A0A">
            <w:pPr>
              <w:rPr>
                <w:rFonts w:ascii="Arial" w:eastAsia="Arial" w:hAnsi="Arial" w:cs="Arial"/>
                <w:sz w:val="20"/>
                <w:szCs w:val="20"/>
              </w:rPr>
            </w:pPr>
            <w:r>
              <w:rPr>
                <w:rFonts w:ascii="Arial" w:eastAsia="Arial" w:hAnsi="Arial" w:cs="Arial"/>
                <w:sz w:val="20"/>
                <w:szCs w:val="20"/>
              </w:rPr>
              <w:t>Support End Users</w:t>
            </w:r>
          </w:p>
        </w:tc>
      </w:tr>
      <w:tr w:rsidR="000E7A6F" w14:paraId="35A9317C" w14:textId="77777777">
        <w:trPr>
          <w:trHeight w:val="259"/>
        </w:trPr>
        <w:tc>
          <w:tcPr>
            <w:tcW w:w="2289" w:type="dxa"/>
            <w:gridSpan w:val="3"/>
            <w:tcBorders>
              <w:top w:val="nil"/>
              <w:left w:val="nil"/>
              <w:bottom w:val="nil"/>
              <w:right w:val="nil"/>
            </w:tcBorders>
          </w:tcPr>
          <w:p w14:paraId="72F4084D"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16EF7088"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ABCBCF0" w14:textId="77777777" w:rsidR="000E7A6F" w:rsidRDefault="002B6A0A">
            <w:pPr>
              <w:rPr>
                <w:rFonts w:ascii="Arial" w:eastAsia="Arial" w:hAnsi="Arial" w:cs="Arial"/>
                <w:sz w:val="20"/>
                <w:szCs w:val="20"/>
              </w:rPr>
            </w:pPr>
            <w:r>
              <w:rPr>
                <w:rFonts w:ascii="Arial" w:eastAsia="Arial" w:hAnsi="Arial" w:cs="Arial"/>
                <w:sz w:val="20"/>
                <w:szCs w:val="20"/>
              </w:rPr>
              <w:t>Technology Acquisitions</w:t>
            </w:r>
          </w:p>
        </w:tc>
      </w:tr>
      <w:tr w:rsidR="000E7A6F" w14:paraId="57F87E26" w14:textId="77777777">
        <w:trPr>
          <w:trHeight w:val="259"/>
        </w:trPr>
        <w:tc>
          <w:tcPr>
            <w:tcW w:w="2289" w:type="dxa"/>
            <w:gridSpan w:val="3"/>
            <w:tcBorders>
              <w:top w:val="nil"/>
              <w:left w:val="nil"/>
              <w:bottom w:val="nil"/>
              <w:right w:val="nil"/>
            </w:tcBorders>
          </w:tcPr>
          <w:p w14:paraId="36DC23E9" w14:textId="77777777" w:rsidR="000E7A6F" w:rsidRDefault="002B6A0A">
            <w:pPr>
              <w:jc w:val="center"/>
              <w:rPr>
                <w:rFonts w:ascii="Arial" w:eastAsia="Arial" w:hAnsi="Arial" w:cs="Arial"/>
                <w:sz w:val="20"/>
                <w:szCs w:val="20"/>
              </w:rPr>
            </w:pPr>
            <w:r>
              <w:rPr>
                <w:rFonts w:ascii="Arial" w:eastAsia="Arial" w:hAnsi="Arial" w:cs="Arial"/>
                <w:i/>
                <w:sz w:val="20"/>
                <w:szCs w:val="20"/>
              </w:rPr>
              <w:t>2</w:t>
            </w:r>
          </w:p>
        </w:tc>
        <w:tc>
          <w:tcPr>
            <w:tcW w:w="2301" w:type="dxa"/>
            <w:tcBorders>
              <w:top w:val="nil"/>
              <w:left w:val="nil"/>
              <w:bottom w:val="nil"/>
              <w:right w:val="nil"/>
            </w:tcBorders>
          </w:tcPr>
          <w:p w14:paraId="365A6E86"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64ECC18" w14:textId="77777777" w:rsidR="000E7A6F" w:rsidRDefault="002B6A0A">
            <w:pPr>
              <w:rPr>
                <w:rFonts w:ascii="Arial" w:eastAsia="Arial" w:hAnsi="Arial" w:cs="Arial"/>
                <w:sz w:val="20"/>
                <w:szCs w:val="20"/>
              </w:rPr>
            </w:pPr>
            <w:r>
              <w:rPr>
                <w:rFonts w:ascii="Arial" w:eastAsia="Arial" w:hAnsi="Arial" w:cs="Arial"/>
                <w:sz w:val="20"/>
                <w:szCs w:val="20"/>
              </w:rPr>
              <w:t>Updating Web Site (non-critical information)</w:t>
            </w:r>
          </w:p>
        </w:tc>
      </w:tr>
      <w:tr w:rsidR="000E7A6F" w14:paraId="4969BC60" w14:textId="77777777">
        <w:trPr>
          <w:trHeight w:val="259"/>
        </w:trPr>
        <w:tc>
          <w:tcPr>
            <w:tcW w:w="2289" w:type="dxa"/>
            <w:gridSpan w:val="3"/>
            <w:tcBorders>
              <w:top w:val="nil"/>
              <w:left w:val="nil"/>
              <w:bottom w:val="nil"/>
              <w:right w:val="nil"/>
            </w:tcBorders>
          </w:tcPr>
          <w:p w14:paraId="730C51F1"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3AB07819"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EFC2024" w14:textId="77777777" w:rsidR="000E7A6F" w:rsidRDefault="002B6A0A">
            <w:pPr>
              <w:rPr>
                <w:rFonts w:ascii="Arial" w:eastAsia="Arial" w:hAnsi="Arial" w:cs="Arial"/>
                <w:sz w:val="20"/>
                <w:szCs w:val="20"/>
              </w:rPr>
            </w:pPr>
            <w:r>
              <w:rPr>
                <w:rFonts w:ascii="Arial" w:eastAsia="Arial" w:hAnsi="Arial" w:cs="Arial"/>
                <w:sz w:val="20"/>
                <w:szCs w:val="20"/>
              </w:rPr>
              <w:t xml:space="preserve">Updating Web Site (Critical information) </w:t>
            </w:r>
          </w:p>
        </w:tc>
      </w:tr>
      <w:tr w:rsidR="000E7A6F" w14:paraId="13B00486" w14:textId="77777777">
        <w:trPr>
          <w:trHeight w:val="259"/>
        </w:trPr>
        <w:tc>
          <w:tcPr>
            <w:tcW w:w="2289" w:type="dxa"/>
            <w:gridSpan w:val="3"/>
            <w:tcBorders>
              <w:top w:val="nil"/>
              <w:left w:val="nil"/>
              <w:bottom w:val="nil"/>
              <w:right w:val="nil"/>
            </w:tcBorders>
          </w:tcPr>
          <w:p w14:paraId="786C8AA9"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771062C9"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AAAC0B7" w14:textId="77777777" w:rsidR="000E7A6F" w:rsidRDefault="000E7A6F">
            <w:pPr>
              <w:rPr>
                <w:rFonts w:ascii="Arial" w:eastAsia="Arial" w:hAnsi="Arial" w:cs="Arial"/>
                <w:sz w:val="20"/>
                <w:szCs w:val="20"/>
              </w:rPr>
            </w:pPr>
          </w:p>
        </w:tc>
      </w:tr>
      <w:tr w:rsidR="000E7A6F" w14:paraId="09C044CA" w14:textId="77777777">
        <w:trPr>
          <w:trHeight w:val="259"/>
        </w:trPr>
        <w:tc>
          <w:tcPr>
            <w:tcW w:w="2289" w:type="dxa"/>
            <w:gridSpan w:val="3"/>
            <w:tcBorders>
              <w:top w:val="nil"/>
              <w:left w:val="nil"/>
              <w:bottom w:val="nil"/>
              <w:right w:val="nil"/>
            </w:tcBorders>
          </w:tcPr>
          <w:p w14:paraId="62AA4C90"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3A481FE2" w14:textId="77777777" w:rsidR="000E7A6F" w:rsidRDefault="002B6A0A">
            <w:pPr>
              <w:jc w:val="center"/>
              <w:rPr>
                <w:rFonts w:ascii="Arial" w:eastAsia="Arial" w:hAnsi="Arial" w:cs="Arial"/>
                <w:sz w:val="20"/>
                <w:szCs w:val="20"/>
              </w:rPr>
            </w:pPr>
            <w:r>
              <w:rPr>
                <w:rFonts w:ascii="Arial" w:eastAsia="Arial" w:hAnsi="Arial" w:cs="Arial"/>
                <w:b/>
                <w:i/>
                <w:sz w:val="20"/>
                <w:szCs w:val="20"/>
              </w:rPr>
              <w:t>Human Resources</w:t>
            </w:r>
          </w:p>
        </w:tc>
        <w:tc>
          <w:tcPr>
            <w:tcW w:w="13457" w:type="dxa"/>
            <w:gridSpan w:val="2"/>
            <w:tcBorders>
              <w:top w:val="nil"/>
              <w:left w:val="nil"/>
              <w:bottom w:val="nil"/>
              <w:right w:val="nil"/>
            </w:tcBorders>
          </w:tcPr>
          <w:p w14:paraId="7BFBE655" w14:textId="77777777" w:rsidR="000E7A6F" w:rsidRDefault="000E7A6F">
            <w:pPr>
              <w:rPr>
                <w:rFonts w:ascii="Arial" w:eastAsia="Arial" w:hAnsi="Arial" w:cs="Arial"/>
                <w:sz w:val="20"/>
                <w:szCs w:val="20"/>
              </w:rPr>
            </w:pPr>
          </w:p>
        </w:tc>
      </w:tr>
      <w:tr w:rsidR="000E7A6F" w14:paraId="302CB30D" w14:textId="77777777">
        <w:trPr>
          <w:trHeight w:val="259"/>
        </w:trPr>
        <w:tc>
          <w:tcPr>
            <w:tcW w:w="2289" w:type="dxa"/>
            <w:gridSpan w:val="3"/>
            <w:tcBorders>
              <w:top w:val="nil"/>
              <w:left w:val="nil"/>
              <w:bottom w:val="nil"/>
              <w:right w:val="nil"/>
            </w:tcBorders>
          </w:tcPr>
          <w:p w14:paraId="301BC13E"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33D1226B"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92233DE" w14:textId="77777777" w:rsidR="000E7A6F" w:rsidRDefault="002B6A0A">
            <w:pPr>
              <w:rPr>
                <w:rFonts w:ascii="Arial" w:eastAsia="Arial" w:hAnsi="Arial" w:cs="Arial"/>
                <w:sz w:val="20"/>
                <w:szCs w:val="20"/>
              </w:rPr>
            </w:pPr>
            <w:r>
              <w:rPr>
                <w:rFonts w:ascii="Arial" w:eastAsia="Arial" w:hAnsi="Arial" w:cs="Arial"/>
                <w:sz w:val="20"/>
                <w:szCs w:val="20"/>
              </w:rPr>
              <w:t xml:space="preserve">Coordinate City Staffing </w:t>
            </w:r>
          </w:p>
        </w:tc>
      </w:tr>
      <w:tr w:rsidR="000E7A6F" w14:paraId="4134FA8A" w14:textId="77777777">
        <w:trPr>
          <w:trHeight w:val="259"/>
        </w:trPr>
        <w:tc>
          <w:tcPr>
            <w:tcW w:w="2289" w:type="dxa"/>
            <w:gridSpan w:val="3"/>
            <w:tcBorders>
              <w:top w:val="nil"/>
              <w:left w:val="nil"/>
              <w:bottom w:val="nil"/>
              <w:right w:val="nil"/>
            </w:tcBorders>
          </w:tcPr>
          <w:p w14:paraId="3DDDC6AD"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001BA33C"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F51D3BE" w14:textId="77777777" w:rsidR="000E7A6F" w:rsidRDefault="002B6A0A">
            <w:pPr>
              <w:rPr>
                <w:rFonts w:ascii="Arial" w:eastAsia="Arial" w:hAnsi="Arial" w:cs="Arial"/>
                <w:sz w:val="20"/>
                <w:szCs w:val="20"/>
              </w:rPr>
            </w:pPr>
            <w:r>
              <w:rPr>
                <w:rFonts w:ascii="Arial" w:eastAsia="Arial" w:hAnsi="Arial" w:cs="Arial"/>
                <w:sz w:val="20"/>
                <w:szCs w:val="20"/>
              </w:rPr>
              <w:t>Answering Telephones</w:t>
            </w:r>
          </w:p>
        </w:tc>
      </w:tr>
      <w:tr w:rsidR="000E7A6F" w14:paraId="441FF060" w14:textId="77777777">
        <w:trPr>
          <w:trHeight w:val="259"/>
        </w:trPr>
        <w:tc>
          <w:tcPr>
            <w:tcW w:w="2289" w:type="dxa"/>
            <w:gridSpan w:val="3"/>
            <w:tcBorders>
              <w:top w:val="nil"/>
              <w:left w:val="nil"/>
              <w:bottom w:val="nil"/>
              <w:right w:val="nil"/>
            </w:tcBorders>
          </w:tcPr>
          <w:p w14:paraId="287C522E"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44698494"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F1001C0" w14:textId="77777777" w:rsidR="000E7A6F" w:rsidRDefault="002B6A0A">
            <w:pPr>
              <w:rPr>
                <w:rFonts w:ascii="Arial" w:eastAsia="Arial" w:hAnsi="Arial" w:cs="Arial"/>
                <w:sz w:val="20"/>
                <w:szCs w:val="20"/>
              </w:rPr>
            </w:pPr>
            <w:r>
              <w:rPr>
                <w:rFonts w:ascii="Arial" w:eastAsia="Arial" w:hAnsi="Arial" w:cs="Arial"/>
                <w:sz w:val="20"/>
                <w:szCs w:val="20"/>
              </w:rPr>
              <w:t>Front Desk greeting visitors</w:t>
            </w:r>
          </w:p>
        </w:tc>
      </w:tr>
      <w:tr w:rsidR="000E7A6F" w14:paraId="6B0925D4" w14:textId="77777777">
        <w:trPr>
          <w:trHeight w:val="259"/>
        </w:trPr>
        <w:tc>
          <w:tcPr>
            <w:tcW w:w="2289" w:type="dxa"/>
            <w:gridSpan w:val="3"/>
            <w:tcBorders>
              <w:top w:val="nil"/>
              <w:left w:val="nil"/>
              <w:bottom w:val="nil"/>
              <w:right w:val="nil"/>
            </w:tcBorders>
          </w:tcPr>
          <w:p w14:paraId="1855739C"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2140EE42"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301117F" w14:textId="77777777" w:rsidR="000E7A6F" w:rsidRDefault="002B6A0A">
            <w:pPr>
              <w:rPr>
                <w:rFonts w:ascii="Arial" w:eastAsia="Arial" w:hAnsi="Arial" w:cs="Arial"/>
                <w:sz w:val="20"/>
                <w:szCs w:val="20"/>
              </w:rPr>
            </w:pPr>
            <w:r>
              <w:rPr>
                <w:rFonts w:ascii="Arial" w:eastAsia="Arial" w:hAnsi="Arial" w:cs="Arial"/>
                <w:sz w:val="20"/>
                <w:szCs w:val="20"/>
              </w:rPr>
              <w:t>Workers compensation processing</w:t>
            </w:r>
          </w:p>
        </w:tc>
      </w:tr>
      <w:tr w:rsidR="000E7A6F" w14:paraId="47E7203C" w14:textId="77777777">
        <w:trPr>
          <w:trHeight w:val="259"/>
        </w:trPr>
        <w:tc>
          <w:tcPr>
            <w:tcW w:w="2289" w:type="dxa"/>
            <w:gridSpan w:val="3"/>
            <w:tcBorders>
              <w:top w:val="nil"/>
              <w:left w:val="nil"/>
              <w:bottom w:val="nil"/>
              <w:right w:val="nil"/>
            </w:tcBorders>
          </w:tcPr>
          <w:p w14:paraId="58FD170C"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006A09E5"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F0A4432" w14:textId="77777777" w:rsidR="000E7A6F" w:rsidRDefault="002B6A0A">
            <w:pPr>
              <w:rPr>
                <w:rFonts w:ascii="Arial" w:eastAsia="Arial" w:hAnsi="Arial" w:cs="Arial"/>
                <w:sz w:val="20"/>
                <w:szCs w:val="20"/>
              </w:rPr>
            </w:pPr>
            <w:r>
              <w:rPr>
                <w:rFonts w:ascii="Arial" w:eastAsia="Arial" w:hAnsi="Arial" w:cs="Arial"/>
                <w:sz w:val="20"/>
                <w:szCs w:val="20"/>
              </w:rPr>
              <w:t>Insurance Enrollment/Changes</w:t>
            </w:r>
          </w:p>
        </w:tc>
      </w:tr>
      <w:tr w:rsidR="000E7A6F" w14:paraId="5C951F47" w14:textId="77777777">
        <w:trPr>
          <w:trHeight w:val="259"/>
        </w:trPr>
        <w:tc>
          <w:tcPr>
            <w:tcW w:w="2289" w:type="dxa"/>
            <w:gridSpan w:val="3"/>
            <w:tcBorders>
              <w:top w:val="nil"/>
              <w:left w:val="nil"/>
              <w:bottom w:val="nil"/>
              <w:right w:val="nil"/>
            </w:tcBorders>
          </w:tcPr>
          <w:p w14:paraId="08CC7F95"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28472C2E"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D76AB44" w14:textId="77777777" w:rsidR="000E7A6F" w:rsidRDefault="002B6A0A">
            <w:pPr>
              <w:rPr>
                <w:rFonts w:ascii="Arial" w:eastAsia="Arial" w:hAnsi="Arial" w:cs="Arial"/>
                <w:sz w:val="20"/>
                <w:szCs w:val="20"/>
              </w:rPr>
            </w:pPr>
            <w:r>
              <w:rPr>
                <w:rFonts w:ascii="Arial" w:eastAsia="Arial" w:hAnsi="Arial" w:cs="Arial"/>
                <w:sz w:val="20"/>
                <w:szCs w:val="20"/>
              </w:rPr>
              <w:t>Hiring Temp Employees if employees are sick</w:t>
            </w:r>
          </w:p>
        </w:tc>
      </w:tr>
      <w:tr w:rsidR="000E7A6F" w14:paraId="2C9EE4A1" w14:textId="77777777">
        <w:trPr>
          <w:trHeight w:val="259"/>
        </w:trPr>
        <w:tc>
          <w:tcPr>
            <w:tcW w:w="2289" w:type="dxa"/>
            <w:gridSpan w:val="3"/>
            <w:tcBorders>
              <w:top w:val="nil"/>
              <w:left w:val="nil"/>
              <w:bottom w:val="nil"/>
              <w:right w:val="nil"/>
            </w:tcBorders>
          </w:tcPr>
          <w:p w14:paraId="5FDDBCE2" w14:textId="77777777" w:rsidR="000E7A6F" w:rsidRDefault="002B6A0A">
            <w:pPr>
              <w:jc w:val="center"/>
              <w:rPr>
                <w:rFonts w:ascii="Arial" w:eastAsia="Arial" w:hAnsi="Arial" w:cs="Arial"/>
                <w:sz w:val="20"/>
                <w:szCs w:val="20"/>
              </w:rPr>
            </w:pPr>
            <w:r>
              <w:rPr>
                <w:rFonts w:ascii="Arial" w:eastAsia="Arial" w:hAnsi="Arial" w:cs="Arial"/>
                <w:i/>
                <w:sz w:val="20"/>
                <w:szCs w:val="20"/>
              </w:rPr>
              <w:t>4</w:t>
            </w:r>
          </w:p>
        </w:tc>
        <w:tc>
          <w:tcPr>
            <w:tcW w:w="2301" w:type="dxa"/>
            <w:tcBorders>
              <w:top w:val="nil"/>
              <w:left w:val="nil"/>
              <w:bottom w:val="nil"/>
              <w:right w:val="nil"/>
            </w:tcBorders>
          </w:tcPr>
          <w:p w14:paraId="58A41EF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B45B78A" w14:textId="77777777" w:rsidR="000E7A6F" w:rsidRDefault="002B6A0A">
            <w:pPr>
              <w:rPr>
                <w:rFonts w:ascii="Arial" w:eastAsia="Arial" w:hAnsi="Arial" w:cs="Arial"/>
                <w:sz w:val="20"/>
                <w:szCs w:val="20"/>
              </w:rPr>
            </w:pPr>
            <w:r>
              <w:rPr>
                <w:rFonts w:ascii="Arial" w:eastAsia="Arial" w:hAnsi="Arial" w:cs="Arial"/>
                <w:sz w:val="20"/>
                <w:szCs w:val="20"/>
              </w:rPr>
              <w:t>Hiring regular employees</w:t>
            </w:r>
          </w:p>
        </w:tc>
      </w:tr>
      <w:tr w:rsidR="000E7A6F" w14:paraId="3F83328A" w14:textId="77777777">
        <w:trPr>
          <w:trHeight w:val="259"/>
        </w:trPr>
        <w:tc>
          <w:tcPr>
            <w:tcW w:w="2289" w:type="dxa"/>
            <w:gridSpan w:val="3"/>
            <w:tcBorders>
              <w:top w:val="nil"/>
              <w:left w:val="nil"/>
              <w:bottom w:val="nil"/>
              <w:right w:val="nil"/>
            </w:tcBorders>
          </w:tcPr>
          <w:p w14:paraId="66B5B081"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634131A8"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71AF058" w14:textId="77777777" w:rsidR="000E7A6F" w:rsidRDefault="000E7A6F">
            <w:pPr>
              <w:rPr>
                <w:rFonts w:ascii="Arial" w:eastAsia="Arial" w:hAnsi="Arial" w:cs="Arial"/>
                <w:sz w:val="20"/>
                <w:szCs w:val="20"/>
              </w:rPr>
            </w:pPr>
          </w:p>
        </w:tc>
      </w:tr>
      <w:tr w:rsidR="000E7A6F" w14:paraId="4D272EFA" w14:textId="77777777">
        <w:trPr>
          <w:trHeight w:val="255"/>
        </w:trPr>
        <w:tc>
          <w:tcPr>
            <w:tcW w:w="2289" w:type="dxa"/>
            <w:gridSpan w:val="3"/>
            <w:tcBorders>
              <w:top w:val="nil"/>
              <w:left w:val="nil"/>
              <w:bottom w:val="nil"/>
              <w:right w:val="nil"/>
            </w:tcBorders>
          </w:tcPr>
          <w:p w14:paraId="2736B86B"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794DA401" w14:textId="77777777" w:rsidR="000E7A6F" w:rsidRDefault="002B6A0A">
            <w:pPr>
              <w:jc w:val="center"/>
              <w:rPr>
                <w:rFonts w:ascii="Arial" w:eastAsia="Arial" w:hAnsi="Arial" w:cs="Arial"/>
                <w:sz w:val="20"/>
                <w:szCs w:val="20"/>
              </w:rPr>
            </w:pPr>
            <w:r>
              <w:rPr>
                <w:rFonts w:ascii="Arial" w:eastAsia="Arial" w:hAnsi="Arial" w:cs="Arial"/>
                <w:b/>
                <w:i/>
                <w:sz w:val="20"/>
                <w:szCs w:val="20"/>
              </w:rPr>
              <w:t>Public Works</w:t>
            </w:r>
          </w:p>
        </w:tc>
        <w:tc>
          <w:tcPr>
            <w:tcW w:w="13457" w:type="dxa"/>
            <w:gridSpan w:val="2"/>
            <w:tcBorders>
              <w:top w:val="nil"/>
              <w:left w:val="nil"/>
              <w:bottom w:val="nil"/>
              <w:right w:val="nil"/>
            </w:tcBorders>
          </w:tcPr>
          <w:p w14:paraId="3299B0FA" w14:textId="77777777" w:rsidR="000E7A6F" w:rsidRDefault="000E7A6F">
            <w:pPr>
              <w:rPr>
                <w:rFonts w:ascii="Arial" w:eastAsia="Arial" w:hAnsi="Arial" w:cs="Arial"/>
                <w:sz w:val="20"/>
                <w:szCs w:val="20"/>
                <w:highlight w:val="yellow"/>
              </w:rPr>
            </w:pPr>
          </w:p>
        </w:tc>
      </w:tr>
      <w:tr w:rsidR="000E7A6F" w14:paraId="0DC06C76" w14:textId="77777777">
        <w:trPr>
          <w:trHeight w:val="510"/>
        </w:trPr>
        <w:tc>
          <w:tcPr>
            <w:tcW w:w="2289" w:type="dxa"/>
            <w:gridSpan w:val="3"/>
            <w:tcBorders>
              <w:top w:val="nil"/>
              <w:left w:val="nil"/>
              <w:bottom w:val="nil"/>
              <w:right w:val="nil"/>
            </w:tcBorders>
          </w:tcPr>
          <w:p w14:paraId="73420396"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4690785E"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F669720" w14:textId="77777777" w:rsidR="000E7A6F" w:rsidRDefault="002B6A0A">
            <w:pPr>
              <w:rPr>
                <w:rFonts w:ascii="Arial" w:eastAsia="Arial" w:hAnsi="Arial" w:cs="Arial"/>
                <w:sz w:val="20"/>
                <w:szCs w:val="20"/>
              </w:rPr>
            </w:pPr>
            <w:r>
              <w:rPr>
                <w:rFonts w:ascii="Arial" w:eastAsia="Arial" w:hAnsi="Arial" w:cs="Arial"/>
                <w:sz w:val="20"/>
                <w:szCs w:val="20"/>
              </w:rPr>
              <w:t>Public Safety Traffic Flow</w:t>
            </w:r>
          </w:p>
        </w:tc>
      </w:tr>
      <w:tr w:rsidR="000E7A6F" w14:paraId="56CC7154" w14:textId="77777777">
        <w:trPr>
          <w:trHeight w:val="255"/>
        </w:trPr>
        <w:tc>
          <w:tcPr>
            <w:tcW w:w="2289" w:type="dxa"/>
            <w:gridSpan w:val="3"/>
            <w:tcBorders>
              <w:top w:val="nil"/>
              <w:left w:val="nil"/>
              <w:bottom w:val="nil"/>
              <w:right w:val="nil"/>
            </w:tcBorders>
          </w:tcPr>
          <w:p w14:paraId="2A0DA96F"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6929D480"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4CA0FCA" w14:textId="77777777" w:rsidR="000E7A6F" w:rsidRDefault="002B6A0A">
            <w:pPr>
              <w:rPr>
                <w:rFonts w:ascii="Arial" w:eastAsia="Arial" w:hAnsi="Arial" w:cs="Arial"/>
                <w:sz w:val="20"/>
                <w:szCs w:val="20"/>
              </w:rPr>
            </w:pPr>
            <w:r>
              <w:rPr>
                <w:rFonts w:ascii="Arial" w:eastAsia="Arial" w:hAnsi="Arial" w:cs="Arial"/>
                <w:sz w:val="20"/>
                <w:szCs w:val="20"/>
              </w:rPr>
              <w:t>Traffic Lights</w:t>
            </w:r>
          </w:p>
        </w:tc>
      </w:tr>
      <w:tr w:rsidR="000E7A6F" w14:paraId="2A010AFD" w14:textId="77777777">
        <w:trPr>
          <w:trHeight w:val="255"/>
        </w:trPr>
        <w:tc>
          <w:tcPr>
            <w:tcW w:w="2289" w:type="dxa"/>
            <w:gridSpan w:val="3"/>
            <w:tcBorders>
              <w:top w:val="nil"/>
              <w:left w:val="nil"/>
              <w:bottom w:val="nil"/>
              <w:right w:val="nil"/>
            </w:tcBorders>
          </w:tcPr>
          <w:p w14:paraId="7C247F26"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1F2EDAA1"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38615D9" w14:textId="77777777" w:rsidR="000E7A6F" w:rsidRDefault="002B6A0A">
            <w:pPr>
              <w:rPr>
                <w:rFonts w:ascii="Arial" w:eastAsia="Arial" w:hAnsi="Arial" w:cs="Arial"/>
                <w:sz w:val="20"/>
                <w:szCs w:val="20"/>
              </w:rPr>
            </w:pPr>
            <w:r>
              <w:rPr>
                <w:rFonts w:ascii="Arial" w:eastAsia="Arial" w:hAnsi="Arial" w:cs="Arial"/>
                <w:sz w:val="20"/>
                <w:szCs w:val="20"/>
              </w:rPr>
              <w:t>Street Lights</w:t>
            </w:r>
          </w:p>
        </w:tc>
      </w:tr>
      <w:tr w:rsidR="000E7A6F" w14:paraId="266246D7" w14:textId="77777777">
        <w:trPr>
          <w:trHeight w:val="255"/>
        </w:trPr>
        <w:tc>
          <w:tcPr>
            <w:tcW w:w="2289" w:type="dxa"/>
            <w:gridSpan w:val="3"/>
            <w:tcBorders>
              <w:top w:val="nil"/>
              <w:left w:val="nil"/>
              <w:bottom w:val="nil"/>
              <w:right w:val="nil"/>
            </w:tcBorders>
          </w:tcPr>
          <w:p w14:paraId="050F47A2"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363BBC69"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CB7E894" w14:textId="77777777" w:rsidR="000E7A6F" w:rsidRDefault="002B6A0A">
            <w:pPr>
              <w:rPr>
                <w:rFonts w:ascii="Arial" w:eastAsia="Arial" w:hAnsi="Arial" w:cs="Arial"/>
                <w:sz w:val="20"/>
                <w:szCs w:val="20"/>
              </w:rPr>
            </w:pPr>
            <w:r>
              <w:rPr>
                <w:rFonts w:ascii="Arial" w:eastAsia="Arial" w:hAnsi="Arial" w:cs="Arial"/>
                <w:sz w:val="20"/>
                <w:szCs w:val="20"/>
              </w:rPr>
              <w:t>Signage</w:t>
            </w:r>
          </w:p>
        </w:tc>
      </w:tr>
      <w:tr w:rsidR="000E7A6F" w14:paraId="45FC3B11" w14:textId="77777777">
        <w:trPr>
          <w:trHeight w:val="255"/>
        </w:trPr>
        <w:tc>
          <w:tcPr>
            <w:tcW w:w="2289" w:type="dxa"/>
            <w:gridSpan w:val="3"/>
            <w:tcBorders>
              <w:top w:val="nil"/>
              <w:left w:val="nil"/>
              <w:bottom w:val="nil"/>
              <w:right w:val="nil"/>
            </w:tcBorders>
          </w:tcPr>
          <w:p w14:paraId="23446E1D"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1341175E"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32A39E7" w14:textId="77777777" w:rsidR="000E7A6F" w:rsidRDefault="002B6A0A">
            <w:pPr>
              <w:rPr>
                <w:rFonts w:ascii="Arial" w:eastAsia="Arial" w:hAnsi="Arial" w:cs="Arial"/>
                <w:sz w:val="20"/>
                <w:szCs w:val="20"/>
              </w:rPr>
            </w:pPr>
            <w:r>
              <w:rPr>
                <w:rFonts w:ascii="Arial" w:eastAsia="Arial" w:hAnsi="Arial" w:cs="Arial"/>
                <w:sz w:val="20"/>
                <w:szCs w:val="20"/>
              </w:rPr>
              <w:t>Road Conditions</w:t>
            </w:r>
          </w:p>
        </w:tc>
      </w:tr>
      <w:tr w:rsidR="000E7A6F" w14:paraId="547796A2" w14:textId="77777777">
        <w:trPr>
          <w:trHeight w:val="255"/>
        </w:trPr>
        <w:tc>
          <w:tcPr>
            <w:tcW w:w="2289" w:type="dxa"/>
            <w:gridSpan w:val="3"/>
            <w:tcBorders>
              <w:top w:val="nil"/>
              <w:left w:val="nil"/>
              <w:bottom w:val="nil"/>
              <w:right w:val="nil"/>
            </w:tcBorders>
          </w:tcPr>
          <w:p w14:paraId="7872E772"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6B25EC4F"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8E7821F" w14:textId="77777777" w:rsidR="000E7A6F" w:rsidRDefault="002B6A0A">
            <w:pPr>
              <w:rPr>
                <w:rFonts w:ascii="Arial" w:eastAsia="Arial" w:hAnsi="Arial" w:cs="Arial"/>
                <w:sz w:val="20"/>
                <w:szCs w:val="20"/>
              </w:rPr>
            </w:pPr>
            <w:r>
              <w:rPr>
                <w:rFonts w:ascii="Arial" w:eastAsia="Arial" w:hAnsi="Arial" w:cs="Arial"/>
                <w:sz w:val="20"/>
                <w:szCs w:val="20"/>
              </w:rPr>
              <w:t>Snow &amp; Ice Control</w:t>
            </w:r>
          </w:p>
        </w:tc>
      </w:tr>
      <w:tr w:rsidR="000E7A6F" w14:paraId="78C8E52F" w14:textId="77777777">
        <w:trPr>
          <w:trHeight w:val="259"/>
        </w:trPr>
        <w:tc>
          <w:tcPr>
            <w:tcW w:w="2289" w:type="dxa"/>
            <w:gridSpan w:val="3"/>
            <w:tcBorders>
              <w:top w:val="nil"/>
              <w:left w:val="nil"/>
              <w:bottom w:val="nil"/>
              <w:right w:val="nil"/>
            </w:tcBorders>
          </w:tcPr>
          <w:p w14:paraId="0ADAA79C"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015CCE96"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06E0BD5" w14:textId="77777777" w:rsidR="000E7A6F" w:rsidRDefault="002B6A0A">
            <w:pPr>
              <w:rPr>
                <w:rFonts w:ascii="Arial" w:eastAsia="Arial" w:hAnsi="Arial" w:cs="Arial"/>
                <w:sz w:val="20"/>
                <w:szCs w:val="20"/>
              </w:rPr>
            </w:pPr>
            <w:r>
              <w:rPr>
                <w:rFonts w:ascii="Arial" w:eastAsia="Arial" w:hAnsi="Arial" w:cs="Arial"/>
                <w:sz w:val="20"/>
                <w:szCs w:val="20"/>
              </w:rPr>
              <w:t>Assistance to Police &amp; Fire</w:t>
            </w:r>
          </w:p>
        </w:tc>
      </w:tr>
      <w:tr w:rsidR="000E7A6F" w14:paraId="31838BD7" w14:textId="77777777">
        <w:trPr>
          <w:trHeight w:val="259"/>
        </w:trPr>
        <w:tc>
          <w:tcPr>
            <w:tcW w:w="2289" w:type="dxa"/>
            <w:gridSpan w:val="3"/>
            <w:tcBorders>
              <w:top w:val="nil"/>
              <w:left w:val="nil"/>
              <w:bottom w:val="nil"/>
              <w:right w:val="nil"/>
            </w:tcBorders>
          </w:tcPr>
          <w:p w14:paraId="4E0D3C93"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6CD9C105"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8CED30D" w14:textId="77777777" w:rsidR="000E7A6F" w:rsidRDefault="002B6A0A">
            <w:pPr>
              <w:rPr>
                <w:rFonts w:ascii="Arial" w:eastAsia="Arial" w:hAnsi="Arial" w:cs="Arial"/>
                <w:sz w:val="20"/>
                <w:szCs w:val="20"/>
              </w:rPr>
            </w:pPr>
            <w:r>
              <w:rPr>
                <w:rFonts w:ascii="Arial" w:eastAsia="Arial" w:hAnsi="Arial" w:cs="Arial"/>
                <w:sz w:val="20"/>
                <w:szCs w:val="20"/>
              </w:rPr>
              <w:t>Fleet Maintenance</w:t>
            </w:r>
          </w:p>
        </w:tc>
      </w:tr>
      <w:tr w:rsidR="000E7A6F" w14:paraId="11017B05" w14:textId="77777777">
        <w:trPr>
          <w:trHeight w:val="259"/>
        </w:trPr>
        <w:tc>
          <w:tcPr>
            <w:tcW w:w="2289" w:type="dxa"/>
            <w:gridSpan w:val="3"/>
            <w:tcBorders>
              <w:top w:val="nil"/>
              <w:left w:val="nil"/>
              <w:bottom w:val="nil"/>
              <w:right w:val="nil"/>
            </w:tcBorders>
          </w:tcPr>
          <w:p w14:paraId="1E988329"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5BEC7D61"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A92E901" w14:textId="77777777" w:rsidR="000E7A6F" w:rsidRDefault="002B6A0A">
            <w:pPr>
              <w:rPr>
                <w:rFonts w:ascii="Arial" w:eastAsia="Arial" w:hAnsi="Arial" w:cs="Arial"/>
                <w:sz w:val="20"/>
                <w:szCs w:val="20"/>
              </w:rPr>
            </w:pPr>
            <w:r>
              <w:rPr>
                <w:rFonts w:ascii="Arial" w:eastAsia="Arial" w:hAnsi="Arial" w:cs="Arial"/>
                <w:sz w:val="20"/>
                <w:szCs w:val="20"/>
              </w:rPr>
              <w:t>Storm Water Utility – Protect waters &amp; assure drainage</w:t>
            </w:r>
          </w:p>
        </w:tc>
      </w:tr>
      <w:tr w:rsidR="000E7A6F" w14:paraId="38EA80E9" w14:textId="77777777">
        <w:trPr>
          <w:trHeight w:val="259"/>
        </w:trPr>
        <w:tc>
          <w:tcPr>
            <w:tcW w:w="2289" w:type="dxa"/>
            <w:gridSpan w:val="3"/>
            <w:tcBorders>
              <w:top w:val="nil"/>
              <w:left w:val="nil"/>
              <w:bottom w:val="nil"/>
              <w:right w:val="nil"/>
            </w:tcBorders>
          </w:tcPr>
          <w:p w14:paraId="00D93661"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2807C643"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D4DB375" w14:textId="77777777" w:rsidR="000E7A6F" w:rsidRDefault="002B6A0A">
            <w:pPr>
              <w:rPr>
                <w:rFonts w:ascii="Arial" w:eastAsia="Arial" w:hAnsi="Arial" w:cs="Arial"/>
                <w:sz w:val="20"/>
                <w:szCs w:val="20"/>
              </w:rPr>
            </w:pPr>
            <w:r>
              <w:rPr>
                <w:rFonts w:ascii="Arial" w:eastAsia="Arial" w:hAnsi="Arial" w:cs="Arial"/>
                <w:sz w:val="20"/>
                <w:szCs w:val="20"/>
              </w:rPr>
              <w:t>Airport Maintenance</w:t>
            </w:r>
          </w:p>
        </w:tc>
      </w:tr>
      <w:tr w:rsidR="000E7A6F" w14:paraId="620924FD" w14:textId="77777777">
        <w:trPr>
          <w:trHeight w:val="259"/>
        </w:trPr>
        <w:tc>
          <w:tcPr>
            <w:tcW w:w="2289" w:type="dxa"/>
            <w:gridSpan w:val="3"/>
            <w:tcBorders>
              <w:top w:val="nil"/>
              <w:left w:val="nil"/>
              <w:bottom w:val="nil"/>
              <w:right w:val="nil"/>
            </w:tcBorders>
          </w:tcPr>
          <w:p w14:paraId="17602DEF" w14:textId="77777777" w:rsidR="000E7A6F" w:rsidRDefault="002B6A0A">
            <w:pPr>
              <w:jc w:val="center"/>
              <w:rPr>
                <w:rFonts w:ascii="Arial" w:eastAsia="Arial" w:hAnsi="Arial" w:cs="Arial"/>
                <w:sz w:val="20"/>
                <w:szCs w:val="20"/>
              </w:rPr>
            </w:pPr>
            <w:r>
              <w:rPr>
                <w:rFonts w:ascii="Arial" w:eastAsia="Arial" w:hAnsi="Arial" w:cs="Arial"/>
                <w:i/>
                <w:sz w:val="20"/>
                <w:szCs w:val="20"/>
              </w:rPr>
              <w:t>2</w:t>
            </w:r>
          </w:p>
        </w:tc>
        <w:tc>
          <w:tcPr>
            <w:tcW w:w="2301" w:type="dxa"/>
            <w:tcBorders>
              <w:top w:val="nil"/>
              <w:left w:val="nil"/>
              <w:bottom w:val="nil"/>
              <w:right w:val="nil"/>
            </w:tcBorders>
          </w:tcPr>
          <w:p w14:paraId="5FCEE1A5"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EB35D25" w14:textId="77777777" w:rsidR="000E7A6F" w:rsidRDefault="002B6A0A">
            <w:pPr>
              <w:rPr>
                <w:rFonts w:ascii="Arial" w:eastAsia="Arial" w:hAnsi="Arial" w:cs="Arial"/>
                <w:sz w:val="20"/>
                <w:szCs w:val="20"/>
              </w:rPr>
            </w:pPr>
            <w:r>
              <w:rPr>
                <w:rFonts w:ascii="Arial" w:eastAsia="Arial" w:hAnsi="Arial" w:cs="Arial"/>
                <w:sz w:val="20"/>
                <w:szCs w:val="20"/>
              </w:rPr>
              <w:t>Building Maintenance</w:t>
            </w:r>
          </w:p>
        </w:tc>
      </w:tr>
      <w:tr w:rsidR="000E7A6F" w14:paraId="5289BDB9" w14:textId="77777777">
        <w:trPr>
          <w:trHeight w:val="259"/>
        </w:trPr>
        <w:tc>
          <w:tcPr>
            <w:tcW w:w="2289" w:type="dxa"/>
            <w:gridSpan w:val="3"/>
            <w:tcBorders>
              <w:top w:val="nil"/>
              <w:left w:val="nil"/>
              <w:bottom w:val="nil"/>
              <w:right w:val="nil"/>
            </w:tcBorders>
          </w:tcPr>
          <w:p w14:paraId="13DCE1DE" w14:textId="77777777" w:rsidR="000E7A6F" w:rsidRDefault="002B6A0A">
            <w:pPr>
              <w:jc w:val="center"/>
              <w:rPr>
                <w:rFonts w:ascii="Arial" w:eastAsia="Arial" w:hAnsi="Arial" w:cs="Arial"/>
                <w:sz w:val="20"/>
                <w:szCs w:val="20"/>
              </w:rPr>
            </w:pPr>
            <w:r>
              <w:rPr>
                <w:rFonts w:ascii="Arial" w:eastAsia="Arial" w:hAnsi="Arial" w:cs="Arial"/>
                <w:i/>
                <w:sz w:val="20"/>
                <w:szCs w:val="20"/>
              </w:rPr>
              <w:t>2</w:t>
            </w:r>
          </w:p>
        </w:tc>
        <w:tc>
          <w:tcPr>
            <w:tcW w:w="2301" w:type="dxa"/>
            <w:tcBorders>
              <w:top w:val="nil"/>
              <w:left w:val="nil"/>
              <w:bottom w:val="nil"/>
              <w:right w:val="nil"/>
            </w:tcBorders>
          </w:tcPr>
          <w:p w14:paraId="1BD1C0F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8E489DD" w14:textId="77777777" w:rsidR="000E7A6F" w:rsidRDefault="002B6A0A">
            <w:pPr>
              <w:rPr>
                <w:rFonts w:ascii="Arial" w:eastAsia="Arial" w:hAnsi="Arial" w:cs="Arial"/>
                <w:sz w:val="20"/>
                <w:szCs w:val="20"/>
              </w:rPr>
            </w:pPr>
            <w:r>
              <w:rPr>
                <w:rFonts w:ascii="Arial" w:eastAsia="Arial" w:hAnsi="Arial" w:cs="Arial"/>
                <w:sz w:val="20"/>
                <w:szCs w:val="20"/>
              </w:rPr>
              <w:t>Identify &amp; Correct Public ROW Hazards</w:t>
            </w:r>
          </w:p>
        </w:tc>
      </w:tr>
      <w:tr w:rsidR="000E7A6F" w14:paraId="56E650C7" w14:textId="77777777">
        <w:trPr>
          <w:trHeight w:val="259"/>
        </w:trPr>
        <w:tc>
          <w:tcPr>
            <w:tcW w:w="2289" w:type="dxa"/>
            <w:gridSpan w:val="3"/>
            <w:tcBorders>
              <w:top w:val="nil"/>
              <w:left w:val="nil"/>
              <w:bottom w:val="nil"/>
              <w:right w:val="nil"/>
            </w:tcBorders>
          </w:tcPr>
          <w:p w14:paraId="09404544" w14:textId="77777777" w:rsidR="000E7A6F" w:rsidRDefault="002B6A0A">
            <w:pPr>
              <w:jc w:val="center"/>
              <w:rPr>
                <w:rFonts w:ascii="Arial" w:eastAsia="Arial" w:hAnsi="Arial" w:cs="Arial"/>
                <w:sz w:val="20"/>
                <w:szCs w:val="20"/>
              </w:rPr>
            </w:pPr>
            <w:r>
              <w:rPr>
                <w:rFonts w:ascii="Arial" w:eastAsia="Arial" w:hAnsi="Arial" w:cs="Arial"/>
                <w:i/>
                <w:sz w:val="20"/>
                <w:szCs w:val="20"/>
              </w:rPr>
              <w:t>4</w:t>
            </w:r>
          </w:p>
        </w:tc>
        <w:tc>
          <w:tcPr>
            <w:tcW w:w="2301" w:type="dxa"/>
            <w:tcBorders>
              <w:top w:val="nil"/>
              <w:left w:val="nil"/>
              <w:bottom w:val="nil"/>
              <w:right w:val="nil"/>
            </w:tcBorders>
          </w:tcPr>
          <w:p w14:paraId="01ADFA21"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A616EDA" w14:textId="77777777" w:rsidR="000E7A6F" w:rsidRDefault="002B6A0A">
            <w:pPr>
              <w:rPr>
                <w:rFonts w:ascii="Arial" w:eastAsia="Arial" w:hAnsi="Arial" w:cs="Arial"/>
                <w:sz w:val="20"/>
                <w:szCs w:val="20"/>
              </w:rPr>
            </w:pPr>
            <w:r>
              <w:rPr>
                <w:rFonts w:ascii="Arial" w:eastAsia="Arial" w:hAnsi="Arial" w:cs="Arial"/>
                <w:sz w:val="20"/>
                <w:szCs w:val="20"/>
              </w:rPr>
              <w:t>Address Public Requests</w:t>
            </w:r>
          </w:p>
        </w:tc>
      </w:tr>
      <w:tr w:rsidR="000E7A6F" w14:paraId="6C052072" w14:textId="77777777">
        <w:trPr>
          <w:trHeight w:val="259"/>
        </w:trPr>
        <w:tc>
          <w:tcPr>
            <w:tcW w:w="2289" w:type="dxa"/>
            <w:gridSpan w:val="3"/>
            <w:tcBorders>
              <w:top w:val="nil"/>
              <w:left w:val="nil"/>
              <w:bottom w:val="nil"/>
              <w:right w:val="nil"/>
            </w:tcBorders>
          </w:tcPr>
          <w:p w14:paraId="5CB5B9E0" w14:textId="77777777" w:rsidR="000E7A6F" w:rsidRDefault="000E7A6F">
            <w:pPr>
              <w:jc w:val="center"/>
              <w:rPr>
                <w:rFonts w:ascii="Arial" w:eastAsia="Arial" w:hAnsi="Arial" w:cs="Arial"/>
                <w:sz w:val="20"/>
                <w:szCs w:val="20"/>
                <w:highlight w:val="yellow"/>
              </w:rPr>
            </w:pPr>
          </w:p>
        </w:tc>
        <w:tc>
          <w:tcPr>
            <w:tcW w:w="2301" w:type="dxa"/>
            <w:tcBorders>
              <w:top w:val="nil"/>
              <w:left w:val="nil"/>
              <w:bottom w:val="nil"/>
              <w:right w:val="nil"/>
            </w:tcBorders>
          </w:tcPr>
          <w:p w14:paraId="42A89DE4" w14:textId="77777777" w:rsidR="000E7A6F" w:rsidRDefault="000E7A6F">
            <w:pPr>
              <w:jc w:val="center"/>
              <w:rPr>
                <w:rFonts w:ascii="Arial" w:eastAsia="Arial" w:hAnsi="Arial" w:cs="Arial"/>
                <w:sz w:val="20"/>
                <w:szCs w:val="20"/>
                <w:highlight w:val="yellow"/>
              </w:rPr>
            </w:pPr>
          </w:p>
        </w:tc>
        <w:tc>
          <w:tcPr>
            <w:tcW w:w="13457" w:type="dxa"/>
            <w:gridSpan w:val="2"/>
            <w:tcBorders>
              <w:top w:val="nil"/>
              <w:left w:val="nil"/>
              <w:bottom w:val="nil"/>
              <w:right w:val="nil"/>
            </w:tcBorders>
          </w:tcPr>
          <w:p w14:paraId="59BE13A9" w14:textId="77777777" w:rsidR="000E7A6F" w:rsidRDefault="000E7A6F">
            <w:pPr>
              <w:rPr>
                <w:rFonts w:ascii="Arial" w:eastAsia="Arial" w:hAnsi="Arial" w:cs="Arial"/>
                <w:sz w:val="20"/>
                <w:szCs w:val="20"/>
                <w:highlight w:val="yellow"/>
              </w:rPr>
            </w:pPr>
          </w:p>
        </w:tc>
      </w:tr>
      <w:tr w:rsidR="000E7A6F" w14:paraId="47CD82B8" w14:textId="77777777">
        <w:trPr>
          <w:trHeight w:val="259"/>
        </w:trPr>
        <w:tc>
          <w:tcPr>
            <w:tcW w:w="2289" w:type="dxa"/>
            <w:gridSpan w:val="3"/>
            <w:tcBorders>
              <w:top w:val="nil"/>
              <w:left w:val="nil"/>
              <w:bottom w:val="nil"/>
              <w:right w:val="nil"/>
            </w:tcBorders>
          </w:tcPr>
          <w:p w14:paraId="1BBA9E64"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615B283C"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12371B3" w14:textId="77777777" w:rsidR="000E7A6F" w:rsidRDefault="000E7A6F">
            <w:pPr>
              <w:rPr>
                <w:rFonts w:ascii="Arial" w:eastAsia="Arial" w:hAnsi="Arial" w:cs="Arial"/>
                <w:sz w:val="20"/>
                <w:szCs w:val="20"/>
              </w:rPr>
            </w:pPr>
          </w:p>
        </w:tc>
      </w:tr>
      <w:tr w:rsidR="000E7A6F" w14:paraId="597B78A1" w14:textId="77777777">
        <w:trPr>
          <w:trHeight w:val="259"/>
        </w:trPr>
        <w:tc>
          <w:tcPr>
            <w:tcW w:w="2289" w:type="dxa"/>
            <w:gridSpan w:val="3"/>
            <w:tcBorders>
              <w:top w:val="nil"/>
              <w:left w:val="nil"/>
              <w:bottom w:val="nil"/>
              <w:right w:val="nil"/>
            </w:tcBorders>
          </w:tcPr>
          <w:p w14:paraId="321CAA82"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10C5FE1E"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6B283EA" w14:textId="77777777" w:rsidR="000E7A6F" w:rsidRDefault="000E7A6F">
            <w:pPr>
              <w:rPr>
                <w:rFonts w:ascii="Arial" w:eastAsia="Arial" w:hAnsi="Arial" w:cs="Arial"/>
                <w:sz w:val="20"/>
                <w:szCs w:val="20"/>
              </w:rPr>
            </w:pPr>
          </w:p>
        </w:tc>
      </w:tr>
      <w:tr w:rsidR="000E7A6F" w14:paraId="2FC5E537" w14:textId="77777777">
        <w:trPr>
          <w:trHeight w:val="259"/>
        </w:trPr>
        <w:tc>
          <w:tcPr>
            <w:tcW w:w="2289" w:type="dxa"/>
            <w:gridSpan w:val="3"/>
            <w:tcBorders>
              <w:top w:val="nil"/>
              <w:left w:val="nil"/>
              <w:bottom w:val="nil"/>
              <w:right w:val="nil"/>
            </w:tcBorders>
          </w:tcPr>
          <w:p w14:paraId="70CFA369"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68BCD4B3"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F38C40D" w14:textId="77777777" w:rsidR="000E7A6F" w:rsidRDefault="000E7A6F">
            <w:pPr>
              <w:rPr>
                <w:rFonts w:ascii="Arial" w:eastAsia="Arial" w:hAnsi="Arial" w:cs="Arial"/>
                <w:sz w:val="20"/>
                <w:szCs w:val="20"/>
              </w:rPr>
            </w:pPr>
          </w:p>
        </w:tc>
      </w:tr>
      <w:tr w:rsidR="000E7A6F" w14:paraId="31E1A294" w14:textId="77777777">
        <w:trPr>
          <w:trHeight w:val="259"/>
        </w:trPr>
        <w:tc>
          <w:tcPr>
            <w:tcW w:w="2289" w:type="dxa"/>
            <w:gridSpan w:val="3"/>
            <w:tcBorders>
              <w:top w:val="nil"/>
              <w:left w:val="nil"/>
              <w:bottom w:val="nil"/>
              <w:right w:val="nil"/>
            </w:tcBorders>
          </w:tcPr>
          <w:p w14:paraId="55F73530"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07C053D9"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85D6466" w14:textId="77777777" w:rsidR="000E7A6F" w:rsidRDefault="000E7A6F">
            <w:pPr>
              <w:rPr>
                <w:rFonts w:ascii="Arial" w:eastAsia="Arial" w:hAnsi="Arial" w:cs="Arial"/>
                <w:sz w:val="20"/>
                <w:szCs w:val="20"/>
              </w:rPr>
            </w:pPr>
          </w:p>
        </w:tc>
      </w:tr>
      <w:tr w:rsidR="000E7A6F" w14:paraId="763F9B2F" w14:textId="77777777">
        <w:trPr>
          <w:trHeight w:val="259"/>
        </w:trPr>
        <w:tc>
          <w:tcPr>
            <w:tcW w:w="2289" w:type="dxa"/>
            <w:gridSpan w:val="3"/>
            <w:tcBorders>
              <w:top w:val="nil"/>
              <w:left w:val="nil"/>
              <w:bottom w:val="nil"/>
              <w:right w:val="nil"/>
            </w:tcBorders>
          </w:tcPr>
          <w:p w14:paraId="3826D59E"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44DDDDAC"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E8DF012" w14:textId="77777777" w:rsidR="000E7A6F" w:rsidRDefault="000E7A6F">
            <w:pPr>
              <w:rPr>
                <w:rFonts w:ascii="Arial" w:eastAsia="Arial" w:hAnsi="Arial" w:cs="Arial"/>
                <w:sz w:val="20"/>
                <w:szCs w:val="20"/>
              </w:rPr>
            </w:pPr>
          </w:p>
        </w:tc>
      </w:tr>
      <w:tr w:rsidR="000E7A6F" w14:paraId="19B9E5C8" w14:textId="77777777">
        <w:trPr>
          <w:trHeight w:val="259"/>
        </w:trPr>
        <w:tc>
          <w:tcPr>
            <w:tcW w:w="2289" w:type="dxa"/>
            <w:gridSpan w:val="3"/>
            <w:tcBorders>
              <w:top w:val="nil"/>
              <w:left w:val="nil"/>
              <w:bottom w:val="nil"/>
              <w:right w:val="nil"/>
            </w:tcBorders>
          </w:tcPr>
          <w:p w14:paraId="01314035"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5978D48B"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B7EC78B" w14:textId="77777777" w:rsidR="000E7A6F" w:rsidRDefault="000E7A6F">
            <w:pPr>
              <w:rPr>
                <w:rFonts w:ascii="Arial" w:eastAsia="Arial" w:hAnsi="Arial" w:cs="Arial"/>
                <w:sz w:val="20"/>
                <w:szCs w:val="20"/>
              </w:rPr>
            </w:pPr>
          </w:p>
        </w:tc>
      </w:tr>
      <w:tr w:rsidR="000E7A6F" w14:paraId="183EE49B" w14:textId="77777777">
        <w:trPr>
          <w:trHeight w:val="259"/>
        </w:trPr>
        <w:tc>
          <w:tcPr>
            <w:tcW w:w="2289" w:type="dxa"/>
            <w:gridSpan w:val="3"/>
            <w:tcBorders>
              <w:top w:val="nil"/>
              <w:left w:val="nil"/>
              <w:bottom w:val="nil"/>
              <w:right w:val="nil"/>
            </w:tcBorders>
          </w:tcPr>
          <w:p w14:paraId="0BB0EBAC"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1D4DD9F0"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EAE855B" w14:textId="77777777" w:rsidR="000E7A6F" w:rsidRDefault="000E7A6F">
            <w:pPr>
              <w:rPr>
                <w:rFonts w:ascii="Arial" w:eastAsia="Arial" w:hAnsi="Arial" w:cs="Arial"/>
                <w:sz w:val="20"/>
                <w:szCs w:val="20"/>
              </w:rPr>
            </w:pPr>
          </w:p>
        </w:tc>
      </w:tr>
      <w:tr w:rsidR="000E7A6F" w14:paraId="4890DA47" w14:textId="77777777">
        <w:trPr>
          <w:trHeight w:val="259"/>
        </w:trPr>
        <w:tc>
          <w:tcPr>
            <w:tcW w:w="2289" w:type="dxa"/>
            <w:gridSpan w:val="3"/>
            <w:tcBorders>
              <w:top w:val="nil"/>
              <w:left w:val="nil"/>
              <w:bottom w:val="nil"/>
              <w:right w:val="nil"/>
            </w:tcBorders>
          </w:tcPr>
          <w:p w14:paraId="3FD4BB0B"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5F185954"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427DE88" w14:textId="77777777" w:rsidR="000E7A6F" w:rsidRDefault="000E7A6F">
            <w:pPr>
              <w:rPr>
                <w:rFonts w:ascii="Arial" w:eastAsia="Arial" w:hAnsi="Arial" w:cs="Arial"/>
                <w:sz w:val="20"/>
                <w:szCs w:val="20"/>
              </w:rPr>
            </w:pPr>
          </w:p>
        </w:tc>
      </w:tr>
      <w:tr w:rsidR="000E7A6F" w14:paraId="702E4EE3" w14:textId="77777777">
        <w:trPr>
          <w:trHeight w:val="259"/>
        </w:trPr>
        <w:tc>
          <w:tcPr>
            <w:tcW w:w="2289" w:type="dxa"/>
            <w:gridSpan w:val="3"/>
            <w:tcBorders>
              <w:top w:val="nil"/>
              <w:left w:val="nil"/>
              <w:bottom w:val="nil"/>
              <w:right w:val="nil"/>
            </w:tcBorders>
          </w:tcPr>
          <w:p w14:paraId="7812AB95"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7F4D7281"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92EB6F9" w14:textId="77777777" w:rsidR="000E7A6F" w:rsidRDefault="000E7A6F">
            <w:pPr>
              <w:rPr>
                <w:rFonts w:ascii="Arial" w:eastAsia="Arial" w:hAnsi="Arial" w:cs="Arial"/>
                <w:sz w:val="20"/>
                <w:szCs w:val="20"/>
              </w:rPr>
            </w:pPr>
          </w:p>
        </w:tc>
      </w:tr>
      <w:tr w:rsidR="000E7A6F" w14:paraId="488AC4FF" w14:textId="77777777">
        <w:trPr>
          <w:trHeight w:val="259"/>
        </w:trPr>
        <w:tc>
          <w:tcPr>
            <w:tcW w:w="2289" w:type="dxa"/>
            <w:gridSpan w:val="3"/>
            <w:tcBorders>
              <w:top w:val="nil"/>
              <w:left w:val="nil"/>
              <w:bottom w:val="nil"/>
              <w:right w:val="nil"/>
            </w:tcBorders>
          </w:tcPr>
          <w:p w14:paraId="3B9551E7"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6A73D312"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87556AB" w14:textId="77777777" w:rsidR="000E7A6F" w:rsidRDefault="000E7A6F">
            <w:pPr>
              <w:rPr>
                <w:rFonts w:ascii="Arial" w:eastAsia="Arial" w:hAnsi="Arial" w:cs="Arial"/>
                <w:sz w:val="20"/>
                <w:szCs w:val="20"/>
              </w:rPr>
            </w:pPr>
          </w:p>
        </w:tc>
      </w:tr>
      <w:tr w:rsidR="000E7A6F" w14:paraId="37F72AF1" w14:textId="77777777">
        <w:trPr>
          <w:trHeight w:val="259"/>
        </w:trPr>
        <w:tc>
          <w:tcPr>
            <w:tcW w:w="2289" w:type="dxa"/>
            <w:gridSpan w:val="3"/>
            <w:tcBorders>
              <w:top w:val="nil"/>
              <w:left w:val="nil"/>
              <w:bottom w:val="nil"/>
              <w:right w:val="nil"/>
            </w:tcBorders>
          </w:tcPr>
          <w:p w14:paraId="0EB4539D"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36F873DF"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481F093" w14:textId="77777777" w:rsidR="000E7A6F" w:rsidRDefault="000E7A6F">
            <w:pPr>
              <w:rPr>
                <w:rFonts w:ascii="Arial" w:eastAsia="Arial" w:hAnsi="Arial" w:cs="Arial"/>
                <w:sz w:val="20"/>
                <w:szCs w:val="20"/>
              </w:rPr>
            </w:pPr>
          </w:p>
        </w:tc>
      </w:tr>
      <w:tr w:rsidR="000E7A6F" w14:paraId="37D2844A" w14:textId="77777777">
        <w:trPr>
          <w:trHeight w:val="259"/>
        </w:trPr>
        <w:tc>
          <w:tcPr>
            <w:tcW w:w="2289" w:type="dxa"/>
            <w:gridSpan w:val="3"/>
            <w:tcBorders>
              <w:top w:val="nil"/>
              <w:left w:val="nil"/>
              <w:bottom w:val="nil"/>
              <w:right w:val="nil"/>
            </w:tcBorders>
          </w:tcPr>
          <w:p w14:paraId="20373CFD"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022B7CCC" w14:textId="77777777" w:rsidR="000E7A6F" w:rsidRDefault="002B6A0A">
            <w:pPr>
              <w:jc w:val="center"/>
              <w:rPr>
                <w:rFonts w:ascii="Arial" w:eastAsia="Arial" w:hAnsi="Arial" w:cs="Arial"/>
                <w:sz w:val="20"/>
                <w:szCs w:val="20"/>
              </w:rPr>
            </w:pPr>
            <w:r>
              <w:rPr>
                <w:rFonts w:ascii="Arial" w:eastAsia="Arial" w:hAnsi="Arial" w:cs="Arial"/>
                <w:b/>
                <w:i/>
                <w:sz w:val="20"/>
                <w:szCs w:val="20"/>
              </w:rPr>
              <w:t>Parks &amp; Recreation</w:t>
            </w:r>
          </w:p>
        </w:tc>
        <w:tc>
          <w:tcPr>
            <w:tcW w:w="13457" w:type="dxa"/>
            <w:gridSpan w:val="2"/>
            <w:tcBorders>
              <w:top w:val="nil"/>
              <w:left w:val="nil"/>
              <w:bottom w:val="nil"/>
              <w:right w:val="nil"/>
            </w:tcBorders>
          </w:tcPr>
          <w:p w14:paraId="595F4B24" w14:textId="77777777" w:rsidR="000E7A6F" w:rsidRDefault="000E7A6F">
            <w:pPr>
              <w:rPr>
                <w:rFonts w:ascii="Arial" w:eastAsia="Arial" w:hAnsi="Arial" w:cs="Arial"/>
                <w:sz w:val="20"/>
                <w:szCs w:val="20"/>
              </w:rPr>
            </w:pPr>
          </w:p>
        </w:tc>
      </w:tr>
      <w:tr w:rsidR="000E7A6F" w14:paraId="46A2592B" w14:textId="77777777">
        <w:trPr>
          <w:trHeight w:val="259"/>
        </w:trPr>
        <w:tc>
          <w:tcPr>
            <w:tcW w:w="2289" w:type="dxa"/>
            <w:gridSpan w:val="3"/>
            <w:tcBorders>
              <w:top w:val="nil"/>
              <w:left w:val="nil"/>
              <w:bottom w:val="nil"/>
              <w:right w:val="nil"/>
            </w:tcBorders>
          </w:tcPr>
          <w:p w14:paraId="2229DE0E" w14:textId="77777777" w:rsidR="000E7A6F" w:rsidRDefault="002B6A0A">
            <w:pPr>
              <w:jc w:val="center"/>
              <w:rPr>
                <w:rFonts w:ascii="Arial" w:eastAsia="Arial" w:hAnsi="Arial" w:cs="Arial"/>
                <w:sz w:val="20"/>
                <w:szCs w:val="20"/>
              </w:rPr>
            </w:pPr>
            <w:r>
              <w:rPr>
                <w:rFonts w:ascii="Arial" w:eastAsia="Arial" w:hAnsi="Arial" w:cs="Arial"/>
                <w:i/>
                <w:sz w:val="20"/>
                <w:szCs w:val="20"/>
              </w:rPr>
              <w:t>4</w:t>
            </w:r>
          </w:p>
        </w:tc>
        <w:tc>
          <w:tcPr>
            <w:tcW w:w="2301" w:type="dxa"/>
            <w:tcBorders>
              <w:top w:val="nil"/>
              <w:left w:val="nil"/>
              <w:bottom w:val="nil"/>
              <w:right w:val="nil"/>
            </w:tcBorders>
          </w:tcPr>
          <w:p w14:paraId="3B388A64"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321E6DD" w14:textId="77777777" w:rsidR="000E7A6F" w:rsidRDefault="002B6A0A">
            <w:pPr>
              <w:rPr>
                <w:rFonts w:ascii="Arial" w:eastAsia="Arial" w:hAnsi="Arial" w:cs="Arial"/>
                <w:sz w:val="20"/>
                <w:szCs w:val="20"/>
              </w:rPr>
            </w:pPr>
            <w:r>
              <w:rPr>
                <w:rFonts w:ascii="Arial" w:eastAsia="Arial" w:hAnsi="Arial" w:cs="Arial"/>
                <w:sz w:val="20"/>
                <w:szCs w:val="20"/>
              </w:rPr>
              <w:t>Open Civic Center to Public Functions</w:t>
            </w:r>
          </w:p>
        </w:tc>
      </w:tr>
      <w:tr w:rsidR="000E7A6F" w14:paraId="3872E5DC" w14:textId="77777777">
        <w:trPr>
          <w:trHeight w:val="259"/>
        </w:trPr>
        <w:tc>
          <w:tcPr>
            <w:tcW w:w="2289" w:type="dxa"/>
            <w:gridSpan w:val="3"/>
            <w:tcBorders>
              <w:top w:val="nil"/>
              <w:left w:val="nil"/>
              <w:bottom w:val="nil"/>
              <w:right w:val="nil"/>
            </w:tcBorders>
          </w:tcPr>
          <w:p w14:paraId="5D4398E5" w14:textId="77777777" w:rsidR="000E7A6F" w:rsidRDefault="002B6A0A">
            <w:pPr>
              <w:jc w:val="center"/>
              <w:rPr>
                <w:rFonts w:ascii="Arial" w:eastAsia="Arial" w:hAnsi="Arial" w:cs="Arial"/>
                <w:sz w:val="20"/>
                <w:szCs w:val="20"/>
              </w:rPr>
            </w:pPr>
            <w:r>
              <w:rPr>
                <w:rFonts w:ascii="Arial" w:eastAsia="Arial" w:hAnsi="Arial" w:cs="Arial"/>
                <w:i/>
                <w:sz w:val="20"/>
                <w:szCs w:val="20"/>
              </w:rPr>
              <w:t>2</w:t>
            </w:r>
          </w:p>
        </w:tc>
        <w:tc>
          <w:tcPr>
            <w:tcW w:w="2301" w:type="dxa"/>
            <w:tcBorders>
              <w:top w:val="nil"/>
              <w:left w:val="nil"/>
              <w:bottom w:val="nil"/>
              <w:right w:val="nil"/>
            </w:tcBorders>
          </w:tcPr>
          <w:p w14:paraId="054D649C"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51958DE" w14:textId="77777777" w:rsidR="000E7A6F" w:rsidRDefault="002B6A0A">
            <w:pPr>
              <w:rPr>
                <w:rFonts w:ascii="Arial" w:eastAsia="Arial" w:hAnsi="Arial" w:cs="Arial"/>
                <w:sz w:val="20"/>
                <w:szCs w:val="20"/>
              </w:rPr>
            </w:pPr>
            <w:r>
              <w:rPr>
                <w:rFonts w:ascii="Arial" w:eastAsia="Arial" w:hAnsi="Arial" w:cs="Arial"/>
                <w:sz w:val="20"/>
                <w:szCs w:val="20"/>
              </w:rPr>
              <w:t>Maintain Facilities</w:t>
            </w:r>
          </w:p>
        </w:tc>
      </w:tr>
      <w:tr w:rsidR="000E7A6F" w14:paraId="7CB3F744" w14:textId="77777777">
        <w:trPr>
          <w:trHeight w:val="259"/>
        </w:trPr>
        <w:tc>
          <w:tcPr>
            <w:tcW w:w="2289" w:type="dxa"/>
            <w:gridSpan w:val="3"/>
            <w:tcBorders>
              <w:top w:val="nil"/>
              <w:left w:val="nil"/>
              <w:bottom w:val="nil"/>
              <w:right w:val="nil"/>
            </w:tcBorders>
          </w:tcPr>
          <w:p w14:paraId="2AE8FF04" w14:textId="77777777" w:rsidR="000E7A6F" w:rsidRDefault="002B6A0A">
            <w:pPr>
              <w:jc w:val="center"/>
              <w:rPr>
                <w:rFonts w:ascii="Arial" w:eastAsia="Arial" w:hAnsi="Arial" w:cs="Arial"/>
                <w:sz w:val="20"/>
                <w:szCs w:val="20"/>
              </w:rPr>
            </w:pPr>
            <w:r>
              <w:rPr>
                <w:rFonts w:ascii="Arial" w:eastAsia="Arial" w:hAnsi="Arial" w:cs="Arial"/>
                <w:i/>
                <w:sz w:val="20"/>
                <w:szCs w:val="20"/>
              </w:rPr>
              <w:t>3</w:t>
            </w:r>
          </w:p>
        </w:tc>
        <w:tc>
          <w:tcPr>
            <w:tcW w:w="2301" w:type="dxa"/>
            <w:tcBorders>
              <w:top w:val="nil"/>
              <w:left w:val="nil"/>
              <w:bottom w:val="nil"/>
              <w:right w:val="nil"/>
            </w:tcBorders>
          </w:tcPr>
          <w:p w14:paraId="478C0AFA"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28E0072" w14:textId="77777777" w:rsidR="000E7A6F" w:rsidRDefault="002B6A0A">
            <w:pPr>
              <w:rPr>
                <w:rFonts w:ascii="Arial" w:eastAsia="Arial" w:hAnsi="Arial" w:cs="Arial"/>
                <w:sz w:val="20"/>
                <w:szCs w:val="20"/>
              </w:rPr>
            </w:pPr>
            <w:r>
              <w:rPr>
                <w:rFonts w:ascii="Arial" w:eastAsia="Arial" w:hAnsi="Arial" w:cs="Arial"/>
                <w:sz w:val="20"/>
                <w:szCs w:val="20"/>
              </w:rPr>
              <w:t>Maintenance of Civic Center and Parks</w:t>
            </w:r>
          </w:p>
        </w:tc>
      </w:tr>
      <w:tr w:rsidR="000E7A6F" w14:paraId="289E3824" w14:textId="77777777">
        <w:trPr>
          <w:trHeight w:val="259"/>
        </w:trPr>
        <w:tc>
          <w:tcPr>
            <w:tcW w:w="2289" w:type="dxa"/>
            <w:gridSpan w:val="3"/>
            <w:tcBorders>
              <w:top w:val="nil"/>
              <w:left w:val="nil"/>
              <w:bottom w:val="nil"/>
              <w:right w:val="nil"/>
            </w:tcBorders>
          </w:tcPr>
          <w:p w14:paraId="1F21F473" w14:textId="77777777" w:rsidR="000E7A6F" w:rsidRDefault="002B6A0A">
            <w:pPr>
              <w:jc w:val="center"/>
              <w:rPr>
                <w:rFonts w:ascii="Arial" w:eastAsia="Arial" w:hAnsi="Arial" w:cs="Arial"/>
                <w:sz w:val="20"/>
                <w:szCs w:val="20"/>
              </w:rPr>
            </w:pPr>
            <w:r>
              <w:rPr>
                <w:rFonts w:ascii="Arial" w:eastAsia="Arial" w:hAnsi="Arial" w:cs="Arial"/>
                <w:i/>
                <w:sz w:val="20"/>
                <w:szCs w:val="20"/>
              </w:rPr>
              <w:t>2</w:t>
            </w:r>
          </w:p>
        </w:tc>
        <w:tc>
          <w:tcPr>
            <w:tcW w:w="2301" w:type="dxa"/>
            <w:tcBorders>
              <w:top w:val="nil"/>
              <w:left w:val="nil"/>
              <w:bottom w:val="nil"/>
              <w:right w:val="nil"/>
            </w:tcBorders>
          </w:tcPr>
          <w:p w14:paraId="74ABA648"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817156F" w14:textId="77777777" w:rsidR="000E7A6F" w:rsidRDefault="002B6A0A">
            <w:pPr>
              <w:rPr>
                <w:rFonts w:ascii="Arial" w:eastAsia="Arial" w:hAnsi="Arial" w:cs="Arial"/>
                <w:sz w:val="20"/>
                <w:szCs w:val="20"/>
              </w:rPr>
            </w:pPr>
            <w:r>
              <w:rPr>
                <w:rFonts w:ascii="Arial" w:eastAsia="Arial" w:hAnsi="Arial" w:cs="Arial"/>
                <w:sz w:val="20"/>
                <w:szCs w:val="20"/>
              </w:rPr>
              <w:t>Maintain Equipment</w:t>
            </w:r>
          </w:p>
        </w:tc>
      </w:tr>
      <w:tr w:rsidR="000E7A6F" w14:paraId="66E13107" w14:textId="77777777">
        <w:trPr>
          <w:trHeight w:val="255"/>
        </w:trPr>
        <w:tc>
          <w:tcPr>
            <w:tcW w:w="2289" w:type="dxa"/>
            <w:gridSpan w:val="3"/>
            <w:tcBorders>
              <w:top w:val="nil"/>
              <w:left w:val="nil"/>
              <w:bottom w:val="nil"/>
              <w:right w:val="nil"/>
            </w:tcBorders>
          </w:tcPr>
          <w:p w14:paraId="58DC7772" w14:textId="77777777" w:rsidR="000E7A6F" w:rsidRDefault="000E7A6F">
            <w:pPr>
              <w:jc w:val="center"/>
              <w:rPr>
                <w:rFonts w:ascii="Arial" w:eastAsia="Arial" w:hAnsi="Arial" w:cs="Arial"/>
                <w:sz w:val="20"/>
                <w:szCs w:val="20"/>
              </w:rPr>
            </w:pPr>
          </w:p>
        </w:tc>
        <w:tc>
          <w:tcPr>
            <w:tcW w:w="12902" w:type="dxa"/>
            <w:gridSpan w:val="2"/>
            <w:tcBorders>
              <w:top w:val="nil"/>
              <w:left w:val="nil"/>
              <w:bottom w:val="nil"/>
              <w:right w:val="nil"/>
            </w:tcBorders>
          </w:tcPr>
          <w:p w14:paraId="1CDF3D5D" w14:textId="77777777" w:rsidR="000E7A6F" w:rsidRDefault="000E7A6F">
            <w:pPr>
              <w:jc w:val="center"/>
              <w:rPr>
                <w:rFonts w:ascii="Arial" w:eastAsia="Arial" w:hAnsi="Arial" w:cs="Arial"/>
                <w:sz w:val="20"/>
                <w:szCs w:val="20"/>
              </w:rPr>
            </w:pPr>
          </w:p>
        </w:tc>
        <w:tc>
          <w:tcPr>
            <w:tcW w:w="2856" w:type="dxa"/>
          </w:tcPr>
          <w:p w14:paraId="3B41D04F" w14:textId="77777777" w:rsidR="000E7A6F" w:rsidRDefault="000E7A6F">
            <w:pPr>
              <w:rPr>
                <w:rFonts w:ascii="Arial" w:eastAsia="Arial" w:hAnsi="Arial" w:cs="Arial"/>
                <w:sz w:val="20"/>
                <w:szCs w:val="20"/>
              </w:rPr>
            </w:pPr>
          </w:p>
        </w:tc>
      </w:tr>
      <w:tr w:rsidR="000E7A6F" w14:paraId="29635FFB" w14:textId="77777777">
        <w:trPr>
          <w:trHeight w:val="72"/>
        </w:trPr>
        <w:tc>
          <w:tcPr>
            <w:tcW w:w="2289" w:type="dxa"/>
            <w:gridSpan w:val="3"/>
            <w:tcBorders>
              <w:top w:val="nil"/>
              <w:left w:val="nil"/>
              <w:bottom w:val="nil"/>
              <w:right w:val="nil"/>
            </w:tcBorders>
          </w:tcPr>
          <w:p w14:paraId="6822BA93"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175C7BDC" w14:textId="77777777" w:rsidR="000E7A6F" w:rsidRDefault="002B6A0A">
            <w:pPr>
              <w:jc w:val="center"/>
              <w:rPr>
                <w:rFonts w:ascii="Arial" w:eastAsia="Arial" w:hAnsi="Arial" w:cs="Arial"/>
                <w:sz w:val="20"/>
                <w:szCs w:val="20"/>
              </w:rPr>
            </w:pPr>
            <w:r>
              <w:rPr>
                <w:rFonts w:ascii="Arial" w:eastAsia="Arial" w:hAnsi="Arial" w:cs="Arial"/>
                <w:b/>
                <w:i/>
                <w:sz w:val="20"/>
                <w:szCs w:val="20"/>
              </w:rPr>
              <w:t>Community Development</w:t>
            </w:r>
          </w:p>
        </w:tc>
        <w:tc>
          <w:tcPr>
            <w:tcW w:w="13457" w:type="dxa"/>
            <w:gridSpan w:val="2"/>
            <w:tcBorders>
              <w:top w:val="nil"/>
              <w:left w:val="nil"/>
              <w:bottom w:val="nil"/>
              <w:right w:val="nil"/>
            </w:tcBorders>
          </w:tcPr>
          <w:p w14:paraId="52087452" w14:textId="77777777" w:rsidR="000E7A6F" w:rsidRDefault="000E7A6F">
            <w:pPr>
              <w:rPr>
                <w:rFonts w:ascii="Arial" w:eastAsia="Arial" w:hAnsi="Arial" w:cs="Arial"/>
                <w:sz w:val="20"/>
                <w:szCs w:val="20"/>
              </w:rPr>
            </w:pPr>
          </w:p>
        </w:tc>
      </w:tr>
      <w:tr w:rsidR="000E7A6F" w14:paraId="2304FB11" w14:textId="77777777">
        <w:trPr>
          <w:trHeight w:val="255"/>
        </w:trPr>
        <w:tc>
          <w:tcPr>
            <w:tcW w:w="2289" w:type="dxa"/>
            <w:gridSpan w:val="3"/>
            <w:tcBorders>
              <w:top w:val="nil"/>
              <w:left w:val="nil"/>
              <w:bottom w:val="nil"/>
              <w:right w:val="nil"/>
            </w:tcBorders>
          </w:tcPr>
          <w:p w14:paraId="6465F321"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362D15C0"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AA83BA4" w14:textId="77777777" w:rsidR="000E7A6F" w:rsidRDefault="000E7A6F">
            <w:pPr>
              <w:rPr>
                <w:rFonts w:ascii="Arial" w:eastAsia="Arial" w:hAnsi="Arial" w:cs="Arial"/>
                <w:sz w:val="20"/>
                <w:szCs w:val="20"/>
              </w:rPr>
            </w:pPr>
          </w:p>
        </w:tc>
      </w:tr>
      <w:tr w:rsidR="000E7A6F" w14:paraId="0DD364FA" w14:textId="77777777">
        <w:trPr>
          <w:trHeight w:val="259"/>
        </w:trPr>
        <w:tc>
          <w:tcPr>
            <w:tcW w:w="2289" w:type="dxa"/>
            <w:gridSpan w:val="3"/>
            <w:tcBorders>
              <w:top w:val="nil"/>
              <w:left w:val="nil"/>
              <w:bottom w:val="nil"/>
              <w:right w:val="nil"/>
            </w:tcBorders>
          </w:tcPr>
          <w:p w14:paraId="112071A7"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24B4C92B"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696449F" w14:textId="77777777" w:rsidR="000E7A6F" w:rsidRDefault="002B6A0A">
            <w:pPr>
              <w:rPr>
                <w:rFonts w:ascii="Arial" w:eastAsia="Arial" w:hAnsi="Arial" w:cs="Arial"/>
                <w:sz w:val="20"/>
                <w:szCs w:val="20"/>
              </w:rPr>
            </w:pPr>
            <w:r>
              <w:rPr>
                <w:rFonts w:ascii="Arial" w:eastAsia="Arial" w:hAnsi="Arial" w:cs="Arial"/>
                <w:sz w:val="20"/>
                <w:szCs w:val="20"/>
              </w:rPr>
              <w:t>Final Inspections/Cert of Occupancy</w:t>
            </w:r>
          </w:p>
        </w:tc>
      </w:tr>
      <w:tr w:rsidR="000E7A6F" w14:paraId="10B1E609" w14:textId="77777777">
        <w:trPr>
          <w:trHeight w:val="259"/>
        </w:trPr>
        <w:tc>
          <w:tcPr>
            <w:tcW w:w="2289" w:type="dxa"/>
            <w:gridSpan w:val="3"/>
            <w:tcBorders>
              <w:top w:val="nil"/>
              <w:left w:val="nil"/>
              <w:bottom w:val="nil"/>
              <w:right w:val="nil"/>
            </w:tcBorders>
          </w:tcPr>
          <w:p w14:paraId="01D57CCD"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76217DD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DE68CBB" w14:textId="77777777" w:rsidR="000E7A6F" w:rsidRDefault="002B6A0A">
            <w:pPr>
              <w:rPr>
                <w:rFonts w:ascii="Arial" w:eastAsia="Arial" w:hAnsi="Arial" w:cs="Arial"/>
                <w:sz w:val="20"/>
                <w:szCs w:val="20"/>
              </w:rPr>
            </w:pPr>
            <w:r>
              <w:rPr>
                <w:rFonts w:ascii="Arial" w:eastAsia="Arial" w:hAnsi="Arial" w:cs="Arial"/>
                <w:sz w:val="20"/>
                <w:szCs w:val="20"/>
              </w:rPr>
              <w:t>Inspections to allow Heat &amp; Water to Existing Bldgs.</w:t>
            </w:r>
          </w:p>
        </w:tc>
      </w:tr>
      <w:tr w:rsidR="000E7A6F" w14:paraId="4D6211A9" w14:textId="77777777">
        <w:trPr>
          <w:trHeight w:val="333"/>
        </w:trPr>
        <w:tc>
          <w:tcPr>
            <w:tcW w:w="2289" w:type="dxa"/>
            <w:gridSpan w:val="3"/>
            <w:tcBorders>
              <w:top w:val="nil"/>
              <w:left w:val="nil"/>
              <w:bottom w:val="nil"/>
              <w:right w:val="nil"/>
            </w:tcBorders>
          </w:tcPr>
          <w:p w14:paraId="13D2A3BD"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12E0538B"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2F1B2B8" w14:textId="77777777" w:rsidR="000E7A6F" w:rsidRDefault="002B6A0A">
            <w:pPr>
              <w:rPr>
                <w:rFonts w:ascii="Arial" w:eastAsia="Arial" w:hAnsi="Arial" w:cs="Arial"/>
                <w:sz w:val="20"/>
                <w:szCs w:val="20"/>
              </w:rPr>
            </w:pPr>
            <w:r>
              <w:rPr>
                <w:rFonts w:ascii="Arial" w:eastAsia="Arial" w:hAnsi="Arial" w:cs="Arial"/>
                <w:sz w:val="20"/>
                <w:szCs w:val="20"/>
              </w:rPr>
              <w:t>Processing Permit Applications</w:t>
            </w:r>
          </w:p>
        </w:tc>
      </w:tr>
      <w:tr w:rsidR="000E7A6F" w14:paraId="1DD0DEEC" w14:textId="77777777">
        <w:trPr>
          <w:trHeight w:val="259"/>
        </w:trPr>
        <w:tc>
          <w:tcPr>
            <w:tcW w:w="2289" w:type="dxa"/>
            <w:gridSpan w:val="3"/>
            <w:tcBorders>
              <w:top w:val="nil"/>
              <w:left w:val="nil"/>
              <w:bottom w:val="nil"/>
              <w:right w:val="nil"/>
            </w:tcBorders>
          </w:tcPr>
          <w:p w14:paraId="464C71E9"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7DBAD899"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4146770" w14:textId="77777777" w:rsidR="000E7A6F" w:rsidRDefault="002B6A0A">
            <w:pPr>
              <w:rPr>
                <w:rFonts w:ascii="Arial" w:eastAsia="Arial" w:hAnsi="Arial" w:cs="Arial"/>
                <w:sz w:val="20"/>
                <w:szCs w:val="20"/>
              </w:rPr>
            </w:pPr>
            <w:r>
              <w:rPr>
                <w:rFonts w:ascii="Arial" w:eastAsia="Arial" w:hAnsi="Arial" w:cs="Arial"/>
                <w:sz w:val="20"/>
                <w:szCs w:val="20"/>
              </w:rPr>
              <w:t>Issuing Major Permits/Collecting Fees</w:t>
            </w:r>
          </w:p>
        </w:tc>
      </w:tr>
      <w:tr w:rsidR="000E7A6F" w14:paraId="16094345" w14:textId="77777777">
        <w:trPr>
          <w:trHeight w:val="259"/>
        </w:trPr>
        <w:tc>
          <w:tcPr>
            <w:tcW w:w="2289" w:type="dxa"/>
            <w:gridSpan w:val="3"/>
            <w:tcBorders>
              <w:top w:val="nil"/>
              <w:left w:val="nil"/>
              <w:bottom w:val="nil"/>
              <w:right w:val="nil"/>
            </w:tcBorders>
          </w:tcPr>
          <w:p w14:paraId="7104D627" w14:textId="77777777" w:rsidR="000E7A6F" w:rsidRDefault="002B6A0A">
            <w:pPr>
              <w:jc w:val="center"/>
              <w:rPr>
                <w:rFonts w:ascii="Arial" w:eastAsia="Arial" w:hAnsi="Arial" w:cs="Arial"/>
                <w:sz w:val="20"/>
                <w:szCs w:val="20"/>
              </w:rPr>
            </w:pPr>
            <w:r>
              <w:rPr>
                <w:rFonts w:ascii="Arial" w:eastAsia="Arial" w:hAnsi="Arial" w:cs="Arial"/>
                <w:i/>
                <w:sz w:val="20"/>
                <w:szCs w:val="20"/>
              </w:rPr>
              <w:t>2</w:t>
            </w:r>
          </w:p>
        </w:tc>
        <w:tc>
          <w:tcPr>
            <w:tcW w:w="2301" w:type="dxa"/>
            <w:tcBorders>
              <w:top w:val="nil"/>
              <w:left w:val="nil"/>
              <w:bottom w:val="nil"/>
              <w:right w:val="nil"/>
            </w:tcBorders>
          </w:tcPr>
          <w:p w14:paraId="61988EE0"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4AE1931" w14:textId="77777777" w:rsidR="000E7A6F" w:rsidRDefault="002B6A0A">
            <w:pPr>
              <w:rPr>
                <w:rFonts w:ascii="Arial" w:eastAsia="Arial" w:hAnsi="Arial" w:cs="Arial"/>
                <w:sz w:val="20"/>
                <w:szCs w:val="20"/>
              </w:rPr>
            </w:pPr>
            <w:r>
              <w:rPr>
                <w:rFonts w:ascii="Arial" w:eastAsia="Arial" w:hAnsi="Arial" w:cs="Arial"/>
                <w:sz w:val="20"/>
                <w:szCs w:val="20"/>
              </w:rPr>
              <w:t>Telephone/In Person Customer Service</w:t>
            </w:r>
          </w:p>
        </w:tc>
      </w:tr>
      <w:tr w:rsidR="000E7A6F" w14:paraId="358D1AFD" w14:textId="77777777">
        <w:trPr>
          <w:trHeight w:val="259"/>
        </w:trPr>
        <w:tc>
          <w:tcPr>
            <w:tcW w:w="2289" w:type="dxa"/>
            <w:gridSpan w:val="3"/>
            <w:tcBorders>
              <w:top w:val="nil"/>
              <w:left w:val="nil"/>
              <w:bottom w:val="nil"/>
              <w:right w:val="nil"/>
            </w:tcBorders>
          </w:tcPr>
          <w:p w14:paraId="7C667911"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023F7A90"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84DA3AD" w14:textId="77777777" w:rsidR="000E7A6F" w:rsidRDefault="002B6A0A">
            <w:pPr>
              <w:rPr>
                <w:rFonts w:ascii="Arial" w:eastAsia="Arial" w:hAnsi="Arial" w:cs="Arial"/>
                <w:sz w:val="20"/>
                <w:szCs w:val="20"/>
              </w:rPr>
            </w:pPr>
            <w:r>
              <w:rPr>
                <w:rFonts w:ascii="Arial" w:eastAsia="Arial" w:hAnsi="Arial" w:cs="Arial"/>
                <w:sz w:val="20"/>
                <w:szCs w:val="20"/>
              </w:rPr>
              <w:t>Fire Safety Inspections</w:t>
            </w:r>
          </w:p>
        </w:tc>
      </w:tr>
      <w:tr w:rsidR="000E7A6F" w14:paraId="34AE666A" w14:textId="77777777">
        <w:trPr>
          <w:trHeight w:val="259"/>
        </w:trPr>
        <w:tc>
          <w:tcPr>
            <w:tcW w:w="2289" w:type="dxa"/>
            <w:gridSpan w:val="3"/>
            <w:tcBorders>
              <w:top w:val="nil"/>
              <w:left w:val="nil"/>
              <w:bottom w:val="nil"/>
              <w:right w:val="nil"/>
            </w:tcBorders>
          </w:tcPr>
          <w:p w14:paraId="01511F0D" w14:textId="77777777" w:rsidR="000E7A6F" w:rsidRDefault="002B6A0A">
            <w:pPr>
              <w:jc w:val="center"/>
              <w:rPr>
                <w:rFonts w:ascii="Arial" w:eastAsia="Arial" w:hAnsi="Arial" w:cs="Arial"/>
                <w:sz w:val="20"/>
                <w:szCs w:val="20"/>
              </w:rPr>
            </w:pPr>
            <w:r>
              <w:rPr>
                <w:rFonts w:ascii="Arial" w:eastAsia="Arial" w:hAnsi="Arial" w:cs="Arial"/>
                <w:i/>
                <w:sz w:val="20"/>
                <w:szCs w:val="20"/>
              </w:rPr>
              <w:t>2</w:t>
            </w:r>
          </w:p>
        </w:tc>
        <w:tc>
          <w:tcPr>
            <w:tcW w:w="2301" w:type="dxa"/>
            <w:tcBorders>
              <w:top w:val="nil"/>
              <w:left w:val="nil"/>
              <w:bottom w:val="nil"/>
              <w:right w:val="nil"/>
            </w:tcBorders>
          </w:tcPr>
          <w:p w14:paraId="2020DF9C"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82F2BC1" w14:textId="77777777" w:rsidR="000E7A6F" w:rsidRDefault="002B6A0A">
            <w:pPr>
              <w:rPr>
                <w:rFonts w:ascii="Arial" w:eastAsia="Arial" w:hAnsi="Arial" w:cs="Arial"/>
                <w:sz w:val="20"/>
                <w:szCs w:val="20"/>
              </w:rPr>
            </w:pPr>
            <w:r>
              <w:rPr>
                <w:rFonts w:ascii="Arial" w:eastAsia="Arial" w:hAnsi="Arial" w:cs="Arial"/>
                <w:sz w:val="20"/>
                <w:szCs w:val="20"/>
              </w:rPr>
              <w:t>Plan Review</w:t>
            </w:r>
          </w:p>
        </w:tc>
      </w:tr>
      <w:tr w:rsidR="000E7A6F" w14:paraId="47134DA2" w14:textId="77777777">
        <w:trPr>
          <w:trHeight w:val="259"/>
        </w:trPr>
        <w:tc>
          <w:tcPr>
            <w:tcW w:w="2289" w:type="dxa"/>
            <w:gridSpan w:val="3"/>
            <w:tcBorders>
              <w:top w:val="nil"/>
              <w:left w:val="nil"/>
              <w:bottom w:val="nil"/>
              <w:right w:val="nil"/>
            </w:tcBorders>
          </w:tcPr>
          <w:p w14:paraId="219BC3CB" w14:textId="77777777" w:rsidR="000E7A6F" w:rsidRDefault="002B6A0A">
            <w:pPr>
              <w:jc w:val="center"/>
              <w:rPr>
                <w:rFonts w:ascii="Arial" w:eastAsia="Arial" w:hAnsi="Arial" w:cs="Arial"/>
                <w:sz w:val="20"/>
                <w:szCs w:val="20"/>
              </w:rPr>
            </w:pPr>
            <w:r>
              <w:rPr>
                <w:rFonts w:ascii="Arial" w:eastAsia="Arial" w:hAnsi="Arial" w:cs="Arial"/>
                <w:i/>
                <w:sz w:val="20"/>
                <w:szCs w:val="20"/>
              </w:rPr>
              <w:t>2</w:t>
            </w:r>
          </w:p>
        </w:tc>
        <w:tc>
          <w:tcPr>
            <w:tcW w:w="2301" w:type="dxa"/>
            <w:tcBorders>
              <w:top w:val="nil"/>
              <w:left w:val="nil"/>
              <w:bottom w:val="nil"/>
              <w:right w:val="nil"/>
            </w:tcBorders>
          </w:tcPr>
          <w:p w14:paraId="6FB30551"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1DFF052" w14:textId="77777777" w:rsidR="000E7A6F" w:rsidRDefault="002B6A0A">
            <w:pPr>
              <w:rPr>
                <w:rFonts w:ascii="Arial" w:eastAsia="Arial" w:hAnsi="Arial" w:cs="Arial"/>
                <w:sz w:val="20"/>
                <w:szCs w:val="20"/>
              </w:rPr>
            </w:pPr>
            <w:r>
              <w:rPr>
                <w:rFonts w:ascii="Arial" w:eastAsia="Arial" w:hAnsi="Arial" w:cs="Arial"/>
                <w:sz w:val="20"/>
                <w:szCs w:val="20"/>
              </w:rPr>
              <w:t>Regular Inspections</w:t>
            </w:r>
          </w:p>
        </w:tc>
      </w:tr>
      <w:tr w:rsidR="000E7A6F" w14:paraId="381E0E9F" w14:textId="77777777">
        <w:trPr>
          <w:trHeight w:val="259"/>
        </w:trPr>
        <w:tc>
          <w:tcPr>
            <w:tcW w:w="2289" w:type="dxa"/>
            <w:gridSpan w:val="3"/>
            <w:tcBorders>
              <w:top w:val="nil"/>
              <w:left w:val="nil"/>
              <w:bottom w:val="nil"/>
              <w:right w:val="nil"/>
            </w:tcBorders>
          </w:tcPr>
          <w:p w14:paraId="4A962382" w14:textId="77777777" w:rsidR="000E7A6F" w:rsidRDefault="002B6A0A">
            <w:pPr>
              <w:jc w:val="center"/>
              <w:rPr>
                <w:rFonts w:ascii="Arial" w:eastAsia="Arial" w:hAnsi="Arial" w:cs="Arial"/>
                <w:sz w:val="20"/>
                <w:szCs w:val="20"/>
              </w:rPr>
            </w:pPr>
            <w:r>
              <w:rPr>
                <w:rFonts w:ascii="Arial" w:eastAsia="Arial" w:hAnsi="Arial" w:cs="Arial"/>
                <w:i/>
                <w:sz w:val="20"/>
                <w:szCs w:val="20"/>
              </w:rPr>
              <w:t>2</w:t>
            </w:r>
          </w:p>
        </w:tc>
        <w:tc>
          <w:tcPr>
            <w:tcW w:w="2301" w:type="dxa"/>
            <w:tcBorders>
              <w:top w:val="nil"/>
              <w:left w:val="nil"/>
              <w:bottom w:val="nil"/>
              <w:right w:val="nil"/>
            </w:tcBorders>
          </w:tcPr>
          <w:p w14:paraId="7CDCFC0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4BD9586" w14:textId="77777777" w:rsidR="000E7A6F" w:rsidRDefault="002B6A0A">
            <w:pPr>
              <w:rPr>
                <w:rFonts w:ascii="Arial" w:eastAsia="Arial" w:hAnsi="Arial" w:cs="Arial"/>
                <w:sz w:val="20"/>
                <w:szCs w:val="20"/>
              </w:rPr>
            </w:pPr>
            <w:r>
              <w:rPr>
                <w:rFonts w:ascii="Arial" w:eastAsia="Arial" w:hAnsi="Arial" w:cs="Arial"/>
                <w:sz w:val="20"/>
                <w:szCs w:val="20"/>
              </w:rPr>
              <w:t>Zoning Petitions/Requests Subject to 60-Day Rule</w:t>
            </w:r>
          </w:p>
        </w:tc>
      </w:tr>
      <w:tr w:rsidR="000E7A6F" w14:paraId="64B644B8" w14:textId="77777777">
        <w:trPr>
          <w:trHeight w:val="259"/>
        </w:trPr>
        <w:tc>
          <w:tcPr>
            <w:tcW w:w="2289" w:type="dxa"/>
            <w:gridSpan w:val="3"/>
            <w:tcBorders>
              <w:top w:val="nil"/>
              <w:left w:val="nil"/>
              <w:bottom w:val="nil"/>
              <w:right w:val="nil"/>
            </w:tcBorders>
          </w:tcPr>
          <w:p w14:paraId="7423B48A" w14:textId="77777777" w:rsidR="000E7A6F" w:rsidRDefault="002B6A0A">
            <w:pPr>
              <w:jc w:val="center"/>
              <w:rPr>
                <w:rFonts w:ascii="Arial" w:eastAsia="Arial" w:hAnsi="Arial" w:cs="Arial"/>
                <w:sz w:val="20"/>
                <w:szCs w:val="20"/>
              </w:rPr>
            </w:pPr>
            <w:r>
              <w:rPr>
                <w:rFonts w:ascii="Arial" w:eastAsia="Arial" w:hAnsi="Arial" w:cs="Arial"/>
                <w:i/>
                <w:sz w:val="20"/>
                <w:szCs w:val="20"/>
              </w:rPr>
              <w:t>4</w:t>
            </w:r>
          </w:p>
        </w:tc>
        <w:tc>
          <w:tcPr>
            <w:tcW w:w="2301" w:type="dxa"/>
            <w:tcBorders>
              <w:top w:val="nil"/>
              <w:left w:val="nil"/>
              <w:bottom w:val="nil"/>
              <w:right w:val="nil"/>
            </w:tcBorders>
          </w:tcPr>
          <w:p w14:paraId="18D1F69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9EEAED7" w14:textId="77777777" w:rsidR="000E7A6F" w:rsidRDefault="002B6A0A">
            <w:pPr>
              <w:rPr>
                <w:rFonts w:ascii="Arial" w:eastAsia="Arial" w:hAnsi="Arial" w:cs="Arial"/>
                <w:sz w:val="20"/>
                <w:szCs w:val="20"/>
              </w:rPr>
            </w:pPr>
            <w:r>
              <w:rPr>
                <w:rFonts w:ascii="Arial" w:eastAsia="Arial" w:hAnsi="Arial" w:cs="Arial"/>
                <w:sz w:val="20"/>
                <w:szCs w:val="20"/>
              </w:rPr>
              <w:t>GREDA Meetings Not Involving Bill Payments</w:t>
            </w:r>
          </w:p>
        </w:tc>
      </w:tr>
      <w:tr w:rsidR="000E7A6F" w14:paraId="3A533C67" w14:textId="77777777">
        <w:trPr>
          <w:trHeight w:val="259"/>
        </w:trPr>
        <w:tc>
          <w:tcPr>
            <w:tcW w:w="2289" w:type="dxa"/>
            <w:gridSpan w:val="3"/>
            <w:tcBorders>
              <w:top w:val="nil"/>
              <w:left w:val="nil"/>
              <w:bottom w:val="nil"/>
              <w:right w:val="nil"/>
            </w:tcBorders>
          </w:tcPr>
          <w:p w14:paraId="3F774626" w14:textId="77777777" w:rsidR="000E7A6F" w:rsidRDefault="002B6A0A">
            <w:pPr>
              <w:jc w:val="center"/>
              <w:rPr>
                <w:rFonts w:ascii="Arial" w:eastAsia="Arial" w:hAnsi="Arial" w:cs="Arial"/>
                <w:sz w:val="20"/>
                <w:szCs w:val="20"/>
              </w:rPr>
            </w:pPr>
            <w:r>
              <w:rPr>
                <w:rFonts w:ascii="Arial" w:eastAsia="Arial" w:hAnsi="Arial" w:cs="Arial"/>
                <w:i/>
                <w:sz w:val="20"/>
                <w:szCs w:val="20"/>
              </w:rPr>
              <w:t>4</w:t>
            </w:r>
          </w:p>
        </w:tc>
        <w:tc>
          <w:tcPr>
            <w:tcW w:w="2301" w:type="dxa"/>
            <w:tcBorders>
              <w:top w:val="nil"/>
              <w:left w:val="nil"/>
              <w:bottom w:val="nil"/>
              <w:right w:val="nil"/>
            </w:tcBorders>
          </w:tcPr>
          <w:p w14:paraId="5DCAEA95"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C963A9B" w14:textId="77777777" w:rsidR="000E7A6F" w:rsidRDefault="002B6A0A">
            <w:pPr>
              <w:rPr>
                <w:rFonts w:ascii="Arial" w:eastAsia="Arial" w:hAnsi="Arial" w:cs="Arial"/>
                <w:sz w:val="20"/>
                <w:szCs w:val="20"/>
              </w:rPr>
            </w:pPr>
            <w:r>
              <w:rPr>
                <w:rFonts w:ascii="Arial" w:eastAsia="Arial" w:hAnsi="Arial" w:cs="Arial"/>
                <w:sz w:val="20"/>
                <w:szCs w:val="20"/>
              </w:rPr>
              <w:t>Planning Commission Meetings Not Involving Items Subject to 60 Day Rule</w:t>
            </w:r>
          </w:p>
        </w:tc>
      </w:tr>
      <w:tr w:rsidR="000E7A6F" w14:paraId="4AE99A50" w14:textId="77777777">
        <w:trPr>
          <w:trHeight w:val="259"/>
        </w:trPr>
        <w:tc>
          <w:tcPr>
            <w:tcW w:w="2289" w:type="dxa"/>
            <w:gridSpan w:val="3"/>
            <w:tcBorders>
              <w:top w:val="nil"/>
              <w:left w:val="nil"/>
              <w:bottom w:val="nil"/>
              <w:right w:val="nil"/>
            </w:tcBorders>
          </w:tcPr>
          <w:p w14:paraId="26410B12"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2852683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C75B690" w14:textId="77777777" w:rsidR="000E7A6F" w:rsidRDefault="000E7A6F">
            <w:pPr>
              <w:rPr>
                <w:rFonts w:ascii="Arial" w:eastAsia="Arial" w:hAnsi="Arial" w:cs="Arial"/>
                <w:sz w:val="20"/>
                <w:szCs w:val="20"/>
              </w:rPr>
            </w:pPr>
          </w:p>
        </w:tc>
      </w:tr>
      <w:tr w:rsidR="000E7A6F" w14:paraId="65882C04" w14:textId="77777777">
        <w:trPr>
          <w:trHeight w:val="259"/>
        </w:trPr>
        <w:tc>
          <w:tcPr>
            <w:tcW w:w="2289" w:type="dxa"/>
            <w:gridSpan w:val="3"/>
            <w:tcBorders>
              <w:top w:val="nil"/>
              <w:left w:val="nil"/>
              <w:bottom w:val="nil"/>
              <w:right w:val="nil"/>
            </w:tcBorders>
          </w:tcPr>
          <w:p w14:paraId="7ED1CD65"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51C18FD4" w14:textId="77777777" w:rsidR="000E7A6F" w:rsidRDefault="002B6A0A">
            <w:pPr>
              <w:jc w:val="center"/>
              <w:rPr>
                <w:rFonts w:ascii="Arial" w:eastAsia="Arial" w:hAnsi="Arial" w:cs="Arial"/>
                <w:sz w:val="20"/>
                <w:szCs w:val="20"/>
              </w:rPr>
            </w:pPr>
            <w:r>
              <w:rPr>
                <w:rFonts w:ascii="Arial" w:eastAsia="Arial" w:hAnsi="Arial" w:cs="Arial"/>
                <w:b/>
                <w:i/>
                <w:sz w:val="20"/>
                <w:szCs w:val="20"/>
              </w:rPr>
              <w:t>Library</w:t>
            </w:r>
          </w:p>
        </w:tc>
        <w:tc>
          <w:tcPr>
            <w:tcW w:w="13457" w:type="dxa"/>
            <w:gridSpan w:val="2"/>
            <w:tcBorders>
              <w:top w:val="nil"/>
              <w:left w:val="nil"/>
              <w:bottom w:val="nil"/>
              <w:right w:val="nil"/>
            </w:tcBorders>
          </w:tcPr>
          <w:p w14:paraId="09B7A6D7" w14:textId="77777777" w:rsidR="000E7A6F" w:rsidRDefault="000E7A6F">
            <w:pPr>
              <w:rPr>
                <w:rFonts w:ascii="Arial" w:eastAsia="Arial" w:hAnsi="Arial" w:cs="Arial"/>
                <w:sz w:val="20"/>
                <w:szCs w:val="20"/>
              </w:rPr>
            </w:pPr>
          </w:p>
        </w:tc>
      </w:tr>
      <w:tr w:rsidR="000E7A6F" w14:paraId="191DFE8F" w14:textId="77777777">
        <w:trPr>
          <w:trHeight w:val="259"/>
        </w:trPr>
        <w:tc>
          <w:tcPr>
            <w:tcW w:w="2289" w:type="dxa"/>
            <w:gridSpan w:val="3"/>
            <w:tcBorders>
              <w:top w:val="nil"/>
              <w:left w:val="nil"/>
              <w:bottom w:val="nil"/>
              <w:right w:val="nil"/>
            </w:tcBorders>
          </w:tcPr>
          <w:p w14:paraId="340D9236" w14:textId="77777777" w:rsidR="000E7A6F" w:rsidRDefault="002B6A0A">
            <w:pPr>
              <w:jc w:val="center"/>
              <w:rPr>
                <w:rFonts w:ascii="Arial" w:eastAsia="Arial" w:hAnsi="Arial" w:cs="Arial"/>
                <w:sz w:val="20"/>
                <w:szCs w:val="20"/>
              </w:rPr>
            </w:pPr>
            <w:r>
              <w:rPr>
                <w:rFonts w:ascii="Arial" w:eastAsia="Arial" w:hAnsi="Arial" w:cs="Arial"/>
                <w:i/>
                <w:sz w:val="20"/>
                <w:szCs w:val="20"/>
              </w:rPr>
              <w:t>4</w:t>
            </w:r>
          </w:p>
        </w:tc>
        <w:tc>
          <w:tcPr>
            <w:tcW w:w="2301" w:type="dxa"/>
            <w:tcBorders>
              <w:top w:val="nil"/>
              <w:left w:val="nil"/>
              <w:bottom w:val="nil"/>
              <w:right w:val="nil"/>
            </w:tcBorders>
          </w:tcPr>
          <w:p w14:paraId="07AEE5A8"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BAD0ECF" w14:textId="77777777" w:rsidR="000E7A6F" w:rsidRDefault="002B6A0A">
            <w:pPr>
              <w:rPr>
                <w:rFonts w:ascii="Arial" w:eastAsia="Arial" w:hAnsi="Arial" w:cs="Arial"/>
                <w:sz w:val="20"/>
                <w:szCs w:val="20"/>
              </w:rPr>
            </w:pPr>
            <w:r>
              <w:rPr>
                <w:rFonts w:ascii="Arial" w:eastAsia="Arial" w:hAnsi="Arial" w:cs="Arial"/>
                <w:sz w:val="20"/>
                <w:szCs w:val="20"/>
              </w:rPr>
              <w:t>Public computer access within library</w:t>
            </w:r>
          </w:p>
        </w:tc>
      </w:tr>
      <w:tr w:rsidR="000E7A6F" w14:paraId="0F6B39BA" w14:textId="77777777">
        <w:trPr>
          <w:trHeight w:val="259"/>
        </w:trPr>
        <w:tc>
          <w:tcPr>
            <w:tcW w:w="2289" w:type="dxa"/>
            <w:gridSpan w:val="3"/>
            <w:tcBorders>
              <w:top w:val="nil"/>
              <w:left w:val="nil"/>
              <w:bottom w:val="nil"/>
              <w:right w:val="nil"/>
            </w:tcBorders>
          </w:tcPr>
          <w:p w14:paraId="2EBB61E2" w14:textId="77777777" w:rsidR="000E7A6F" w:rsidRDefault="002B6A0A">
            <w:pPr>
              <w:jc w:val="center"/>
              <w:rPr>
                <w:rFonts w:ascii="Arial" w:eastAsia="Arial" w:hAnsi="Arial" w:cs="Arial"/>
                <w:sz w:val="20"/>
                <w:szCs w:val="20"/>
              </w:rPr>
            </w:pPr>
            <w:r>
              <w:rPr>
                <w:rFonts w:ascii="Arial" w:eastAsia="Arial" w:hAnsi="Arial" w:cs="Arial"/>
                <w:i/>
                <w:sz w:val="20"/>
                <w:szCs w:val="20"/>
              </w:rPr>
              <w:t>4</w:t>
            </w:r>
          </w:p>
        </w:tc>
        <w:tc>
          <w:tcPr>
            <w:tcW w:w="2301" w:type="dxa"/>
            <w:tcBorders>
              <w:top w:val="nil"/>
              <w:left w:val="nil"/>
              <w:bottom w:val="nil"/>
              <w:right w:val="nil"/>
            </w:tcBorders>
          </w:tcPr>
          <w:p w14:paraId="65A6DBD6"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D4C9E8C" w14:textId="77777777" w:rsidR="000E7A6F" w:rsidRDefault="002B6A0A">
            <w:pPr>
              <w:rPr>
                <w:rFonts w:ascii="Arial" w:eastAsia="Arial" w:hAnsi="Arial" w:cs="Arial"/>
                <w:sz w:val="20"/>
                <w:szCs w:val="20"/>
              </w:rPr>
            </w:pPr>
            <w:r>
              <w:rPr>
                <w:rFonts w:ascii="Arial" w:eastAsia="Arial" w:hAnsi="Arial" w:cs="Arial"/>
                <w:sz w:val="20"/>
                <w:szCs w:val="20"/>
              </w:rPr>
              <w:t>Books/Periodical Check Outs</w:t>
            </w:r>
          </w:p>
        </w:tc>
      </w:tr>
      <w:tr w:rsidR="000E7A6F" w14:paraId="7D325009" w14:textId="77777777">
        <w:trPr>
          <w:trHeight w:val="255"/>
        </w:trPr>
        <w:tc>
          <w:tcPr>
            <w:tcW w:w="2289" w:type="dxa"/>
            <w:gridSpan w:val="3"/>
            <w:tcBorders>
              <w:top w:val="nil"/>
              <w:left w:val="nil"/>
              <w:bottom w:val="nil"/>
              <w:right w:val="nil"/>
            </w:tcBorders>
          </w:tcPr>
          <w:p w14:paraId="1F925862" w14:textId="77777777" w:rsidR="000E7A6F" w:rsidRDefault="002B6A0A">
            <w:pPr>
              <w:jc w:val="center"/>
              <w:rPr>
                <w:rFonts w:ascii="Arial" w:eastAsia="Arial" w:hAnsi="Arial" w:cs="Arial"/>
                <w:sz w:val="20"/>
                <w:szCs w:val="20"/>
              </w:rPr>
            </w:pPr>
            <w:r>
              <w:rPr>
                <w:rFonts w:ascii="Arial" w:eastAsia="Arial" w:hAnsi="Arial" w:cs="Arial"/>
                <w:i/>
                <w:sz w:val="20"/>
                <w:szCs w:val="20"/>
              </w:rPr>
              <w:t>2</w:t>
            </w:r>
          </w:p>
        </w:tc>
        <w:tc>
          <w:tcPr>
            <w:tcW w:w="2301" w:type="dxa"/>
            <w:tcBorders>
              <w:top w:val="nil"/>
              <w:left w:val="nil"/>
              <w:bottom w:val="nil"/>
              <w:right w:val="nil"/>
            </w:tcBorders>
          </w:tcPr>
          <w:p w14:paraId="4C5569D6"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3CA2677" w14:textId="77777777" w:rsidR="000E7A6F" w:rsidRDefault="002B6A0A">
            <w:pPr>
              <w:rPr>
                <w:rFonts w:ascii="Arial" w:eastAsia="Arial" w:hAnsi="Arial" w:cs="Arial"/>
                <w:sz w:val="20"/>
                <w:szCs w:val="20"/>
              </w:rPr>
            </w:pPr>
            <w:r>
              <w:rPr>
                <w:rFonts w:ascii="Arial" w:eastAsia="Arial" w:hAnsi="Arial" w:cs="Arial"/>
                <w:sz w:val="20"/>
                <w:szCs w:val="20"/>
              </w:rPr>
              <w:t>Building Maintenance</w:t>
            </w:r>
          </w:p>
        </w:tc>
      </w:tr>
      <w:tr w:rsidR="000E7A6F" w14:paraId="60CB7584" w14:textId="77777777">
        <w:trPr>
          <w:trHeight w:val="255"/>
        </w:trPr>
        <w:tc>
          <w:tcPr>
            <w:tcW w:w="2289" w:type="dxa"/>
            <w:gridSpan w:val="3"/>
            <w:tcBorders>
              <w:top w:val="nil"/>
              <w:left w:val="nil"/>
              <w:bottom w:val="nil"/>
              <w:right w:val="nil"/>
            </w:tcBorders>
          </w:tcPr>
          <w:p w14:paraId="0E355AF0"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2FEE71CB"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99052F5" w14:textId="77777777" w:rsidR="000E7A6F" w:rsidRDefault="000E7A6F">
            <w:pPr>
              <w:rPr>
                <w:rFonts w:ascii="Arial" w:eastAsia="Arial" w:hAnsi="Arial" w:cs="Arial"/>
                <w:sz w:val="20"/>
                <w:szCs w:val="20"/>
              </w:rPr>
            </w:pPr>
          </w:p>
        </w:tc>
      </w:tr>
      <w:tr w:rsidR="000E7A6F" w14:paraId="3694C047" w14:textId="77777777">
        <w:trPr>
          <w:trHeight w:val="510"/>
        </w:trPr>
        <w:tc>
          <w:tcPr>
            <w:tcW w:w="2289" w:type="dxa"/>
            <w:gridSpan w:val="3"/>
            <w:tcBorders>
              <w:top w:val="nil"/>
              <w:left w:val="nil"/>
              <w:bottom w:val="nil"/>
              <w:right w:val="nil"/>
            </w:tcBorders>
          </w:tcPr>
          <w:p w14:paraId="78683419"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50A3998B" w14:textId="77777777" w:rsidR="000E7A6F" w:rsidRDefault="002B6A0A">
            <w:pPr>
              <w:jc w:val="center"/>
              <w:rPr>
                <w:rFonts w:ascii="Arial" w:eastAsia="Arial" w:hAnsi="Arial" w:cs="Arial"/>
                <w:sz w:val="20"/>
                <w:szCs w:val="20"/>
              </w:rPr>
            </w:pPr>
            <w:r>
              <w:rPr>
                <w:rFonts w:ascii="Arial" w:eastAsia="Arial" w:hAnsi="Arial" w:cs="Arial"/>
                <w:b/>
                <w:i/>
                <w:sz w:val="20"/>
                <w:szCs w:val="20"/>
              </w:rPr>
              <w:t>Golf</w:t>
            </w:r>
          </w:p>
        </w:tc>
        <w:tc>
          <w:tcPr>
            <w:tcW w:w="13457" w:type="dxa"/>
            <w:gridSpan w:val="2"/>
            <w:tcBorders>
              <w:top w:val="nil"/>
              <w:left w:val="nil"/>
              <w:bottom w:val="nil"/>
              <w:right w:val="nil"/>
            </w:tcBorders>
          </w:tcPr>
          <w:p w14:paraId="2F464A14" w14:textId="77777777" w:rsidR="000E7A6F" w:rsidRDefault="000E7A6F">
            <w:pPr>
              <w:rPr>
                <w:rFonts w:ascii="Arial" w:eastAsia="Arial" w:hAnsi="Arial" w:cs="Arial"/>
                <w:sz w:val="20"/>
                <w:szCs w:val="20"/>
              </w:rPr>
            </w:pPr>
          </w:p>
        </w:tc>
      </w:tr>
      <w:tr w:rsidR="000E7A6F" w14:paraId="4942F934" w14:textId="77777777">
        <w:trPr>
          <w:trHeight w:val="255"/>
        </w:trPr>
        <w:tc>
          <w:tcPr>
            <w:tcW w:w="2289" w:type="dxa"/>
            <w:gridSpan w:val="3"/>
            <w:tcBorders>
              <w:top w:val="nil"/>
              <w:left w:val="nil"/>
              <w:bottom w:val="nil"/>
              <w:right w:val="nil"/>
            </w:tcBorders>
          </w:tcPr>
          <w:p w14:paraId="03A12390" w14:textId="77777777" w:rsidR="000E7A6F" w:rsidRDefault="002B6A0A">
            <w:pPr>
              <w:jc w:val="center"/>
              <w:rPr>
                <w:rFonts w:ascii="Arial" w:eastAsia="Arial" w:hAnsi="Arial" w:cs="Arial"/>
                <w:sz w:val="20"/>
                <w:szCs w:val="20"/>
              </w:rPr>
            </w:pPr>
            <w:r>
              <w:rPr>
                <w:rFonts w:ascii="Arial" w:eastAsia="Arial" w:hAnsi="Arial" w:cs="Arial"/>
                <w:i/>
                <w:sz w:val="20"/>
                <w:szCs w:val="20"/>
              </w:rPr>
              <w:t>4</w:t>
            </w:r>
          </w:p>
        </w:tc>
        <w:tc>
          <w:tcPr>
            <w:tcW w:w="2301" w:type="dxa"/>
            <w:tcBorders>
              <w:top w:val="nil"/>
              <w:left w:val="nil"/>
              <w:bottom w:val="nil"/>
              <w:right w:val="nil"/>
            </w:tcBorders>
          </w:tcPr>
          <w:p w14:paraId="57DDEE8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814991E" w14:textId="77777777" w:rsidR="000E7A6F" w:rsidRDefault="002B6A0A">
            <w:pPr>
              <w:rPr>
                <w:rFonts w:ascii="Arial" w:eastAsia="Arial" w:hAnsi="Arial" w:cs="Arial"/>
                <w:sz w:val="20"/>
                <w:szCs w:val="20"/>
              </w:rPr>
            </w:pPr>
            <w:r>
              <w:rPr>
                <w:rFonts w:ascii="Arial" w:eastAsia="Arial" w:hAnsi="Arial" w:cs="Arial"/>
                <w:sz w:val="20"/>
                <w:szCs w:val="20"/>
              </w:rPr>
              <w:t>Open for Playing</w:t>
            </w:r>
          </w:p>
        </w:tc>
      </w:tr>
      <w:tr w:rsidR="000E7A6F" w14:paraId="21E02875" w14:textId="77777777">
        <w:trPr>
          <w:trHeight w:val="255"/>
        </w:trPr>
        <w:tc>
          <w:tcPr>
            <w:tcW w:w="2289" w:type="dxa"/>
            <w:gridSpan w:val="3"/>
            <w:tcBorders>
              <w:top w:val="nil"/>
              <w:left w:val="nil"/>
              <w:bottom w:val="nil"/>
              <w:right w:val="nil"/>
            </w:tcBorders>
          </w:tcPr>
          <w:p w14:paraId="295F098C"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3DFE088A"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59A7750" w14:textId="77777777" w:rsidR="000E7A6F" w:rsidRDefault="002B6A0A">
            <w:pPr>
              <w:rPr>
                <w:rFonts w:ascii="Arial" w:eastAsia="Arial" w:hAnsi="Arial" w:cs="Arial"/>
                <w:sz w:val="20"/>
                <w:szCs w:val="20"/>
              </w:rPr>
            </w:pPr>
            <w:r>
              <w:rPr>
                <w:rFonts w:ascii="Arial" w:eastAsia="Arial" w:hAnsi="Arial" w:cs="Arial"/>
                <w:sz w:val="20"/>
                <w:szCs w:val="20"/>
              </w:rPr>
              <w:t>Maintenance of Building and Course</w:t>
            </w:r>
          </w:p>
        </w:tc>
      </w:tr>
      <w:tr w:rsidR="000E7A6F" w14:paraId="12F4175C" w14:textId="77777777">
        <w:trPr>
          <w:trHeight w:val="255"/>
        </w:trPr>
        <w:tc>
          <w:tcPr>
            <w:tcW w:w="2289" w:type="dxa"/>
            <w:gridSpan w:val="3"/>
            <w:tcBorders>
              <w:top w:val="nil"/>
              <w:left w:val="nil"/>
              <w:bottom w:val="nil"/>
              <w:right w:val="nil"/>
            </w:tcBorders>
          </w:tcPr>
          <w:p w14:paraId="2F7CD5AA"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631DA755"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3A95A26" w14:textId="77777777" w:rsidR="000E7A6F" w:rsidRDefault="000E7A6F">
            <w:pPr>
              <w:rPr>
                <w:rFonts w:ascii="Arial" w:eastAsia="Arial" w:hAnsi="Arial" w:cs="Arial"/>
                <w:sz w:val="20"/>
                <w:szCs w:val="20"/>
              </w:rPr>
            </w:pPr>
          </w:p>
        </w:tc>
      </w:tr>
      <w:tr w:rsidR="000E7A6F" w14:paraId="229A1FDA" w14:textId="77777777">
        <w:trPr>
          <w:trHeight w:val="255"/>
        </w:trPr>
        <w:tc>
          <w:tcPr>
            <w:tcW w:w="2289" w:type="dxa"/>
            <w:gridSpan w:val="3"/>
            <w:tcBorders>
              <w:top w:val="nil"/>
              <w:left w:val="nil"/>
              <w:bottom w:val="nil"/>
              <w:right w:val="nil"/>
            </w:tcBorders>
          </w:tcPr>
          <w:p w14:paraId="3930D6B3"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21A9664C" w14:textId="77777777" w:rsidR="000E7A6F" w:rsidRDefault="002B6A0A">
            <w:pPr>
              <w:jc w:val="center"/>
              <w:rPr>
                <w:rFonts w:ascii="Arial" w:eastAsia="Arial" w:hAnsi="Arial" w:cs="Arial"/>
                <w:sz w:val="20"/>
                <w:szCs w:val="20"/>
              </w:rPr>
            </w:pPr>
            <w:r>
              <w:rPr>
                <w:rFonts w:ascii="Arial" w:eastAsia="Arial" w:hAnsi="Arial" w:cs="Arial"/>
                <w:b/>
                <w:i/>
                <w:sz w:val="20"/>
                <w:szCs w:val="20"/>
              </w:rPr>
              <w:t>Finance</w:t>
            </w:r>
          </w:p>
        </w:tc>
        <w:tc>
          <w:tcPr>
            <w:tcW w:w="13457" w:type="dxa"/>
            <w:gridSpan w:val="2"/>
            <w:tcBorders>
              <w:top w:val="nil"/>
              <w:left w:val="nil"/>
              <w:bottom w:val="nil"/>
              <w:right w:val="nil"/>
            </w:tcBorders>
          </w:tcPr>
          <w:p w14:paraId="7AC64035" w14:textId="77777777" w:rsidR="000E7A6F" w:rsidRDefault="000E7A6F">
            <w:pPr>
              <w:rPr>
                <w:rFonts w:ascii="Arial" w:eastAsia="Arial" w:hAnsi="Arial" w:cs="Arial"/>
                <w:sz w:val="20"/>
                <w:szCs w:val="20"/>
              </w:rPr>
            </w:pPr>
          </w:p>
        </w:tc>
      </w:tr>
      <w:tr w:rsidR="000E7A6F" w14:paraId="35970E81" w14:textId="77777777">
        <w:trPr>
          <w:trHeight w:val="255"/>
        </w:trPr>
        <w:tc>
          <w:tcPr>
            <w:tcW w:w="2289" w:type="dxa"/>
            <w:gridSpan w:val="3"/>
            <w:tcBorders>
              <w:top w:val="nil"/>
              <w:left w:val="nil"/>
              <w:bottom w:val="nil"/>
              <w:right w:val="nil"/>
            </w:tcBorders>
          </w:tcPr>
          <w:p w14:paraId="0DC4A592"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4C108E6E"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234FB3D" w14:textId="77777777" w:rsidR="000E7A6F" w:rsidRDefault="002B6A0A">
            <w:pPr>
              <w:rPr>
                <w:rFonts w:ascii="Arial" w:eastAsia="Arial" w:hAnsi="Arial" w:cs="Arial"/>
                <w:sz w:val="20"/>
                <w:szCs w:val="20"/>
              </w:rPr>
            </w:pPr>
            <w:r>
              <w:rPr>
                <w:rFonts w:ascii="Arial" w:eastAsia="Arial" w:hAnsi="Arial" w:cs="Arial"/>
                <w:sz w:val="20"/>
                <w:szCs w:val="20"/>
              </w:rPr>
              <w:t xml:space="preserve">Payroll processing </w:t>
            </w:r>
          </w:p>
        </w:tc>
      </w:tr>
      <w:tr w:rsidR="000E7A6F" w14:paraId="4A2A6442" w14:textId="77777777">
        <w:trPr>
          <w:trHeight w:val="259"/>
        </w:trPr>
        <w:tc>
          <w:tcPr>
            <w:tcW w:w="2289" w:type="dxa"/>
            <w:gridSpan w:val="3"/>
            <w:tcBorders>
              <w:top w:val="nil"/>
              <w:left w:val="nil"/>
              <w:bottom w:val="nil"/>
              <w:right w:val="nil"/>
            </w:tcBorders>
          </w:tcPr>
          <w:p w14:paraId="7F143F4E"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46CD8860"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5F59A39" w14:textId="77777777" w:rsidR="000E7A6F" w:rsidRDefault="002B6A0A">
            <w:pPr>
              <w:rPr>
                <w:rFonts w:ascii="Arial" w:eastAsia="Arial" w:hAnsi="Arial" w:cs="Arial"/>
                <w:sz w:val="20"/>
                <w:szCs w:val="20"/>
              </w:rPr>
            </w:pPr>
            <w:r>
              <w:rPr>
                <w:rFonts w:ascii="Arial" w:eastAsia="Arial" w:hAnsi="Arial" w:cs="Arial"/>
                <w:sz w:val="20"/>
                <w:szCs w:val="20"/>
              </w:rPr>
              <w:t>Vendor Payments</w:t>
            </w:r>
          </w:p>
        </w:tc>
      </w:tr>
      <w:tr w:rsidR="000E7A6F" w14:paraId="2A313F99" w14:textId="77777777">
        <w:trPr>
          <w:trHeight w:val="259"/>
        </w:trPr>
        <w:tc>
          <w:tcPr>
            <w:tcW w:w="2289" w:type="dxa"/>
            <w:gridSpan w:val="3"/>
            <w:tcBorders>
              <w:top w:val="nil"/>
              <w:left w:val="nil"/>
              <w:bottom w:val="nil"/>
              <w:right w:val="nil"/>
            </w:tcBorders>
          </w:tcPr>
          <w:p w14:paraId="575512DD" w14:textId="77777777" w:rsidR="000E7A6F" w:rsidRDefault="002B6A0A">
            <w:pPr>
              <w:jc w:val="center"/>
              <w:rPr>
                <w:rFonts w:ascii="Arial" w:eastAsia="Arial" w:hAnsi="Arial" w:cs="Arial"/>
                <w:sz w:val="20"/>
                <w:szCs w:val="20"/>
              </w:rPr>
            </w:pPr>
            <w:r>
              <w:rPr>
                <w:rFonts w:ascii="Arial" w:eastAsia="Arial" w:hAnsi="Arial" w:cs="Arial"/>
                <w:i/>
                <w:sz w:val="20"/>
                <w:szCs w:val="20"/>
              </w:rPr>
              <w:t>2</w:t>
            </w:r>
          </w:p>
        </w:tc>
        <w:tc>
          <w:tcPr>
            <w:tcW w:w="2301" w:type="dxa"/>
            <w:tcBorders>
              <w:top w:val="nil"/>
              <w:left w:val="nil"/>
              <w:bottom w:val="nil"/>
              <w:right w:val="nil"/>
            </w:tcBorders>
          </w:tcPr>
          <w:p w14:paraId="75C18EC9"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D8FA171" w14:textId="77777777" w:rsidR="000E7A6F" w:rsidRDefault="002B6A0A">
            <w:pPr>
              <w:rPr>
                <w:rFonts w:ascii="Arial" w:eastAsia="Arial" w:hAnsi="Arial" w:cs="Arial"/>
                <w:sz w:val="20"/>
                <w:szCs w:val="20"/>
              </w:rPr>
            </w:pPr>
            <w:r>
              <w:rPr>
                <w:rFonts w:ascii="Arial" w:eastAsia="Arial" w:hAnsi="Arial" w:cs="Arial"/>
                <w:sz w:val="20"/>
                <w:szCs w:val="20"/>
              </w:rPr>
              <w:t>Receipting incoming funds</w:t>
            </w:r>
          </w:p>
        </w:tc>
      </w:tr>
      <w:tr w:rsidR="000E7A6F" w14:paraId="47666ED8" w14:textId="77777777">
        <w:trPr>
          <w:trHeight w:val="259"/>
        </w:trPr>
        <w:tc>
          <w:tcPr>
            <w:tcW w:w="2289" w:type="dxa"/>
            <w:gridSpan w:val="3"/>
            <w:tcBorders>
              <w:top w:val="nil"/>
              <w:left w:val="nil"/>
              <w:bottom w:val="nil"/>
              <w:right w:val="nil"/>
            </w:tcBorders>
          </w:tcPr>
          <w:p w14:paraId="3E61985D"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411F0213"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D9F6805" w14:textId="77777777" w:rsidR="000E7A6F" w:rsidRDefault="000E7A6F">
            <w:pPr>
              <w:rPr>
                <w:rFonts w:ascii="Arial" w:eastAsia="Arial" w:hAnsi="Arial" w:cs="Arial"/>
                <w:sz w:val="20"/>
                <w:szCs w:val="20"/>
              </w:rPr>
            </w:pPr>
          </w:p>
        </w:tc>
      </w:tr>
      <w:tr w:rsidR="000E7A6F" w14:paraId="73C8B1CB" w14:textId="77777777">
        <w:trPr>
          <w:trHeight w:val="259"/>
        </w:trPr>
        <w:tc>
          <w:tcPr>
            <w:tcW w:w="2289" w:type="dxa"/>
            <w:gridSpan w:val="3"/>
            <w:tcBorders>
              <w:top w:val="nil"/>
              <w:left w:val="nil"/>
              <w:bottom w:val="nil"/>
              <w:right w:val="nil"/>
            </w:tcBorders>
          </w:tcPr>
          <w:p w14:paraId="3FB724F1"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70110E89" w14:textId="77777777" w:rsidR="000E7A6F" w:rsidRDefault="002B6A0A">
            <w:pPr>
              <w:jc w:val="center"/>
              <w:rPr>
                <w:rFonts w:ascii="Arial" w:eastAsia="Arial" w:hAnsi="Arial" w:cs="Arial"/>
                <w:sz w:val="20"/>
                <w:szCs w:val="20"/>
              </w:rPr>
            </w:pPr>
            <w:r>
              <w:rPr>
                <w:rFonts w:ascii="Arial" w:eastAsia="Arial" w:hAnsi="Arial" w:cs="Arial"/>
                <w:b/>
                <w:i/>
                <w:sz w:val="20"/>
                <w:szCs w:val="20"/>
              </w:rPr>
              <w:t>Fire</w:t>
            </w:r>
          </w:p>
        </w:tc>
        <w:tc>
          <w:tcPr>
            <w:tcW w:w="13457" w:type="dxa"/>
            <w:gridSpan w:val="2"/>
            <w:tcBorders>
              <w:top w:val="nil"/>
              <w:left w:val="nil"/>
              <w:bottom w:val="nil"/>
              <w:right w:val="nil"/>
            </w:tcBorders>
          </w:tcPr>
          <w:p w14:paraId="59678791" w14:textId="77777777" w:rsidR="000E7A6F" w:rsidRDefault="000E7A6F">
            <w:pPr>
              <w:rPr>
                <w:rFonts w:ascii="Arial" w:eastAsia="Arial" w:hAnsi="Arial" w:cs="Arial"/>
                <w:sz w:val="20"/>
                <w:szCs w:val="20"/>
              </w:rPr>
            </w:pPr>
          </w:p>
        </w:tc>
      </w:tr>
      <w:tr w:rsidR="000E7A6F" w14:paraId="1FA99F27" w14:textId="77777777">
        <w:trPr>
          <w:trHeight w:val="259"/>
        </w:trPr>
        <w:tc>
          <w:tcPr>
            <w:tcW w:w="2289" w:type="dxa"/>
            <w:gridSpan w:val="3"/>
            <w:tcBorders>
              <w:top w:val="nil"/>
              <w:left w:val="nil"/>
              <w:bottom w:val="nil"/>
              <w:right w:val="nil"/>
            </w:tcBorders>
          </w:tcPr>
          <w:p w14:paraId="7559BD11"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0EB72CF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445AA79" w14:textId="77777777" w:rsidR="000E7A6F" w:rsidRDefault="002B6A0A">
            <w:pPr>
              <w:rPr>
                <w:rFonts w:ascii="Arial" w:eastAsia="Arial" w:hAnsi="Arial" w:cs="Arial"/>
                <w:sz w:val="20"/>
                <w:szCs w:val="20"/>
              </w:rPr>
            </w:pPr>
            <w:r>
              <w:rPr>
                <w:rFonts w:ascii="Arial" w:eastAsia="Arial" w:hAnsi="Arial" w:cs="Arial"/>
                <w:sz w:val="20"/>
                <w:szCs w:val="20"/>
              </w:rPr>
              <w:t>Fires</w:t>
            </w:r>
          </w:p>
        </w:tc>
      </w:tr>
      <w:tr w:rsidR="000E7A6F" w14:paraId="6DCD4066" w14:textId="77777777">
        <w:trPr>
          <w:trHeight w:val="259"/>
        </w:trPr>
        <w:tc>
          <w:tcPr>
            <w:tcW w:w="2289" w:type="dxa"/>
            <w:gridSpan w:val="3"/>
            <w:tcBorders>
              <w:top w:val="nil"/>
              <w:left w:val="nil"/>
              <w:bottom w:val="nil"/>
              <w:right w:val="nil"/>
            </w:tcBorders>
          </w:tcPr>
          <w:p w14:paraId="494B61AD"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6BEF00C3"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AFD2DA7" w14:textId="77777777" w:rsidR="000E7A6F" w:rsidRDefault="002B6A0A">
            <w:pPr>
              <w:rPr>
                <w:rFonts w:ascii="Arial" w:eastAsia="Arial" w:hAnsi="Arial" w:cs="Arial"/>
                <w:sz w:val="20"/>
                <w:szCs w:val="20"/>
              </w:rPr>
            </w:pPr>
            <w:r>
              <w:rPr>
                <w:rFonts w:ascii="Arial" w:eastAsia="Arial" w:hAnsi="Arial" w:cs="Arial"/>
                <w:sz w:val="20"/>
                <w:szCs w:val="20"/>
              </w:rPr>
              <w:t xml:space="preserve">Car Accidents </w:t>
            </w:r>
          </w:p>
        </w:tc>
      </w:tr>
      <w:tr w:rsidR="000E7A6F" w14:paraId="36A0A96E" w14:textId="77777777">
        <w:trPr>
          <w:trHeight w:val="259"/>
        </w:trPr>
        <w:tc>
          <w:tcPr>
            <w:tcW w:w="2289" w:type="dxa"/>
            <w:gridSpan w:val="3"/>
            <w:tcBorders>
              <w:top w:val="nil"/>
              <w:left w:val="nil"/>
              <w:bottom w:val="nil"/>
              <w:right w:val="nil"/>
            </w:tcBorders>
          </w:tcPr>
          <w:p w14:paraId="762C75FF"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22B7BC0A"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DB57D9B" w14:textId="77777777" w:rsidR="000E7A6F" w:rsidRDefault="002B6A0A">
            <w:pPr>
              <w:rPr>
                <w:rFonts w:ascii="Arial" w:eastAsia="Arial" w:hAnsi="Arial" w:cs="Arial"/>
                <w:sz w:val="20"/>
                <w:szCs w:val="20"/>
              </w:rPr>
            </w:pPr>
            <w:r>
              <w:rPr>
                <w:rFonts w:ascii="Arial" w:eastAsia="Arial" w:hAnsi="Arial" w:cs="Arial"/>
                <w:sz w:val="20"/>
                <w:szCs w:val="20"/>
              </w:rPr>
              <w:t>Fire/CO Alarms</w:t>
            </w:r>
          </w:p>
        </w:tc>
      </w:tr>
      <w:tr w:rsidR="000E7A6F" w14:paraId="675E9833" w14:textId="77777777">
        <w:trPr>
          <w:trHeight w:val="259"/>
        </w:trPr>
        <w:tc>
          <w:tcPr>
            <w:tcW w:w="2289" w:type="dxa"/>
            <w:gridSpan w:val="3"/>
            <w:tcBorders>
              <w:top w:val="nil"/>
              <w:left w:val="nil"/>
              <w:bottom w:val="nil"/>
              <w:right w:val="nil"/>
            </w:tcBorders>
          </w:tcPr>
          <w:p w14:paraId="4C90C032"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682A12D5"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12158F6" w14:textId="77777777" w:rsidR="000E7A6F" w:rsidRDefault="002B6A0A">
            <w:pPr>
              <w:rPr>
                <w:rFonts w:ascii="Arial" w:eastAsia="Arial" w:hAnsi="Arial" w:cs="Arial"/>
                <w:sz w:val="20"/>
                <w:szCs w:val="20"/>
              </w:rPr>
            </w:pPr>
            <w:r>
              <w:rPr>
                <w:rFonts w:ascii="Arial" w:eastAsia="Arial" w:hAnsi="Arial" w:cs="Arial"/>
                <w:sz w:val="20"/>
                <w:szCs w:val="20"/>
              </w:rPr>
              <w:t>Response Reports</w:t>
            </w:r>
          </w:p>
        </w:tc>
      </w:tr>
      <w:tr w:rsidR="000E7A6F" w14:paraId="235D65B0" w14:textId="77777777">
        <w:trPr>
          <w:trHeight w:val="259"/>
        </w:trPr>
        <w:tc>
          <w:tcPr>
            <w:tcW w:w="2289" w:type="dxa"/>
            <w:gridSpan w:val="3"/>
            <w:tcBorders>
              <w:top w:val="nil"/>
              <w:left w:val="nil"/>
              <w:bottom w:val="nil"/>
              <w:right w:val="nil"/>
            </w:tcBorders>
          </w:tcPr>
          <w:p w14:paraId="3301DDA1" w14:textId="77777777" w:rsidR="000E7A6F" w:rsidRDefault="002B6A0A">
            <w:pPr>
              <w:jc w:val="center"/>
              <w:rPr>
                <w:rFonts w:ascii="Arial" w:eastAsia="Arial" w:hAnsi="Arial" w:cs="Arial"/>
                <w:sz w:val="20"/>
                <w:szCs w:val="20"/>
              </w:rPr>
            </w:pPr>
            <w:r>
              <w:rPr>
                <w:rFonts w:ascii="Arial" w:eastAsia="Arial" w:hAnsi="Arial" w:cs="Arial"/>
                <w:i/>
                <w:sz w:val="20"/>
                <w:szCs w:val="20"/>
              </w:rPr>
              <w:t>2</w:t>
            </w:r>
          </w:p>
        </w:tc>
        <w:tc>
          <w:tcPr>
            <w:tcW w:w="2301" w:type="dxa"/>
            <w:tcBorders>
              <w:top w:val="nil"/>
              <w:left w:val="nil"/>
              <w:bottom w:val="nil"/>
              <w:right w:val="nil"/>
            </w:tcBorders>
          </w:tcPr>
          <w:p w14:paraId="69A0420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412E163" w14:textId="77777777" w:rsidR="000E7A6F" w:rsidRDefault="002B6A0A">
            <w:pPr>
              <w:rPr>
                <w:rFonts w:ascii="Arial" w:eastAsia="Arial" w:hAnsi="Arial" w:cs="Arial"/>
                <w:sz w:val="20"/>
                <w:szCs w:val="20"/>
              </w:rPr>
            </w:pPr>
            <w:r>
              <w:rPr>
                <w:rFonts w:ascii="Arial" w:eastAsia="Arial" w:hAnsi="Arial" w:cs="Arial"/>
                <w:sz w:val="20"/>
                <w:szCs w:val="20"/>
              </w:rPr>
              <w:t>Training</w:t>
            </w:r>
          </w:p>
        </w:tc>
      </w:tr>
      <w:tr w:rsidR="000E7A6F" w14:paraId="717118D2" w14:textId="77777777">
        <w:trPr>
          <w:trHeight w:val="259"/>
        </w:trPr>
        <w:tc>
          <w:tcPr>
            <w:tcW w:w="2289" w:type="dxa"/>
            <w:gridSpan w:val="3"/>
            <w:tcBorders>
              <w:top w:val="nil"/>
              <w:left w:val="nil"/>
              <w:bottom w:val="nil"/>
              <w:right w:val="nil"/>
            </w:tcBorders>
          </w:tcPr>
          <w:p w14:paraId="5112D8CB" w14:textId="77777777" w:rsidR="000E7A6F" w:rsidRDefault="002B6A0A">
            <w:pPr>
              <w:jc w:val="center"/>
              <w:rPr>
                <w:rFonts w:ascii="Arial" w:eastAsia="Arial" w:hAnsi="Arial" w:cs="Arial"/>
                <w:sz w:val="20"/>
                <w:szCs w:val="20"/>
              </w:rPr>
            </w:pPr>
            <w:r>
              <w:rPr>
                <w:rFonts w:ascii="Arial" w:eastAsia="Arial" w:hAnsi="Arial" w:cs="Arial"/>
                <w:i/>
                <w:sz w:val="20"/>
                <w:szCs w:val="20"/>
              </w:rPr>
              <w:t>2</w:t>
            </w:r>
          </w:p>
        </w:tc>
        <w:tc>
          <w:tcPr>
            <w:tcW w:w="2301" w:type="dxa"/>
            <w:tcBorders>
              <w:top w:val="nil"/>
              <w:left w:val="nil"/>
              <w:bottom w:val="nil"/>
              <w:right w:val="nil"/>
            </w:tcBorders>
          </w:tcPr>
          <w:p w14:paraId="5B13C500"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079885D" w14:textId="77777777" w:rsidR="000E7A6F" w:rsidRDefault="002B6A0A">
            <w:pPr>
              <w:rPr>
                <w:rFonts w:ascii="Arial" w:eastAsia="Arial" w:hAnsi="Arial" w:cs="Arial"/>
                <w:sz w:val="20"/>
                <w:szCs w:val="20"/>
              </w:rPr>
            </w:pPr>
            <w:r>
              <w:rPr>
                <w:rFonts w:ascii="Arial" w:eastAsia="Arial" w:hAnsi="Arial" w:cs="Arial"/>
                <w:sz w:val="20"/>
                <w:szCs w:val="20"/>
              </w:rPr>
              <w:t>Inspections</w:t>
            </w:r>
          </w:p>
        </w:tc>
      </w:tr>
      <w:tr w:rsidR="000E7A6F" w14:paraId="29052514" w14:textId="77777777">
        <w:trPr>
          <w:trHeight w:val="259"/>
        </w:trPr>
        <w:tc>
          <w:tcPr>
            <w:tcW w:w="2289" w:type="dxa"/>
            <w:gridSpan w:val="3"/>
            <w:tcBorders>
              <w:top w:val="nil"/>
              <w:left w:val="nil"/>
              <w:bottom w:val="nil"/>
              <w:right w:val="nil"/>
            </w:tcBorders>
          </w:tcPr>
          <w:p w14:paraId="1AD2239B" w14:textId="77777777" w:rsidR="000E7A6F" w:rsidRDefault="002B6A0A">
            <w:pPr>
              <w:jc w:val="center"/>
              <w:rPr>
                <w:rFonts w:ascii="Arial" w:eastAsia="Arial" w:hAnsi="Arial" w:cs="Arial"/>
                <w:sz w:val="20"/>
                <w:szCs w:val="20"/>
              </w:rPr>
            </w:pPr>
            <w:r>
              <w:rPr>
                <w:rFonts w:ascii="Arial" w:eastAsia="Arial" w:hAnsi="Arial" w:cs="Arial"/>
                <w:i/>
                <w:sz w:val="20"/>
                <w:szCs w:val="20"/>
              </w:rPr>
              <w:t>2</w:t>
            </w:r>
          </w:p>
        </w:tc>
        <w:tc>
          <w:tcPr>
            <w:tcW w:w="2301" w:type="dxa"/>
            <w:tcBorders>
              <w:top w:val="nil"/>
              <w:left w:val="nil"/>
              <w:bottom w:val="nil"/>
              <w:right w:val="nil"/>
            </w:tcBorders>
          </w:tcPr>
          <w:p w14:paraId="0AACB9C5"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F5F607C" w14:textId="77777777" w:rsidR="000E7A6F" w:rsidRDefault="002B6A0A">
            <w:pPr>
              <w:rPr>
                <w:rFonts w:ascii="Arial" w:eastAsia="Arial" w:hAnsi="Arial" w:cs="Arial"/>
                <w:sz w:val="20"/>
                <w:szCs w:val="20"/>
              </w:rPr>
            </w:pPr>
            <w:r>
              <w:rPr>
                <w:rFonts w:ascii="Arial" w:eastAsia="Arial" w:hAnsi="Arial" w:cs="Arial"/>
                <w:sz w:val="20"/>
                <w:szCs w:val="20"/>
              </w:rPr>
              <w:t>Plan Review</w:t>
            </w:r>
          </w:p>
        </w:tc>
      </w:tr>
      <w:tr w:rsidR="000E7A6F" w14:paraId="63B19B1F" w14:textId="77777777">
        <w:trPr>
          <w:trHeight w:val="259"/>
        </w:trPr>
        <w:tc>
          <w:tcPr>
            <w:tcW w:w="2289" w:type="dxa"/>
            <w:gridSpan w:val="3"/>
            <w:tcBorders>
              <w:top w:val="nil"/>
              <w:left w:val="nil"/>
              <w:bottom w:val="nil"/>
              <w:right w:val="nil"/>
            </w:tcBorders>
          </w:tcPr>
          <w:p w14:paraId="456C344D" w14:textId="77777777" w:rsidR="000E7A6F" w:rsidRDefault="002B6A0A">
            <w:pPr>
              <w:jc w:val="center"/>
              <w:rPr>
                <w:rFonts w:ascii="Arial" w:eastAsia="Arial" w:hAnsi="Arial" w:cs="Arial"/>
                <w:sz w:val="20"/>
                <w:szCs w:val="20"/>
              </w:rPr>
            </w:pPr>
            <w:r>
              <w:rPr>
                <w:rFonts w:ascii="Arial" w:eastAsia="Arial" w:hAnsi="Arial" w:cs="Arial"/>
                <w:i/>
                <w:sz w:val="20"/>
                <w:szCs w:val="20"/>
              </w:rPr>
              <w:t>2</w:t>
            </w:r>
          </w:p>
        </w:tc>
        <w:tc>
          <w:tcPr>
            <w:tcW w:w="2301" w:type="dxa"/>
            <w:tcBorders>
              <w:top w:val="nil"/>
              <w:left w:val="nil"/>
              <w:bottom w:val="nil"/>
              <w:right w:val="nil"/>
            </w:tcBorders>
          </w:tcPr>
          <w:p w14:paraId="631F451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1AB4CE4" w14:textId="77777777" w:rsidR="000E7A6F" w:rsidRDefault="002B6A0A">
            <w:pPr>
              <w:rPr>
                <w:rFonts w:ascii="Arial" w:eastAsia="Arial" w:hAnsi="Arial" w:cs="Arial"/>
                <w:sz w:val="20"/>
                <w:szCs w:val="20"/>
              </w:rPr>
            </w:pPr>
            <w:r>
              <w:rPr>
                <w:rFonts w:ascii="Arial" w:eastAsia="Arial" w:hAnsi="Arial" w:cs="Arial"/>
                <w:sz w:val="20"/>
                <w:szCs w:val="20"/>
              </w:rPr>
              <w:t>Process and Issue Permits</w:t>
            </w:r>
          </w:p>
        </w:tc>
      </w:tr>
      <w:tr w:rsidR="000E7A6F" w14:paraId="045F0600" w14:textId="77777777">
        <w:trPr>
          <w:trHeight w:val="259"/>
        </w:trPr>
        <w:tc>
          <w:tcPr>
            <w:tcW w:w="2289" w:type="dxa"/>
            <w:gridSpan w:val="3"/>
            <w:tcBorders>
              <w:top w:val="nil"/>
              <w:left w:val="nil"/>
              <w:bottom w:val="nil"/>
              <w:right w:val="nil"/>
            </w:tcBorders>
          </w:tcPr>
          <w:p w14:paraId="2F98DB5D" w14:textId="77777777" w:rsidR="000E7A6F" w:rsidRDefault="002B6A0A">
            <w:pPr>
              <w:jc w:val="center"/>
              <w:rPr>
                <w:rFonts w:ascii="Arial" w:eastAsia="Arial" w:hAnsi="Arial" w:cs="Arial"/>
                <w:sz w:val="20"/>
                <w:szCs w:val="20"/>
              </w:rPr>
            </w:pPr>
            <w:r>
              <w:rPr>
                <w:rFonts w:ascii="Arial" w:eastAsia="Arial" w:hAnsi="Arial" w:cs="Arial"/>
                <w:i/>
                <w:sz w:val="20"/>
                <w:szCs w:val="20"/>
              </w:rPr>
              <w:t>4</w:t>
            </w:r>
          </w:p>
        </w:tc>
        <w:tc>
          <w:tcPr>
            <w:tcW w:w="2301" w:type="dxa"/>
            <w:tcBorders>
              <w:top w:val="nil"/>
              <w:left w:val="nil"/>
              <w:bottom w:val="nil"/>
              <w:right w:val="nil"/>
            </w:tcBorders>
          </w:tcPr>
          <w:p w14:paraId="1624563B"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B0CC7F0" w14:textId="77777777" w:rsidR="000E7A6F" w:rsidRDefault="002B6A0A">
            <w:pPr>
              <w:rPr>
                <w:rFonts w:ascii="Arial" w:eastAsia="Arial" w:hAnsi="Arial" w:cs="Arial"/>
                <w:sz w:val="20"/>
                <w:szCs w:val="20"/>
              </w:rPr>
            </w:pPr>
            <w:r>
              <w:rPr>
                <w:rFonts w:ascii="Arial" w:eastAsia="Arial" w:hAnsi="Arial" w:cs="Arial"/>
                <w:sz w:val="20"/>
                <w:szCs w:val="20"/>
              </w:rPr>
              <w:t>Public Education</w:t>
            </w:r>
          </w:p>
        </w:tc>
      </w:tr>
      <w:tr w:rsidR="000E7A6F" w14:paraId="05E9AAEF" w14:textId="77777777">
        <w:trPr>
          <w:trHeight w:val="259"/>
        </w:trPr>
        <w:tc>
          <w:tcPr>
            <w:tcW w:w="2289" w:type="dxa"/>
            <w:gridSpan w:val="3"/>
            <w:tcBorders>
              <w:top w:val="nil"/>
              <w:left w:val="nil"/>
              <w:bottom w:val="nil"/>
              <w:right w:val="nil"/>
            </w:tcBorders>
          </w:tcPr>
          <w:p w14:paraId="4C75F03C" w14:textId="77777777" w:rsidR="000E7A6F" w:rsidRDefault="000E7A6F">
            <w:pPr>
              <w:jc w:val="center"/>
              <w:rPr>
                <w:rFonts w:ascii="Arial" w:eastAsia="Arial" w:hAnsi="Arial" w:cs="Arial"/>
                <w:sz w:val="20"/>
                <w:szCs w:val="20"/>
                <w:highlight w:val="yellow"/>
              </w:rPr>
            </w:pPr>
          </w:p>
        </w:tc>
        <w:tc>
          <w:tcPr>
            <w:tcW w:w="2301" w:type="dxa"/>
            <w:tcBorders>
              <w:top w:val="nil"/>
              <w:left w:val="nil"/>
              <w:bottom w:val="nil"/>
              <w:right w:val="nil"/>
            </w:tcBorders>
          </w:tcPr>
          <w:p w14:paraId="638E1D83" w14:textId="77777777" w:rsidR="000E7A6F" w:rsidRDefault="000E7A6F">
            <w:pPr>
              <w:jc w:val="center"/>
              <w:rPr>
                <w:rFonts w:ascii="Arial" w:eastAsia="Arial" w:hAnsi="Arial" w:cs="Arial"/>
                <w:sz w:val="20"/>
                <w:szCs w:val="20"/>
                <w:highlight w:val="yellow"/>
              </w:rPr>
            </w:pPr>
          </w:p>
        </w:tc>
        <w:tc>
          <w:tcPr>
            <w:tcW w:w="13457" w:type="dxa"/>
            <w:gridSpan w:val="2"/>
            <w:tcBorders>
              <w:top w:val="nil"/>
              <w:left w:val="nil"/>
              <w:bottom w:val="nil"/>
              <w:right w:val="nil"/>
            </w:tcBorders>
          </w:tcPr>
          <w:p w14:paraId="5E0F241F" w14:textId="77777777" w:rsidR="000E7A6F" w:rsidRDefault="000E7A6F">
            <w:pPr>
              <w:rPr>
                <w:rFonts w:ascii="Arial" w:eastAsia="Arial" w:hAnsi="Arial" w:cs="Arial"/>
                <w:sz w:val="20"/>
                <w:szCs w:val="20"/>
                <w:highlight w:val="yellow"/>
              </w:rPr>
            </w:pPr>
          </w:p>
        </w:tc>
      </w:tr>
      <w:tr w:rsidR="000E7A6F" w14:paraId="0A434424" w14:textId="77777777">
        <w:trPr>
          <w:trHeight w:val="259"/>
        </w:trPr>
        <w:tc>
          <w:tcPr>
            <w:tcW w:w="2289" w:type="dxa"/>
            <w:gridSpan w:val="3"/>
            <w:tcBorders>
              <w:top w:val="nil"/>
              <w:left w:val="nil"/>
              <w:bottom w:val="nil"/>
              <w:right w:val="nil"/>
            </w:tcBorders>
          </w:tcPr>
          <w:p w14:paraId="704F34FD" w14:textId="77777777" w:rsidR="000E7A6F" w:rsidRDefault="000E7A6F">
            <w:pPr>
              <w:jc w:val="center"/>
              <w:rPr>
                <w:rFonts w:ascii="Arial" w:eastAsia="Arial" w:hAnsi="Arial" w:cs="Arial"/>
                <w:sz w:val="20"/>
                <w:szCs w:val="20"/>
                <w:highlight w:val="yellow"/>
              </w:rPr>
            </w:pPr>
          </w:p>
        </w:tc>
        <w:tc>
          <w:tcPr>
            <w:tcW w:w="2301" w:type="dxa"/>
            <w:tcBorders>
              <w:top w:val="nil"/>
              <w:left w:val="nil"/>
              <w:bottom w:val="nil"/>
              <w:right w:val="nil"/>
            </w:tcBorders>
          </w:tcPr>
          <w:p w14:paraId="29B0C785" w14:textId="77777777" w:rsidR="000E7A6F" w:rsidRDefault="000E7A6F">
            <w:pPr>
              <w:jc w:val="center"/>
              <w:rPr>
                <w:rFonts w:ascii="Arial" w:eastAsia="Arial" w:hAnsi="Arial" w:cs="Arial"/>
                <w:sz w:val="20"/>
                <w:szCs w:val="20"/>
                <w:highlight w:val="yellow"/>
              </w:rPr>
            </w:pPr>
          </w:p>
        </w:tc>
        <w:tc>
          <w:tcPr>
            <w:tcW w:w="13457" w:type="dxa"/>
            <w:gridSpan w:val="2"/>
            <w:tcBorders>
              <w:top w:val="nil"/>
              <w:left w:val="nil"/>
              <w:bottom w:val="nil"/>
              <w:right w:val="nil"/>
            </w:tcBorders>
          </w:tcPr>
          <w:p w14:paraId="7DE30BA9" w14:textId="77777777" w:rsidR="000E7A6F" w:rsidRDefault="000E7A6F">
            <w:pPr>
              <w:rPr>
                <w:rFonts w:ascii="Arial" w:eastAsia="Arial" w:hAnsi="Arial" w:cs="Arial"/>
                <w:sz w:val="20"/>
                <w:szCs w:val="20"/>
                <w:highlight w:val="yellow"/>
              </w:rPr>
            </w:pPr>
          </w:p>
        </w:tc>
      </w:tr>
      <w:tr w:rsidR="000E7A6F" w14:paraId="437F0672" w14:textId="77777777">
        <w:trPr>
          <w:trHeight w:val="259"/>
        </w:trPr>
        <w:tc>
          <w:tcPr>
            <w:tcW w:w="917" w:type="dxa"/>
            <w:tcBorders>
              <w:top w:val="nil"/>
              <w:left w:val="nil"/>
              <w:bottom w:val="nil"/>
              <w:right w:val="nil"/>
            </w:tcBorders>
          </w:tcPr>
          <w:p w14:paraId="5199C25D" w14:textId="77777777" w:rsidR="000E7A6F" w:rsidRDefault="000E7A6F">
            <w:pPr>
              <w:jc w:val="center"/>
              <w:rPr>
                <w:rFonts w:ascii="Arial" w:eastAsia="Arial" w:hAnsi="Arial" w:cs="Arial"/>
                <w:sz w:val="20"/>
                <w:szCs w:val="20"/>
              </w:rPr>
            </w:pPr>
          </w:p>
          <w:p w14:paraId="12C246D9" w14:textId="77777777" w:rsidR="000E7A6F" w:rsidRDefault="000E7A6F">
            <w:pPr>
              <w:jc w:val="center"/>
              <w:rPr>
                <w:rFonts w:ascii="Arial" w:eastAsia="Arial" w:hAnsi="Arial" w:cs="Arial"/>
                <w:sz w:val="20"/>
                <w:szCs w:val="20"/>
              </w:rPr>
            </w:pPr>
          </w:p>
        </w:tc>
        <w:tc>
          <w:tcPr>
            <w:tcW w:w="1372" w:type="dxa"/>
            <w:gridSpan w:val="2"/>
            <w:tcBorders>
              <w:top w:val="nil"/>
              <w:left w:val="nil"/>
              <w:bottom w:val="nil"/>
              <w:right w:val="nil"/>
            </w:tcBorders>
          </w:tcPr>
          <w:p w14:paraId="4224BD3C" w14:textId="77777777" w:rsidR="000E7A6F" w:rsidRDefault="000E7A6F">
            <w:pPr>
              <w:jc w:val="center"/>
              <w:rPr>
                <w:rFonts w:ascii="Arial" w:eastAsia="Arial" w:hAnsi="Arial" w:cs="Arial"/>
                <w:sz w:val="20"/>
                <w:szCs w:val="20"/>
              </w:rPr>
            </w:pPr>
          </w:p>
        </w:tc>
        <w:tc>
          <w:tcPr>
            <w:tcW w:w="15758" w:type="dxa"/>
            <w:gridSpan w:val="3"/>
            <w:tcBorders>
              <w:top w:val="nil"/>
              <w:left w:val="nil"/>
              <w:bottom w:val="nil"/>
              <w:right w:val="nil"/>
            </w:tcBorders>
          </w:tcPr>
          <w:p w14:paraId="167C8ECD" w14:textId="77777777" w:rsidR="000E7A6F" w:rsidRDefault="000E7A6F">
            <w:pPr>
              <w:rPr>
                <w:rFonts w:ascii="Arial" w:eastAsia="Arial" w:hAnsi="Arial" w:cs="Arial"/>
                <w:sz w:val="20"/>
                <w:szCs w:val="20"/>
              </w:rPr>
            </w:pPr>
          </w:p>
        </w:tc>
      </w:tr>
      <w:tr w:rsidR="000E7A6F" w14:paraId="62630518" w14:textId="77777777">
        <w:trPr>
          <w:trHeight w:val="259"/>
        </w:trPr>
        <w:tc>
          <w:tcPr>
            <w:tcW w:w="2289" w:type="dxa"/>
            <w:gridSpan w:val="3"/>
            <w:tcBorders>
              <w:top w:val="nil"/>
              <w:left w:val="nil"/>
              <w:bottom w:val="nil"/>
              <w:right w:val="nil"/>
            </w:tcBorders>
          </w:tcPr>
          <w:p w14:paraId="7B271130" w14:textId="77777777" w:rsidR="000E7A6F" w:rsidRDefault="000E7A6F">
            <w:pPr>
              <w:jc w:val="center"/>
              <w:rPr>
                <w:rFonts w:ascii="Arial" w:eastAsia="Arial" w:hAnsi="Arial" w:cs="Arial"/>
                <w:sz w:val="20"/>
                <w:szCs w:val="20"/>
              </w:rPr>
            </w:pPr>
          </w:p>
        </w:tc>
        <w:tc>
          <w:tcPr>
            <w:tcW w:w="2301" w:type="dxa"/>
            <w:tcBorders>
              <w:top w:val="nil"/>
              <w:left w:val="nil"/>
              <w:bottom w:val="nil"/>
              <w:right w:val="nil"/>
            </w:tcBorders>
          </w:tcPr>
          <w:p w14:paraId="24CB4D1C" w14:textId="77777777" w:rsidR="000E7A6F" w:rsidRDefault="002B6A0A">
            <w:pPr>
              <w:jc w:val="center"/>
              <w:rPr>
                <w:rFonts w:ascii="Arial" w:eastAsia="Arial" w:hAnsi="Arial" w:cs="Arial"/>
                <w:sz w:val="20"/>
                <w:szCs w:val="20"/>
              </w:rPr>
            </w:pPr>
            <w:r>
              <w:rPr>
                <w:rFonts w:ascii="Arial" w:eastAsia="Arial" w:hAnsi="Arial" w:cs="Arial"/>
                <w:b/>
                <w:i/>
                <w:sz w:val="20"/>
                <w:szCs w:val="20"/>
              </w:rPr>
              <w:t>Police</w:t>
            </w:r>
          </w:p>
        </w:tc>
        <w:tc>
          <w:tcPr>
            <w:tcW w:w="13457" w:type="dxa"/>
            <w:gridSpan w:val="2"/>
            <w:tcBorders>
              <w:top w:val="nil"/>
              <w:left w:val="nil"/>
              <w:bottom w:val="nil"/>
              <w:right w:val="nil"/>
            </w:tcBorders>
          </w:tcPr>
          <w:p w14:paraId="2659E997" w14:textId="77777777" w:rsidR="000E7A6F" w:rsidRDefault="000E7A6F">
            <w:pPr>
              <w:rPr>
                <w:rFonts w:ascii="Arial" w:eastAsia="Arial" w:hAnsi="Arial" w:cs="Arial"/>
                <w:sz w:val="20"/>
                <w:szCs w:val="20"/>
              </w:rPr>
            </w:pPr>
          </w:p>
        </w:tc>
      </w:tr>
      <w:tr w:rsidR="000E7A6F" w14:paraId="2337251A" w14:textId="77777777">
        <w:trPr>
          <w:trHeight w:val="259"/>
        </w:trPr>
        <w:tc>
          <w:tcPr>
            <w:tcW w:w="2289" w:type="dxa"/>
            <w:gridSpan w:val="3"/>
            <w:tcBorders>
              <w:top w:val="nil"/>
              <w:left w:val="nil"/>
              <w:bottom w:val="nil"/>
              <w:right w:val="nil"/>
            </w:tcBorders>
          </w:tcPr>
          <w:p w14:paraId="0BC74F40"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78380271"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7C2B219" w14:textId="77777777" w:rsidR="000E7A6F" w:rsidRDefault="002B6A0A">
            <w:pPr>
              <w:rPr>
                <w:rFonts w:ascii="Arial" w:eastAsia="Arial" w:hAnsi="Arial" w:cs="Arial"/>
                <w:sz w:val="20"/>
                <w:szCs w:val="20"/>
              </w:rPr>
            </w:pPr>
            <w:r>
              <w:rPr>
                <w:rFonts w:ascii="Arial" w:eastAsia="Arial" w:hAnsi="Arial" w:cs="Arial"/>
                <w:sz w:val="20"/>
                <w:szCs w:val="20"/>
              </w:rPr>
              <w:t>In Progress Calls</w:t>
            </w:r>
          </w:p>
        </w:tc>
      </w:tr>
      <w:tr w:rsidR="000E7A6F" w14:paraId="41D01082" w14:textId="77777777">
        <w:trPr>
          <w:trHeight w:val="259"/>
        </w:trPr>
        <w:tc>
          <w:tcPr>
            <w:tcW w:w="2289" w:type="dxa"/>
            <w:gridSpan w:val="3"/>
            <w:tcBorders>
              <w:top w:val="nil"/>
              <w:left w:val="nil"/>
              <w:bottom w:val="nil"/>
              <w:right w:val="nil"/>
            </w:tcBorders>
          </w:tcPr>
          <w:p w14:paraId="15971CE1"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613BB3AF"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A693982" w14:textId="77777777" w:rsidR="000E7A6F" w:rsidRDefault="002B6A0A">
            <w:pPr>
              <w:rPr>
                <w:rFonts w:ascii="Arial" w:eastAsia="Arial" w:hAnsi="Arial" w:cs="Arial"/>
                <w:sz w:val="20"/>
                <w:szCs w:val="20"/>
              </w:rPr>
            </w:pPr>
            <w:r>
              <w:rPr>
                <w:rFonts w:ascii="Arial" w:eastAsia="Arial" w:hAnsi="Arial" w:cs="Arial"/>
                <w:sz w:val="20"/>
                <w:szCs w:val="20"/>
              </w:rPr>
              <w:t>Assault</w:t>
            </w:r>
          </w:p>
        </w:tc>
      </w:tr>
      <w:tr w:rsidR="000E7A6F" w14:paraId="2BE1B776" w14:textId="77777777">
        <w:trPr>
          <w:trHeight w:val="259"/>
        </w:trPr>
        <w:tc>
          <w:tcPr>
            <w:tcW w:w="2289" w:type="dxa"/>
            <w:gridSpan w:val="3"/>
            <w:tcBorders>
              <w:top w:val="nil"/>
              <w:left w:val="nil"/>
              <w:bottom w:val="nil"/>
              <w:right w:val="nil"/>
            </w:tcBorders>
          </w:tcPr>
          <w:p w14:paraId="661634B9"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7CF193D1"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AC0A75E" w14:textId="77777777" w:rsidR="000E7A6F" w:rsidRDefault="002B6A0A">
            <w:pPr>
              <w:rPr>
                <w:rFonts w:ascii="Arial" w:eastAsia="Arial" w:hAnsi="Arial" w:cs="Arial"/>
                <w:sz w:val="20"/>
                <w:szCs w:val="20"/>
              </w:rPr>
            </w:pPr>
            <w:r>
              <w:rPr>
                <w:rFonts w:ascii="Arial" w:eastAsia="Arial" w:hAnsi="Arial" w:cs="Arial"/>
                <w:sz w:val="20"/>
                <w:szCs w:val="20"/>
              </w:rPr>
              <w:t>Burglary</w:t>
            </w:r>
          </w:p>
        </w:tc>
      </w:tr>
      <w:tr w:rsidR="000E7A6F" w14:paraId="25BF5278" w14:textId="77777777">
        <w:trPr>
          <w:trHeight w:val="259"/>
        </w:trPr>
        <w:tc>
          <w:tcPr>
            <w:tcW w:w="2289" w:type="dxa"/>
            <w:gridSpan w:val="3"/>
            <w:tcBorders>
              <w:top w:val="nil"/>
              <w:left w:val="nil"/>
              <w:bottom w:val="nil"/>
              <w:right w:val="nil"/>
            </w:tcBorders>
          </w:tcPr>
          <w:p w14:paraId="0D47FC71"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1DAC34F9"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278F797" w14:textId="77777777" w:rsidR="000E7A6F" w:rsidRDefault="002B6A0A">
            <w:pPr>
              <w:rPr>
                <w:rFonts w:ascii="Arial" w:eastAsia="Arial" w:hAnsi="Arial" w:cs="Arial"/>
                <w:sz w:val="20"/>
                <w:szCs w:val="20"/>
              </w:rPr>
            </w:pPr>
            <w:r>
              <w:rPr>
                <w:rFonts w:ascii="Arial" w:eastAsia="Arial" w:hAnsi="Arial" w:cs="Arial"/>
                <w:sz w:val="20"/>
                <w:szCs w:val="20"/>
              </w:rPr>
              <w:t>Forgery</w:t>
            </w:r>
          </w:p>
        </w:tc>
      </w:tr>
      <w:tr w:rsidR="000E7A6F" w14:paraId="13D920EB" w14:textId="77777777">
        <w:trPr>
          <w:trHeight w:val="259"/>
        </w:trPr>
        <w:tc>
          <w:tcPr>
            <w:tcW w:w="2289" w:type="dxa"/>
            <w:gridSpan w:val="3"/>
            <w:tcBorders>
              <w:top w:val="nil"/>
              <w:left w:val="nil"/>
              <w:bottom w:val="nil"/>
              <w:right w:val="nil"/>
            </w:tcBorders>
          </w:tcPr>
          <w:p w14:paraId="37CB8DC0"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1709D585"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F510FD4" w14:textId="77777777" w:rsidR="000E7A6F" w:rsidRDefault="002B6A0A">
            <w:pPr>
              <w:rPr>
                <w:rFonts w:ascii="Arial" w:eastAsia="Arial" w:hAnsi="Arial" w:cs="Arial"/>
                <w:sz w:val="20"/>
                <w:szCs w:val="20"/>
              </w:rPr>
            </w:pPr>
            <w:r>
              <w:rPr>
                <w:rFonts w:ascii="Arial" w:eastAsia="Arial" w:hAnsi="Arial" w:cs="Arial"/>
                <w:sz w:val="20"/>
                <w:szCs w:val="20"/>
              </w:rPr>
              <w:t>Narcotics</w:t>
            </w:r>
          </w:p>
        </w:tc>
      </w:tr>
      <w:tr w:rsidR="000E7A6F" w14:paraId="0FE418AA" w14:textId="77777777">
        <w:trPr>
          <w:trHeight w:val="259"/>
        </w:trPr>
        <w:tc>
          <w:tcPr>
            <w:tcW w:w="2289" w:type="dxa"/>
            <w:gridSpan w:val="3"/>
            <w:tcBorders>
              <w:top w:val="nil"/>
              <w:left w:val="nil"/>
              <w:bottom w:val="nil"/>
              <w:right w:val="nil"/>
            </w:tcBorders>
          </w:tcPr>
          <w:p w14:paraId="0BD0963D"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5C2064D8"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1C9A5A2" w14:textId="77777777" w:rsidR="000E7A6F" w:rsidRDefault="002B6A0A">
            <w:pPr>
              <w:rPr>
                <w:rFonts w:ascii="Arial" w:eastAsia="Arial" w:hAnsi="Arial" w:cs="Arial"/>
                <w:sz w:val="20"/>
                <w:szCs w:val="20"/>
              </w:rPr>
            </w:pPr>
            <w:r>
              <w:rPr>
                <w:rFonts w:ascii="Arial" w:eastAsia="Arial" w:hAnsi="Arial" w:cs="Arial"/>
                <w:sz w:val="20"/>
                <w:szCs w:val="20"/>
              </w:rPr>
              <w:t>Fleeing a Police Officer</w:t>
            </w:r>
          </w:p>
        </w:tc>
      </w:tr>
      <w:tr w:rsidR="000E7A6F" w14:paraId="6BB33484" w14:textId="77777777">
        <w:trPr>
          <w:trHeight w:val="259"/>
        </w:trPr>
        <w:tc>
          <w:tcPr>
            <w:tcW w:w="2289" w:type="dxa"/>
            <w:gridSpan w:val="3"/>
            <w:tcBorders>
              <w:top w:val="nil"/>
              <w:left w:val="nil"/>
              <w:bottom w:val="nil"/>
              <w:right w:val="nil"/>
            </w:tcBorders>
          </w:tcPr>
          <w:p w14:paraId="3C92D8F2" w14:textId="77777777" w:rsidR="000E7A6F" w:rsidRDefault="002B6A0A">
            <w:pPr>
              <w:jc w:val="center"/>
              <w:rPr>
                <w:rFonts w:ascii="Arial" w:eastAsia="Arial" w:hAnsi="Arial" w:cs="Arial"/>
                <w:sz w:val="20"/>
                <w:szCs w:val="20"/>
              </w:rPr>
            </w:pPr>
            <w:r>
              <w:rPr>
                <w:rFonts w:ascii="Arial" w:eastAsia="Arial" w:hAnsi="Arial" w:cs="Arial"/>
                <w:i/>
                <w:sz w:val="20"/>
                <w:szCs w:val="20"/>
              </w:rPr>
              <w:t>1</w:t>
            </w:r>
          </w:p>
        </w:tc>
        <w:tc>
          <w:tcPr>
            <w:tcW w:w="2301" w:type="dxa"/>
            <w:tcBorders>
              <w:top w:val="nil"/>
              <w:left w:val="nil"/>
              <w:bottom w:val="nil"/>
              <w:right w:val="nil"/>
            </w:tcBorders>
          </w:tcPr>
          <w:p w14:paraId="689995A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70FFEEA" w14:textId="77777777" w:rsidR="000E7A6F" w:rsidRDefault="002B6A0A">
            <w:pPr>
              <w:rPr>
                <w:rFonts w:ascii="Arial" w:eastAsia="Arial" w:hAnsi="Arial" w:cs="Arial"/>
                <w:sz w:val="20"/>
                <w:szCs w:val="20"/>
              </w:rPr>
            </w:pPr>
            <w:r>
              <w:rPr>
                <w:rFonts w:ascii="Arial" w:eastAsia="Arial" w:hAnsi="Arial" w:cs="Arial"/>
                <w:sz w:val="20"/>
                <w:szCs w:val="20"/>
              </w:rPr>
              <w:t>Child Abuse/Neglect</w:t>
            </w:r>
          </w:p>
        </w:tc>
      </w:tr>
      <w:tr w:rsidR="000E7A6F" w14:paraId="38F621FB" w14:textId="77777777">
        <w:trPr>
          <w:trHeight w:val="259"/>
        </w:trPr>
        <w:tc>
          <w:tcPr>
            <w:tcW w:w="2252" w:type="dxa"/>
            <w:gridSpan w:val="2"/>
            <w:tcBorders>
              <w:top w:val="nil"/>
              <w:left w:val="nil"/>
              <w:bottom w:val="nil"/>
              <w:right w:val="nil"/>
            </w:tcBorders>
          </w:tcPr>
          <w:p w14:paraId="54F2A02A"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7AF760F8"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F4FF1A4" w14:textId="77777777" w:rsidR="000E7A6F" w:rsidRDefault="002B6A0A">
            <w:pPr>
              <w:rPr>
                <w:rFonts w:ascii="Arial" w:eastAsia="Arial" w:hAnsi="Arial" w:cs="Arial"/>
                <w:sz w:val="20"/>
                <w:szCs w:val="20"/>
              </w:rPr>
            </w:pPr>
            <w:r>
              <w:rPr>
                <w:rFonts w:ascii="Arial" w:eastAsia="Arial" w:hAnsi="Arial" w:cs="Arial"/>
                <w:sz w:val="20"/>
                <w:szCs w:val="20"/>
              </w:rPr>
              <w:t xml:space="preserve">DWI </w:t>
            </w:r>
          </w:p>
        </w:tc>
      </w:tr>
      <w:tr w:rsidR="000E7A6F" w14:paraId="52CF5016" w14:textId="77777777">
        <w:trPr>
          <w:trHeight w:val="259"/>
        </w:trPr>
        <w:tc>
          <w:tcPr>
            <w:tcW w:w="2252" w:type="dxa"/>
            <w:gridSpan w:val="2"/>
            <w:tcBorders>
              <w:top w:val="nil"/>
              <w:left w:val="nil"/>
              <w:bottom w:val="nil"/>
              <w:right w:val="nil"/>
            </w:tcBorders>
          </w:tcPr>
          <w:p w14:paraId="55826855"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06E97008"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47B8CA4" w14:textId="77777777" w:rsidR="000E7A6F" w:rsidRDefault="002B6A0A">
            <w:pPr>
              <w:rPr>
                <w:rFonts w:ascii="Arial" w:eastAsia="Arial" w:hAnsi="Arial" w:cs="Arial"/>
                <w:sz w:val="20"/>
                <w:szCs w:val="20"/>
              </w:rPr>
            </w:pPr>
            <w:r>
              <w:rPr>
                <w:rFonts w:ascii="Arial" w:eastAsia="Arial" w:hAnsi="Arial" w:cs="Arial"/>
                <w:sz w:val="20"/>
                <w:szCs w:val="20"/>
              </w:rPr>
              <w:t>Kidnapping</w:t>
            </w:r>
          </w:p>
        </w:tc>
      </w:tr>
      <w:tr w:rsidR="000E7A6F" w14:paraId="5AE9EBA2" w14:textId="77777777">
        <w:trPr>
          <w:trHeight w:val="259"/>
        </w:trPr>
        <w:tc>
          <w:tcPr>
            <w:tcW w:w="2252" w:type="dxa"/>
            <w:gridSpan w:val="2"/>
            <w:tcBorders>
              <w:top w:val="nil"/>
              <w:left w:val="nil"/>
              <w:bottom w:val="nil"/>
              <w:right w:val="nil"/>
            </w:tcBorders>
          </w:tcPr>
          <w:p w14:paraId="76403408"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18190128"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24E24E4" w14:textId="77777777" w:rsidR="000E7A6F" w:rsidRDefault="002B6A0A">
            <w:pPr>
              <w:rPr>
                <w:rFonts w:ascii="Arial" w:eastAsia="Arial" w:hAnsi="Arial" w:cs="Arial"/>
                <w:sz w:val="20"/>
                <w:szCs w:val="20"/>
              </w:rPr>
            </w:pPr>
            <w:r>
              <w:rPr>
                <w:rFonts w:ascii="Arial" w:eastAsia="Arial" w:hAnsi="Arial" w:cs="Arial"/>
                <w:sz w:val="20"/>
                <w:szCs w:val="20"/>
              </w:rPr>
              <w:t>Rape/Sex Offenses Investigation</w:t>
            </w:r>
          </w:p>
        </w:tc>
      </w:tr>
      <w:tr w:rsidR="000E7A6F" w14:paraId="6CA5A289" w14:textId="77777777">
        <w:trPr>
          <w:trHeight w:val="259"/>
        </w:trPr>
        <w:tc>
          <w:tcPr>
            <w:tcW w:w="2252" w:type="dxa"/>
            <w:gridSpan w:val="2"/>
            <w:tcBorders>
              <w:top w:val="nil"/>
              <w:left w:val="nil"/>
              <w:bottom w:val="nil"/>
              <w:right w:val="nil"/>
            </w:tcBorders>
          </w:tcPr>
          <w:p w14:paraId="5B019784"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671E91D8"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ACE0514" w14:textId="77777777" w:rsidR="000E7A6F" w:rsidRDefault="002B6A0A">
            <w:pPr>
              <w:rPr>
                <w:rFonts w:ascii="Arial" w:eastAsia="Arial" w:hAnsi="Arial" w:cs="Arial"/>
                <w:sz w:val="20"/>
                <w:szCs w:val="20"/>
              </w:rPr>
            </w:pPr>
            <w:r>
              <w:rPr>
                <w:rFonts w:ascii="Arial" w:eastAsia="Arial" w:hAnsi="Arial" w:cs="Arial"/>
                <w:sz w:val="20"/>
                <w:szCs w:val="20"/>
              </w:rPr>
              <w:t>Disturbing the Peace</w:t>
            </w:r>
          </w:p>
        </w:tc>
      </w:tr>
      <w:tr w:rsidR="000E7A6F" w14:paraId="24B67D5D" w14:textId="77777777">
        <w:trPr>
          <w:trHeight w:val="259"/>
        </w:trPr>
        <w:tc>
          <w:tcPr>
            <w:tcW w:w="2252" w:type="dxa"/>
            <w:gridSpan w:val="2"/>
            <w:tcBorders>
              <w:top w:val="nil"/>
              <w:left w:val="nil"/>
              <w:bottom w:val="nil"/>
              <w:right w:val="nil"/>
            </w:tcBorders>
          </w:tcPr>
          <w:p w14:paraId="29594C8B"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61DA4430"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D76E186" w14:textId="77777777" w:rsidR="000E7A6F" w:rsidRDefault="002B6A0A">
            <w:pPr>
              <w:rPr>
                <w:rFonts w:ascii="Arial" w:eastAsia="Arial" w:hAnsi="Arial" w:cs="Arial"/>
                <w:sz w:val="20"/>
                <w:szCs w:val="20"/>
              </w:rPr>
            </w:pPr>
            <w:r>
              <w:rPr>
                <w:rFonts w:ascii="Arial" w:eastAsia="Arial" w:hAnsi="Arial" w:cs="Arial"/>
                <w:sz w:val="20"/>
                <w:szCs w:val="20"/>
              </w:rPr>
              <w:t>Violation of Order for Protection</w:t>
            </w:r>
          </w:p>
        </w:tc>
      </w:tr>
      <w:tr w:rsidR="000E7A6F" w14:paraId="50929DFA" w14:textId="77777777">
        <w:trPr>
          <w:trHeight w:val="259"/>
        </w:trPr>
        <w:tc>
          <w:tcPr>
            <w:tcW w:w="2252" w:type="dxa"/>
            <w:gridSpan w:val="2"/>
            <w:tcBorders>
              <w:top w:val="nil"/>
              <w:left w:val="nil"/>
              <w:bottom w:val="nil"/>
              <w:right w:val="nil"/>
            </w:tcBorders>
          </w:tcPr>
          <w:p w14:paraId="07F42EA8"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3DAE9CA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EBC804B" w14:textId="77777777" w:rsidR="000E7A6F" w:rsidRDefault="002B6A0A">
            <w:pPr>
              <w:rPr>
                <w:rFonts w:ascii="Arial" w:eastAsia="Arial" w:hAnsi="Arial" w:cs="Arial"/>
                <w:sz w:val="20"/>
                <w:szCs w:val="20"/>
              </w:rPr>
            </w:pPr>
            <w:r>
              <w:rPr>
                <w:rFonts w:ascii="Arial" w:eastAsia="Arial" w:hAnsi="Arial" w:cs="Arial"/>
                <w:sz w:val="20"/>
                <w:szCs w:val="20"/>
              </w:rPr>
              <w:t>Trespass</w:t>
            </w:r>
          </w:p>
        </w:tc>
      </w:tr>
      <w:tr w:rsidR="000E7A6F" w14:paraId="45A537CF" w14:textId="77777777">
        <w:trPr>
          <w:trHeight w:val="259"/>
        </w:trPr>
        <w:tc>
          <w:tcPr>
            <w:tcW w:w="2252" w:type="dxa"/>
            <w:gridSpan w:val="2"/>
            <w:tcBorders>
              <w:top w:val="nil"/>
              <w:left w:val="nil"/>
              <w:bottom w:val="nil"/>
              <w:right w:val="nil"/>
            </w:tcBorders>
          </w:tcPr>
          <w:p w14:paraId="23C36CD8"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1B3358F6"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BE89B94" w14:textId="77777777" w:rsidR="000E7A6F" w:rsidRDefault="002B6A0A">
            <w:pPr>
              <w:rPr>
                <w:rFonts w:ascii="Arial" w:eastAsia="Arial" w:hAnsi="Arial" w:cs="Arial"/>
                <w:sz w:val="20"/>
                <w:szCs w:val="20"/>
              </w:rPr>
            </w:pPr>
            <w:r>
              <w:rPr>
                <w:rFonts w:ascii="Arial" w:eastAsia="Arial" w:hAnsi="Arial" w:cs="Arial"/>
                <w:sz w:val="20"/>
                <w:szCs w:val="20"/>
              </w:rPr>
              <w:t>Robbery</w:t>
            </w:r>
          </w:p>
        </w:tc>
      </w:tr>
      <w:tr w:rsidR="000E7A6F" w14:paraId="06D45B54" w14:textId="77777777">
        <w:trPr>
          <w:trHeight w:val="259"/>
        </w:trPr>
        <w:tc>
          <w:tcPr>
            <w:tcW w:w="2252" w:type="dxa"/>
            <w:gridSpan w:val="2"/>
            <w:tcBorders>
              <w:top w:val="nil"/>
              <w:left w:val="nil"/>
              <w:bottom w:val="nil"/>
              <w:right w:val="nil"/>
            </w:tcBorders>
          </w:tcPr>
          <w:p w14:paraId="6E5ADF22"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2F2EFA83"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84D4171" w14:textId="77777777" w:rsidR="000E7A6F" w:rsidRDefault="002B6A0A">
            <w:pPr>
              <w:rPr>
                <w:rFonts w:ascii="Arial" w:eastAsia="Arial" w:hAnsi="Arial" w:cs="Arial"/>
                <w:sz w:val="20"/>
                <w:szCs w:val="20"/>
              </w:rPr>
            </w:pPr>
            <w:r>
              <w:rPr>
                <w:rFonts w:ascii="Arial" w:eastAsia="Arial" w:hAnsi="Arial" w:cs="Arial"/>
                <w:sz w:val="20"/>
                <w:szCs w:val="20"/>
              </w:rPr>
              <w:t>Shoplifting</w:t>
            </w:r>
          </w:p>
        </w:tc>
      </w:tr>
      <w:tr w:rsidR="000E7A6F" w14:paraId="10A39AD0" w14:textId="77777777">
        <w:trPr>
          <w:trHeight w:val="259"/>
        </w:trPr>
        <w:tc>
          <w:tcPr>
            <w:tcW w:w="2252" w:type="dxa"/>
            <w:gridSpan w:val="2"/>
            <w:tcBorders>
              <w:top w:val="nil"/>
              <w:left w:val="nil"/>
              <w:bottom w:val="nil"/>
              <w:right w:val="nil"/>
            </w:tcBorders>
          </w:tcPr>
          <w:p w14:paraId="1BC05FBD"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3E258E4E"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1D12C77" w14:textId="77777777" w:rsidR="000E7A6F" w:rsidRDefault="002B6A0A">
            <w:pPr>
              <w:rPr>
                <w:rFonts w:ascii="Arial" w:eastAsia="Arial" w:hAnsi="Arial" w:cs="Arial"/>
                <w:sz w:val="20"/>
                <w:szCs w:val="20"/>
              </w:rPr>
            </w:pPr>
            <w:r>
              <w:rPr>
                <w:rFonts w:ascii="Arial" w:eastAsia="Arial" w:hAnsi="Arial" w:cs="Arial"/>
                <w:sz w:val="20"/>
                <w:szCs w:val="20"/>
              </w:rPr>
              <w:t>Vehicle Theft</w:t>
            </w:r>
          </w:p>
        </w:tc>
      </w:tr>
      <w:tr w:rsidR="000E7A6F" w14:paraId="0CB0A753" w14:textId="77777777">
        <w:trPr>
          <w:trHeight w:val="259"/>
        </w:trPr>
        <w:tc>
          <w:tcPr>
            <w:tcW w:w="2252" w:type="dxa"/>
            <w:gridSpan w:val="2"/>
            <w:tcBorders>
              <w:top w:val="nil"/>
              <w:left w:val="nil"/>
              <w:bottom w:val="nil"/>
              <w:right w:val="nil"/>
            </w:tcBorders>
          </w:tcPr>
          <w:p w14:paraId="6F76DF46"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3E6065BC"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32BA6F4" w14:textId="77777777" w:rsidR="000E7A6F" w:rsidRDefault="002B6A0A">
            <w:pPr>
              <w:rPr>
                <w:rFonts w:ascii="Arial" w:eastAsia="Arial" w:hAnsi="Arial" w:cs="Arial"/>
                <w:sz w:val="20"/>
                <w:szCs w:val="20"/>
              </w:rPr>
            </w:pPr>
            <w:r>
              <w:rPr>
                <w:rFonts w:ascii="Arial" w:eastAsia="Arial" w:hAnsi="Arial" w:cs="Arial"/>
                <w:sz w:val="20"/>
                <w:szCs w:val="20"/>
              </w:rPr>
              <w:t>Weapons Offense</w:t>
            </w:r>
          </w:p>
        </w:tc>
      </w:tr>
      <w:tr w:rsidR="000E7A6F" w14:paraId="7DD3C09D" w14:textId="77777777">
        <w:trPr>
          <w:trHeight w:val="259"/>
        </w:trPr>
        <w:tc>
          <w:tcPr>
            <w:tcW w:w="2252" w:type="dxa"/>
            <w:gridSpan w:val="2"/>
            <w:tcBorders>
              <w:top w:val="nil"/>
              <w:left w:val="nil"/>
              <w:bottom w:val="nil"/>
              <w:right w:val="nil"/>
            </w:tcBorders>
          </w:tcPr>
          <w:p w14:paraId="700FD5F8"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2A907B7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3DE2F93" w14:textId="77777777" w:rsidR="000E7A6F" w:rsidRDefault="002B6A0A">
            <w:pPr>
              <w:rPr>
                <w:rFonts w:ascii="Arial" w:eastAsia="Arial" w:hAnsi="Arial" w:cs="Arial"/>
                <w:sz w:val="20"/>
                <w:szCs w:val="20"/>
              </w:rPr>
            </w:pPr>
            <w:r>
              <w:rPr>
                <w:rFonts w:ascii="Arial" w:eastAsia="Arial" w:hAnsi="Arial" w:cs="Arial"/>
                <w:sz w:val="20"/>
                <w:szCs w:val="20"/>
              </w:rPr>
              <w:t>Obstructing Legal Process</w:t>
            </w:r>
          </w:p>
        </w:tc>
      </w:tr>
      <w:tr w:rsidR="000E7A6F" w14:paraId="2FC66BF8" w14:textId="77777777">
        <w:trPr>
          <w:trHeight w:val="259"/>
        </w:trPr>
        <w:tc>
          <w:tcPr>
            <w:tcW w:w="2252" w:type="dxa"/>
            <w:gridSpan w:val="2"/>
            <w:tcBorders>
              <w:top w:val="nil"/>
              <w:left w:val="nil"/>
              <w:bottom w:val="nil"/>
              <w:right w:val="nil"/>
            </w:tcBorders>
          </w:tcPr>
          <w:p w14:paraId="3F91394D"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415018F6"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8DA74FA" w14:textId="77777777" w:rsidR="000E7A6F" w:rsidRDefault="002B6A0A">
            <w:pPr>
              <w:rPr>
                <w:rFonts w:ascii="Arial" w:eastAsia="Arial" w:hAnsi="Arial" w:cs="Arial"/>
                <w:sz w:val="20"/>
                <w:szCs w:val="20"/>
              </w:rPr>
            </w:pPr>
            <w:r>
              <w:rPr>
                <w:rFonts w:ascii="Arial" w:eastAsia="Arial" w:hAnsi="Arial" w:cs="Arial"/>
                <w:sz w:val="20"/>
                <w:szCs w:val="20"/>
              </w:rPr>
              <w:t>Impersonating an Officer</w:t>
            </w:r>
          </w:p>
        </w:tc>
      </w:tr>
      <w:tr w:rsidR="000E7A6F" w14:paraId="3B07F4DE" w14:textId="77777777">
        <w:trPr>
          <w:trHeight w:val="259"/>
        </w:trPr>
        <w:tc>
          <w:tcPr>
            <w:tcW w:w="2252" w:type="dxa"/>
            <w:gridSpan w:val="2"/>
            <w:tcBorders>
              <w:top w:val="nil"/>
              <w:left w:val="nil"/>
              <w:bottom w:val="nil"/>
              <w:right w:val="nil"/>
            </w:tcBorders>
          </w:tcPr>
          <w:p w14:paraId="6A28D811"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3BF5EF40"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4E83361" w14:textId="77777777" w:rsidR="000E7A6F" w:rsidRDefault="002B6A0A">
            <w:pPr>
              <w:rPr>
                <w:rFonts w:ascii="Arial" w:eastAsia="Arial" w:hAnsi="Arial" w:cs="Arial"/>
                <w:sz w:val="20"/>
                <w:szCs w:val="20"/>
              </w:rPr>
            </w:pPr>
            <w:r>
              <w:rPr>
                <w:rFonts w:ascii="Arial" w:eastAsia="Arial" w:hAnsi="Arial" w:cs="Arial"/>
                <w:sz w:val="20"/>
                <w:szCs w:val="20"/>
              </w:rPr>
              <w:t>Reckless/Careless Driving</w:t>
            </w:r>
          </w:p>
        </w:tc>
      </w:tr>
      <w:tr w:rsidR="000E7A6F" w14:paraId="67F19A29" w14:textId="77777777">
        <w:trPr>
          <w:trHeight w:val="259"/>
        </w:trPr>
        <w:tc>
          <w:tcPr>
            <w:tcW w:w="2252" w:type="dxa"/>
            <w:gridSpan w:val="2"/>
            <w:tcBorders>
              <w:top w:val="nil"/>
              <w:left w:val="nil"/>
              <w:bottom w:val="nil"/>
              <w:right w:val="nil"/>
            </w:tcBorders>
          </w:tcPr>
          <w:p w14:paraId="3B49C051"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1763AAD6"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59D8B30" w14:textId="77777777" w:rsidR="000E7A6F" w:rsidRDefault="002B6A0A">
            <w:pPr>
              <w:rPr>
                <w:rFonts w:ascii="Arial" w:eastAsia="Arial" w:hAnsi="Arial" w:cs="Arial"/>
                <w:sz w:val="20"/>
                <w:szCs w:val="20"/>
              </w:rPr>
            </w:pPr>
            <w:r>
              <w:rPr>
                <w:rFonts w:ascii="Arial" w:eastAsia="Arial" w:hAnsi="Arial" w:cs="Arial"/>
                <w:sz w:val="20"/>
                <w:szCs w:val="20"/>
              </w:rPr>
              <w:t>Exhibition Driving</w:t>
            </w:r>
          </w:p>
        </w:tc>
      </w:tr>
      <w:tr w:rsidR="000E7A6F" w14:paraId="3CBB1DE4" w14:textId="77777777">
        <w:trPr>
          <w:trHeight w:val="259"/>
        </w:trPr>
        <w:tc>
          <w:tcPr>
            <w:tcW w:w="2252" w:type="dxa"/>
            <w:gridSpan w:val="2"/>
            <w:tcBorders>
              <w:top w:val="nil"/>
              <w:left w:val="nil"/>
              <w:bottom w:val="nil"/>
              <w:right w:val="nil"/>
            </w:tcBorders>
          </w:tcPr>
          <w:p w14:paraId="3AB3FC0C"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25D93A71"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9A3D1FA" w14:textId="77777777" w:rsidR="000E7A6F" w:rsidRDefault="002B6A0A">
            <w:pPr>
              <w:rPr>
                <w:rFonts w:ascii="Arial" w:eastAsia="Arial" w:hAnsi="Arial" w:cs="Arial"/>
                <w:sz w:val="20"/>
                <w:szCs w:val="20"/>
              </w:rPr>
            </w:pPr>
            <w:r>
              <w:rPr>
                <w:rFonts w:ascii="Arial" w:eastAsia="Arial" w:hAnsi="Arial" w:cs="Arial"/>
                <w:sz w:val="20"/>
                <w:szCs w:val="20"/>
              </w:rPr>
              <w:t>Parking Violation - Fire Related</w:t>
            </w:r>
          </w:p>
        </w:tc>
      </w:tr>
      <w:tr w:rsidR="000E7A6F" w14:paraId="723ED029" w14:textId="77777777">
        <w:trPr>
          <w:trHeight w:val="259"/>
        </w:trPr>
        <w:tc>
          <w:tcPr>
            <w:tcW w:w="2252" w:type="dxa"/>
            <w:gridSpan w:val="2"/>
            <w:tcBorders>
              <w:top w:val="nil"/>
              <w:left w:val="nil"/>
              <w:bottom w:val="nil"/>
              <w:right w:val="nil"/>
            </w:tcBorders>
          </w:tcPr>
          <w:p w14:paraId="717684E6"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6AD559EC"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5E7A201" w14:textId="77777777" w:rsidR="000E7A6F" w:rsidRDefault="002B6A0A">
            <w:pPr>
              <w:rPr>
                <w:rFonts w:ascii="Arial" w:eastAsia="Arial" w:hAnsi="Arial" w:cs="Arial"/>
                <w:sz w:val="20"/>
                <w:szCs w:val="20"/>
              </w:rPr>
            </w:pPr>
            <w:r>
              <w:rPr>
                <w:rFonts w:ascii="Arial" w:eastAsia="Arial" w:hAnsi="Arial" w:cs="Arial"/>
                <w:sz w:val="20"/>
                <w:szCs w:val="20"/>
              </w:rPr>
              <w:t>Parking Violation - Handicapped</w:t>
            </w:r>
          </w:p>
        </w:tc>
      </w:tr>
      <w:tr w:rsidR="000E7A6F" w14:paraId="77C18393" w14:textId="77777777">
        <w:trPr>
          <w:trHeight w:val="259"/>
        </w:trPr>
        <w:tc>
          <w:tcPr>
            <w:tcW w:w="2252" w:type="dxa"/>
            <w:gridSpan w:val="2"/>
            <w:tcBorders>
              <w:top w:val="nil"/>
              <w:left w:val="nil"/>
              <w:bottom w:val="nil"/>
              <w:right w:val="nil"/>
            </w:tcBorders>
          </w:tcPr>
          <w:p w14:paraId="6EC49FE4"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0836D65B"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ACA2385" w14:textId="77777777" w:rsidR="000E7A6F" w:rsidRDefault="002B6A0A">
            <w:pPr>
              <w:rPr>
                <w:rFonts w:ascii="Arial" w:eastAsia="Arial" w:hAnsi="Arial" w:cs="Arial"/>
                <w:sz w:val="20"/>
                <w:szCs w:val="20"/>
              </w:rPr>
            </w:pPr>
            <w:r>
              <w:rPr>
                <w:rFonts w:ascii="Arial" w:eastAsia="Arial" w:hAnsi="Arial" w:cs="Arial"/>
                <w:sz w:val="20"/>
                <w:szCs w:val="20"/>
              </w:rPr>
              <w:t>Lost Persons</w:t>
            </w:r>
          </w:p>
        </w:tc>
      </w:tr>
      <w:tr w:rsidR="000E7A6F" w14:paraId="6DCE4303" w14:textId="77777777">
        <w:trPr>
          <w:trHeight w:val="259"/>
        </w:trPr>
        <w:tc>
          <w:tcPr>
            <w:tcW w:w="2252" w:type="dxa"/>
            <w:gridSpan w:val="2"/>
            <w:tcBorders>
              <w:top w:val="nil"/>
              <w:left w:val="nil"/>
              <w:bottom w:val="nil"/>
              <w:right w:val="nil"/>
            </w:tcBorders>
          </w:tcPr>
          <w:p w14:paraId="55E18B92"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48B452E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8DD5337" w14:textId="77777777" w:rsidR="000E7A6F" w:rsidRDefault="002B6A0A">
            <w:pPr>
              <w:rPr>
                <w:rFonts w:ascii="Arial" w:eastAsia="Arial" w:hAnsi="Arial" w:cs="Arial"/>
                <w:sz w:val="20"/>
                <w:szCs w:val="20"/>
              </w:rPr>
            </w:pPr>
            <w:r>
              <w:rPr>
                <w:rFonts w:ascii="Arial" w:eastAsia="Arial" w:hAnsi="Arial" w:cs="Arial"/>
                <w:sz w:val="20"/>
                <w:szCs w:val="20"/>
              </w:rPr>
              <w:t>Missing Persons</w:t>
            </w:r>
          </w:p>
        </w:tc>
      </w:tr>
      <w:tr w:rsidR="000E7A6F" w14:paraId="03F80698" w14:textId="77777777">
        <w:trPr>
          <w:trHeight w:val="259"/>
        </w:trPr>
        <w:tc>
          <w:tcPr>
            <w:tcW w:w="2252" w:type="dxa"/>
            <w:gridSpan w:val="2"/>
            <w:tcBorders>
              <w:top w:val="nil"/>
              <w:left w:val="nil"/>
              <w:bottom w:val="nil"/>
              <w:right w:val="nil"/>
            </w:tcBorders>
          </w:tcPr>
          <w:p w14:paraId="1CEDC8B9"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693A13C8"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415D0CC" w14:textId="77777777" w:rsidR="000E7A6F" w:rsidRDefault="002B6A0A">
            <w:pPr>
              <w:rPr>
                <w:rFonts w:ascii="Arial" w:eastAsia="Arial" w:hAnsi="Arial" w:cs="Arial"/>
                <w:sz w:val="20"/>
                <w:szCs w:val="20"/>
              </w:rPr>
            </w:pPr>
            <w:r>
              <w:rPr>
                <w:rFonts w:ascii="Arial" w:eastAsia="Arial" w:hAnsi="Arial" w:cs="Arial"/>
                <w:sz w:val="20"/>
                <w:szCs w:val="20"/>
              </w:rPr>
              <w:t>Property Damage Accident - Blocking</w:t>
            </w:r>
          </w:p>
        </w:tc>
      </w:tr>
      <w:tr w:rsidR="000E7A6F" w14:paraId="148B8BC3" w14:textId="77777777">
        <w:trPr>
          <w:trHeight w:val="259"/>
        </w:trPr>
        <w:tc>
          <w:tcPr>
            <w:tcW w:w="2252" w:type="dxa"/>
            <w:gridSpan w:val="2"/>
            <w:tcBorders>
              <w:top w:val="nil"/>
              <w:left w:val="nil"/>
              <w:bottom w:val="nil"/>
              <w:right w:val="nil"/>
            </w:tcBorders>
          </w:tcPr>
          <w:p w14:paraId="5D2198A9"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6CEA6202"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6BEE607" w14:textId="77777777" w:rsidR="000E7A6F" w:rsidRDefault="002B6A0A">
            <w:pPr>
              <w:rPr>
                <w:rFonts w:ascii="Arial" w:eastAsia="Arial" w:hAnsi="Arial" w:cs="Arial"/>
                <w:sz w:val="20"/>
                <w:szCs w:val="20"/>
              </w:rPr>
            </w:pPr>
            <w:r>
              <w:rPr>
                <w:rFonts w:ascii="Arial" w:eastAsia="Arial" w:hAnsi="Arial" w:cs="Arial"/>
                <w:sz w:val="20"/>
                <w:szCs w:val="20"/>
              </w:rPr>
              <w:t>Personal Injury Accident</w:t>
            </w:r>
          </w:p>
        </w:tc>
      </w:tr>
      <w:tr w:rsidR="000E7A6F" w14:paraId="06948C0A" w14:textId="77777777">
        <w:trPr>
          <w:trHeight w:val="259"/>
        </w:trPr>
        <w:tc>
          <w:tcPr>
            <w:tcW w:w="2252" w:type="dxa"/>
            <w:gridSpan w:val="2"/>
            <w:tcBorders>
              <w:top w:val="nil"/>
              <w:left w:val="nil"/>
              <w:bottom w:val="nil"/>
              <w:right w:val="nil"/>
            </w:tcBorders>
          </w:tcPr>
          <w:p w14:paraId="487D7D00"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11313594"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7E13AAB" w14:textId="77777777" w:rsidR="000E7A6F" w:rsidRDefault="002B6A0A">
            <w:pPr>
              <w:rPr>
                <w:rFonts w:ascii="Arial" w:eastAsia="Arial" w:hAnsi="Arial" w:cs="Arial"/>
                <w:sz w:val="20"/>
                <w:szCs w:val="20"/>
              </w:rPr>
            </w:pPr>
            <w:r>
              <w:rPr>
                <w:rFonts w:ascii="Arial" w:eastAsia="Arial" w:hAnsi="Arial" w:cs="Arial"/>
                <w:sz w:val="20"/>
                <w:szCs w:val="20"/>
              </w:rPr>
              <w:t>Fatal Motor Vehicle Accident</w:t>
            </w:r>
          </w:p>
        </w:tc>
      </w:tr>
      <w:tr w:rsidR="000E7A6F" w14:paraId="544B63E7" w14:textId="77777777">
        <w:trPr>
          <w:trHeight w:val="259"/>
        </w:trPr>
        <w:tc>
          <w:tcPr>
            <w:tcW w:w="2252" w:type="dxa"/>
            <w:gridSpan w:val="2"/>
            <w:tcBorders>
              <w:top w:val="nil"/>
              <w:left w:val="nil"/>
              <w:bottom w:val="nil"/>
              <w:right w:val="nil"/>
            </w:tcBorders>
          </w:tcPr>
          <w:p w14:paraId="0BCD0DEA"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549B78E9"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B7A779B" w14:textId="77777777" w:rsidR="000E7A6F" w:rsidRDefault="002B6A0A">
            <w:pPr>
              <w:rPr>
                <w:rFonts w:ascii="Arial" w:eastAsia="Arial" w:hAnsi="Arial" w:cs="Arial"/>
                <w:sz w:val="20"/>
                <w:szCs w:val="20"/>
              </w:rPr>
            </w:pPr>
            <w:r>
              <w:rPr>
                <w:rFonts w:ascii="Arial" w:eastAsia="Arial" w:hAnsi="Arial" w:cs="Arial"/>
                <w:sz w:val="20"/>
                <w:szCs w:val="20"/>
              </w:rPr>
              <w:t>Medical Emergency - Life Threatening</w:t>
            </w:r>
          </w:p>
        </w:tc>
      </w:tr>
      <w:tr w:rsidR="000E7A6F" w14:paraId="7276FFAC" w14:textId="77777777">
        <w:trPr>
          <w:trHeight w:val="259"/>
        </w:trPr>
        <w:tc>
          <w:tcPr>
            <w:tcW w:w="2252" w:type="dxa"/>
            <w:gridSpan w:val="2"/>
            <w:tcBorders>
              <w:top w:val="nil"/>
              <w:left w:val="nil"/>
              <w:bottom w:val="nil"/>
              <w:right w:val="nil"/>
            </w:tcBorders>
          </w:tcPr>
          <w:p w14:paraId="6B4472A7"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3BEF536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7603FA8" w14:textId="77777777" w:rsidR="000E7A6F" w:rsidRDefault="002B6A0A">
            <w:pPr>
              <w:rPr>
                <w:rFonts w:ascii="Arial" w:eastAsia="Arial" w:hAnsi="Arial" w:cs="Arial"/>
                <w:sz w:val="20"/>
                <w:szCs w:val="20"/>
              </w:rPr>
            </w:pPr>
            <w:r>
              <w:rPr>
                <w:rFonts w:ascii="Arial" w:eastAsia="Arial" w:hAnsi="Arial" w:cs="Arial"/>
                <w:sz w:val="20"/>
                <w:szCs w:val="20"/>
              </w:rPr>
              <w:t>Medical Emergency - Non Life Threatening</w:t>
            </w:r>
          </w:p>
        </w:tc>
      </w:tr>
      <w:tr w:rsidR="000E7A6F" w14:paraId="75FD3106" w14:textId="77777777">
        <w:trPr>
          <w:trHeight w:val="259"/>
        </w:trPr>
        <w:tc>
          <w:tcPr>
            <w:tcW w:w="2252" w:type="dxa"/>
            <w:gridSpan w:val="2"/>
            <w:tcBorders>
              <w:top w:val="nil"/>
              <w:left w:val="nil"/>
              <w:bottom w:val="nil"/>
              <w:right w:val="nil"/>
            </w:tcBorders>
          </w:tcPr>
          <w:p w14:paraId="5A3B5C0C"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32472E39"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FC50FD4" w14:textId="77777777" w:rsidR="000E7A6F" w:rsidRDefault="002B6A0A">
            <w:pPr>
              <w:rPr>
                <w:rFonts w:ascii="Arial" w:eastAsia="Arial" w:hAnsi="Arial" w:cs="Arial"/>
                <w:sz w:val="20"/>
                <w:szCs w:val="20"/>
              </w:rPr>
            </w:pPr>
            <w:r>
              <w:rPr>
                <w:rFonts w:ascii="Arial" w:eastAsia="Arial" w:hAnsi="Arial" w:cs="Arial"/>
                <w:sz w:val="20"/>
                <w:szCs w:val="20"/>
              </w:rPr>
              <w:t>Occupational Accident</w:t>
            </w:r>
          </w:p>
        </w:tc>
      </w:tr>
      <w:tr w:rsidR="000E7A6F" w14:paraId="2DEFB316" w14:textId="77777777">
        <w:trPr>
          <w:trHeight w:val="259"/>
        </w:trPr>
        <w:tc>
          <w:tcPr>
            <w:tcW w:w="2252" w:type="dxa"/>
            <w:gridSpan w:val="2"/>
            <w:tcBorders>
              <w:top w:val="nil"/>
              <w:left w:val="nil"/>
              <w:bottom w:val="nil"/>
              <w:right w:val="nil"/>
            </w:tcBorders>
          </w:tcPr>
          <w:p w14:paraId="0D4E9A82"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1B8A3349"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FDE4AFE" w14:textId="77777777" w:rsidR="000E7A6F" w:rsidRDefault="002B6A0A">
            <w:pPr>
              <w:rPr>
                <w:rFonts w:ascii="Arial" w:eastAsia="Arial" w:hAnsi="Arial" w:cs="Arial"/>
                <w:sz w:val="20"/>
                <w:szCs w:val="20"/>
              </w:rPr>
            </w:pPr>
            <w:r>
              <w:rPr>
                <w:rFonts w:ascii="Arial" w:eastAsia="Arial" w:hAnsi="Arial" w:cs="Arial"/>
                <w:sz w:val="20"/>
                <w:szCs w:val="20"/>
              </w:rPr>
              <w:t>Public Assist – Fall</w:t>
            </w:r>
          </w:p>
        </w:tc>
      </w:tr>
      <w:tr w:rsidR="000E7A6F" w14:paraId="4080A047" w14:textId="77777777">
        <w:trPr>
          <w:trHeight w:val="259"/>
        </w:trPr>
        <w:tc>
          <w:tcPr>
            <w:tcW w:w="2252" w:type="dxa"/>
            <w:gridSpan w:val="2"/>
            <w:tcBorders>
              <w:top w:val="nil"/>
              <w:left w:val="nil"/>
              <w:bottom w:val="nil"/>
              <w:right w:val="nil"/>
            </w:tcBorders>
          </w:tcPr>
          <w:p w14:paraId="5FB63166"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6B921129"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DA93C71" w14:textId="77777777" w:rsidR="000E7A6F" w:rsidRDefault="002B6A0A">
            <w:pPr>
              <w:rPr>
                <w:rFonts w:ascii="Arial" w:eastAsia="Arial" w:hAnsi="Arial" w:cs="Arial"/>
                <w:sz w:val="20"/>
                <w:szCs w:val="20"/>
              </w:rPr>
            </w:pPr>
            <w:r>
              <w:rPr>
                <w:rFonts w:ascii="Arial" w:eastAsia="Arial" w:hAnsi="Arial" w:cs="Arial"/>
                <w:sz w:val="20"/>
                <w:szCs w:val="20"/>
              </w:rPr>
              <w:t>Animal Bites</w:t>
            </w:r>
          </w:p>
        </w:tc>
      </w:tr>
      <w:tr w:rsidR="000E7A6F" w14:paraId="633578ED" w14:textId="77777777">
        <w:trPr>
          <w:trHeight w:val="259"/>
        </w:trPr>
        <w:tc>
          <w:tcPr>
            <w:tcW w:w="2252" w:type="dxa"/>
            <w:gridSpan w:val="2"/>
            <w:tcBorders>
              <w:top w:val="nil"/>
              <w:left w:val="nil"/>
              <w:bottom w:val="nil"/>
              <w:right w:val="nil"/>
            </w:tcBorders>
          </w:tcPr>
          <w:p w14:paraId="2191ACD8"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6CA0A745"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A3DE2DF" w14:textId="77777777" w:rsidR="000E7A6F" w:rsidRDefault="002B6A0A">
            <w:pPr>
              <w:rPr>
                <w:rFonts w:ascii="Arial" w:eastAsia="Arial" w:hAnsi="Arial" w:cs="Arial"/>
                <w:sz w:val="20"/>
                <w:szCs w:val="20"/>
              </w:rPr>
            </w:pPr>
            <w:r>
              <w:rPr>
                <w:rFonts w:ascii="Arial" w:eastAsia="Arial" w:hAnsi="Arial" w:cs="Arial"/>
                <w:sz w:val="20"/>
                <w:szCs w:val="20"/>
              </w:rPr>
              <w:t>Vehicle Theft</w:t>
            </w:r>
          </w:p>
        </w:tc>
      </w:tr>
      <w:tr w:rsidR="000E7A6F" w14:paraId="52F53916" w14:textId="77777777">
        <w:trPr>
          <w:trHeight w:val="259"/>
        </w:trPr>
        <w:tc>
          <w:tcPr>
            <w:tcW w:w="2252" w:type="dxa"/>
            <w:gridSpan w:val="2"/>
            <w:tcBorders>
              <w:top w:val="nil"/>
              <w:left w:val="nil"/>
              <w:bottom w:val="nil"/>
              <w:right w:val="nil"/>
            </w:tcBorders>
          </w:tcPr>
          <w:p w14:paraId="156CF5DD"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1020E9FE"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9BD6C6B" w14:textId="77777777" w:rsidR="000E7A6F" w:rsidRDefault="002B6A0A">
            <w:pPr>
              <w:rPr>
                <w:rFonts w:ascii="Arial" w:eastAsia="Arial" w:hAnsi="Arial" w:cs="Arial"/>
                <w:sz w:val="20"/>
                <w:szCs w:val="20"/>
              </w:rPr>
            </w:pPr>
            <w:r>
              <w:rPr>
                <w:rFonts w:ascii="Arial" w:eastAsia="Arial" w:hAnsi="Arial" w:cs="Arial"/>
                <w:sz w:val="20"/>
                <w:szCs w:val="20"/>
              </w:rPr>
              <w:t>Fires - Grass</w:t>
            </w:r>
          </w:p>
        </w:tc>
      </w:tr>
      <w:tr w:rsidR="000E7A6F" w14:paraId="58B5BD2B" w14:textId="77777777">
        <w:trPr>
          <w:trHeight w:val="259"/>
        </w:trPr>
        <w:tc>
          <w:tcPr>
            <w:tcW w:w="2252" w:type="dxa"/>
            <w:gridSpan w:val="2"/>
            <w:tcBorders>
              <w:top w:val="nil"/>
              <w:left w:val="nil"/>
              <w:bottom w:val="nil"/>
              <w:right w:val="nil"/>
            </w:tcBorders>
          </w:tcPr>
          <w:p w14:paraId="249BD045"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0891A14A"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5E54C87" w14:textId="77777777" w:rsidR="000E7A6F" w:rsidRDefault="002B6A0A">
            <w:pPr>
              <w:rPr>
                <w:rFonts w:ascii="Arial" w:eastAsia="Arial" w:hAnsi="Arial" w:cs="Arial"/>
                <w:sz w:val="20"/>
                <w:szCs w:val="20"/>
              </w:rPr>
            </w:pPr>
            <w:r>
              <w:rPr>
                <w:rFonts w:ascii="Arial" w:eastAsia="Arial" w:hAnsi="Arial" w:cs="Arial"/>
                <w:sz w:val="20"/>
                <w:szCs w:val="20"/>
              </w:rPr>
              <w:t>Fires - Vehicle</w:t>
            </w:r>
          </w:p>
        </w:tc>
      </w:tr>
      <w:tr w:rsidR="000E7A6F" w14:paraId="231E9DB9" w14:textId="77777777">
        <w:trPr>
          <w:trHeight w:val="259"/>
        </w:trPr>
        <w:tc>
          <w:tcPr>
            <w:tcW w:w="2252" w:type="dxa"/>
            <w:gridSpan w:val="2"/>
            <w:tcBorders>
              <w:top w:val="nil"/>
              <w:left w:val="nil"/>
              <w:bottom w:val="nil"/>
              <w:right w:val="nil"/>
            </w:tcBorders>
          </w:tcPr>
          <w:p w14:paraId="4F270A90"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27CD1E64"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313A146" w14:textId="77777777" w:rsidR="000E7A6F" w:rsidRDefault="002B6A0A">
            <w:pPr>
              <w:rPr>
                <w:rFonts w:ascii="Arial" w:eastAsia="Arial" w:hAnsi="Arial" w:cs="Arial"/>
                <w:sz w:val="20"/>
                <w:szCs w:val="20"/>
              </w:rPr>
            </w:pPr>
            <w:r>
              <w:rPr>
                <w:rFonts w:ascii="Arial" w:eastAsia="Arial" w:hAnsi="Arial" w:cs="Arial"/>
                <w:sz w:val="20"/>
                <w:szCs w:val="20"/>
              </w:rPr>
              <w:t>Fires - Structure</w:t>
            </w:r>
          </w:p>
        </w:tc>
      </w:tr>
      <w:tr w:rsidR="000E7A6F" w14:paraId="3C13E5D6" w14:textId="77777777">
        <w:trPr>
          <w:trHeight w:val="259"/>
        </w:trPr>
        <w:tc>
          <w:tcPr>
            <w:tcW w:w="2252" w:type="dxa"/>
            <w:gridSpan w:val="2"/>
            <w:tcBorders>
              <w:top w:val="nil"/>
              <w:left w:val="nil"/>
              <w:bottom w:val="nil"/>
              <w:right w:val="nil"/>
            </w:tcBorders>
          </w:tcPr>
          <w:p w14:paraId="68958AE3"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4BFE1EA6"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EEAADA1" w14:textId="77777777" w:rsidR="000E7A6F" w:rsidRDefault="002B6A0A">
            <w:pPr>
              <w:rPr>
                <w:rFonts w:ascii="Arial" w:eastAsia="Arial" w:hAnsi="Arial" w:cs="Arial"/>
                <w:sz w:val="20"/>
                <w:szCs w:val="20"/>
              </w:rPr>
            </w:pPr>
            <w:r>
              <w:rPr>
                <w:rFonts w:ascii="Arial" w:eastAsia="Arial" w:hAnsi="Arial" w:cs="Arial"/>
                <w:sz w:val="20"/>
                <w:szCs w:val="20"/>
              </w:rPr>
              <w:t>Fires - Other</w:t>
            </w:r>
          </w:p>
        </w:tc>
      </w:tr>
      <w:tr w:rsidR="000E7A6F" w14:paraId="06D30ED4" w14:textId="77777777">
        <w:trPr>
          <w:trHeight w:val="259"/>
        </w:trPr>
        <w:tc>
          <w:tcPr>
            <w:tcW w:w="2252" w:type="dxa"/>
            <w:gridSpan w:val="2"/>
            <w:tcBorders>
              <w:top w:val="nil"/>
              <w:left w:val="nil"/>
              <w:bottom w:val="nil"/>
              <w:right w:val="nil"/>
            </w:tcBorders>
          </w:tcPr>
          <w:p w14:paraId="62650F64"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5A0C6890"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914321B" w14:textId="77777777" w:rsidR="000E7A6F" w:rsidRDefault="002B6A0A">
            <w:pPr>
              <w:rPr>
                <w:rFonts w:ascii="Arial" w:eastAsia="Arial" w:hAnsi="Arial" w:cs="Arial"/>
                <w:sz w:val="20"/>
                <w:szCs w:val="20"/>
              </w:rPr>
            </w:pPr>
            <w:r>
              <w:rPr>
                <w:rFonts w:ascii="Arial" w:eastAsia="Arial" w:hAnsi="Arial" w:cs="Arial"/>
                <w:sz w:val="20"/>
                <w:szCs w:val="20"/>
              </w:rPr>
              <w:t>Suicide Attempts</w:t>
            </w:r>
          </w:p>
        </w:tc>
      </w:tr>
      <w:tr w:rsidR="000E7A6F" w14:paraId="2CC69E2A" w14:textId="77777777">
        <w:trPr>
          <w:trHeight w:val="259"/>
        </w:trPr>
        <w:tc>
          <w:tcPr>
            <w:tcW w:w="2252" w:type="dxa"/>
            <w:gridSpan w:val="2"/>
            <w:tcBorders>
              <w:top w:val="nil"/>
              <w:left w:val="nil"/>
              <w:bottom w:val="nil"/>
              <w:right w:val="nil"/>
            </w:tcBorders>
          </w:tcPr>
          <w:p w14:paraId="69EC8666"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31ECD76A"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610C79C" w14:textId="77777777" w:rsidR="000E7A6F" w:rsidRDefault="002B6A0A">
            <w:pPr>
              <w:rPr>
                <w:rFonts w:ascii="Arial" w:eastAsia="Arial" w:hAnsi="Arial" w:cs="Arial"/>
                <w:sz w:val="20"/>
                <w:szCs w:val="20"/>
              </w:rPr>
            </w:pPr>
            <w:r>
              <w:rPr>
                <w:rFonts w:ascii="Arial" w:eastAsia="Arial" w:hAnsi="Arial" w:cs="Arial"/>
                <w:sz w:val="20"/>
                <w:szCs w:val="20"/>
              </w:rPr>
              <w:t>Suicides</w:t>
            </w:r>
          </w:p>
        </w:tc>
      </w:tr>
      <w:tr w:rsidR="000E7A6F" w14:paraId="4CB3CC1F" w14:textId="77777777">
        <w:trPr>
          <w:trHeight w:val="259"/>
        </w:trPr>
        <w:tc>
          <w:tcPr>
            <w:tcW w:w="2252" w:type="dxa"/>
            <w:gridSpan w:val="2"/>
            <w:tcBorders>
              <w:top w:val="nil"/>
              <w:left w:val="nil"/>
              <w:bottom w:val="nil"/>
              <w:right w:val="nil"/>
            </w:tcBorders>
          </w:tcPr>
          <w:p w14:paraId="5AAE79B6"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72802DC1"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A6841DF" w14:textId="77777777" w:rsidR="000E7A6F" w:rsidRDefault="002B6A0A">
            <w:pPr>
              <w:rPr>
                <w:rFonts w:ascii="Arial" w:eastAsia="Arial" w:hAnsi="Arial" w:cs="Arial"/>
                <w:sz w:val="20"/>
                <w:szCs w:val="20"/>
              </w:rPr>
            </w:pPr>
            <w:r>
              <w:rPr>
                <w:rFonts w:ascii="Arial" w:eastAsia="Arial" w:hAnsi="Arial" w:cs="Arial"/>
                <w:sz w:val="20"/>
                <w:szCs w:val="20"/>
              </w:rPr>
              <w:t>Sudden Death/Found Bodies</w:t>
            </w:r>
          </w:p>
        </w:tc>
      </w:tr>
      <w:tr w:rsidR="000E7A6F" w14:paraId="351A6EAB" w14:textId="77777777">
        <w:trPr>
          <w:trHeight w:val="259"/>
        </w:trPr>
        <w:tc>
          <w:tcPr>
            <w:tcW w:w="2252" w:type="dxa"/>
            <w:gridSpan w:val="2"/>
            <w:tcBorders>
              <w:top w:val="nil"/>
              <w:left w:val="nil"/>
              <w:bottom w:val="nil"/>
              <w:right w:val="nil"/>
            </w:tcBorders>
          </w:tcPr>
          <w:p w14:paraId="28AA9F60"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34B0DEBF"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05E1A0F" w14:textId="77777777" w:rsidR="000E7A6F" w:rsidRDefault="002B6A0A">
            <w:pPr>
              <w:rPr>
                <w:rFonts w:ascii="Arial" w:eastAsia="Arial" w:hAnsi="Arial" w:cs="Arial"/>
                <w:sz w:val="20"/>
                <w:szCs w:val="20"/>
              </w:rPr>
            </w:pPr>
            <w:r>
              <w:rPr>
                <w:rFonts w:ascii="Arial" w:eastAsia="Arial" w:hAnsi="Arial" w:cs="Arial"/>
                <w:sz w:val="20"/>
                <w:szCs w:val="20"/>
              </w:rPr>
              <w:t>mental Cases/Crisis Cases</w:t>
            </w:r>
          </w:p>
        </w:tc>
      </w:tr>
      <w:tr w:rsidR="000E7A6F" w14:paraId="7818D84F" w14:textId="77777777">
        <w:trPr>
          <w:trHeight w:val="259"/>
        </w:trPr>
        <w:tc>
          <w:tcPr>
            <w:tcW w:w="2252" w:type="dxa"/>
            <w:gridSpan w:val="2"/>
            <w:tcBorders>
              <w:top w:val="nil"/>
              <w:left w:val="nil"/>
              <w:bottom w:val="nil"/>
              <w:right w:val="nil"/>
            </w:tcBorders>
          </w:tcPr>
          <w:p w14:paraId="521458F5"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71A59820"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8C9FDC1" w14:textId="77777777" w:rsidR="000E7A6F" w:rsidRDefault="002B6A0A">
            <w:pPr>
              <w:rPr>
                <w:rFonts w:ascii="Arial" w:eastAsia="Arial" w:hAnsi="Arial" w:cs="Arial"/>
                <w:sz w:val="20"/>
                <w:szCs w:val="20"/>
              </w:rPr>
            </w:pPr>
            <w:r>
              <w:rPr>
                <w:rFonts w:ascii="Arial" w:eastAsia="Arial" w:hAnsi="Arial" w:cs="Arial"/>
                <w:sz w:val="20"/>
                <w:szCs w:val="20"/>
              </w:rPr>
              <w:t>Domestic Disputes</w:t>
            </w:r>
          </w:p>
        </w:tc>
      </w:tr>
      <w:tr w:rsidR="000E7A6F" w14:paraId="0FC54DA1" w14:textId="77777777">
        <w:trPr>
          <w:trHeight w:val="259"/>
        </w:trPr>
        <w:tc>
          <w:tcPr>
            <w:tcW w:w="2252" w:type="dxa"/>
            <w:gridSpan w:val="2"/>
            <w:tcBorders>
              <w:top w:val="nil"/>
              <w:left w:val="nil"/>
              <w:bottom w:val="nil"/>
              <w:right w:val="nil"/>
            </w:tcBorders>
          </w:tcPr>
          <w:p w14:paraId="6C2F50FF"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6E43420B"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5498022" w14:textId="77777777" w:rsidR="000E7A6F" w:rsidRDefault="002B6A0A">
            <w:pPr>
              <w:rPr>
                <w:rFonts w:ascii="Arial" w:eastAsia="Arial" w:hAnsi="Arial" w:cs="Arial"/>
                <w:sz w:val="20"/>
                <w:szCs w:val="20"/>
              </w:rPr>
            </w:pPr>
            <w:r>
              <w:rPr>
                <w:rFonts w:ascii="Arial" w:eastAsia="Arial" w:hAnsi="Arial" w:cs="Arial"/>
                <w:sz w:val="20"/>
                <w:szCs w:val="20"/>
              </w:rPr>
              <w:t xml:space="preserve">Check the Welfare </w:t>
            </w:r>
          </w:p>
        </w:tc>
      </w:tr>
      <w:tr w:rsidR="000E7A6F" w14:paraId="457DB3A2" w14:textId="77777777">
        <w:trPr>
          <w:trHeight w:val="259"/>
        </w:trPr>
        <w:tc>
          <w:tcPr>
            <w:tcW w:w="2252" w:type="dxa"/>
            <w:gridSpan w:val="2"/>
            <w:tcBorders>
              <w:top w:val="nil"/>
              <w:left w:val="nil"/>
              <w:bottom w:val="nil"/>
              <w:right w:val="nil"/>
            </w:tcBorders>
          </w:tcPr>
          <w:p w14:paraId="1F3FD296"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6E7E87B3"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728DB9C" w14:textId="77777777" w:rsidR="000E7A6F" w:rsidRDefault="002B6A0A">
            <w:pPr>
              <w:rPr>
                <w:rFonts w:ascii="Arial" w:eastAsia="Arial" w:hAnsi="Arial" w:cs="Arial"/>
                <w:sz w:val="20"/>
                <w:szCs w:val="20"/>
              </w:rPr>
            </w:pPr>
            <w:r>
              <w:rPr>
                <w:rFonts w:ascii="Arial" w:eastAsia="Arial" w:hAnsi="Arial" w:cs="Arial"/>
                <w:sz w:val="20"/>
                <w:szCs w:val="20"/>
              </w:rPr>
              <w:t>9-1-1 Hang-ups</w:t>
            </w:r>
          </w:p>
        </w:tc>
      </w:tr>
      <w:tr w:rsidR="000E7A6F" w14:paraId="2283F6E8" w14:textId="77777777">
        <w:trPr>
          <w:trHeight w:val="259"/>
        </w:trPr>
        <w:tc>
          <w:tcPr>
            <w:tcW w:w="2252" w:type="dxa"/>
            <w:gridSpan w:val="2"/>
            <w:tcBorders>
              <w:top w:val="nil"/>
              <w:left w:val="nil"/>
              <w:bottom w:val="nil"/>
              <w:right w:val="nil"/>
            </w:tcBorders>
          </w:tcPr>
          <w:p w14:paraId="02611E07"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62C9B3A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EFE07F3" w14:textId="77777777" w:rsidR="000E7A6F" w:rsidRDefault="002B6A0A">
            <w:pPr>
              <w:rPr>
                <w:rFonts w:ascii="Arial" w:eastAsia="Arial" w:hAnsi="Arial" w:cs="Arial"/>
                <w:sz w:val="20"/>
                <w:szCs w:val="20"/>
              </w:rPr>
            </w:pPr>
            <w:r>
              <w:rPr>
                <w:rFonts w:ascii="Arial" w:eastAsia="Arial" w:hAnsi="Arial" w:cs="Arial"/>
                <w:sz w:val="20"/>
                <w:szCs w:val="20"/>
              </w:rPr>
              <w:t>Public Health &amp; Safety Complaints</w:t>
            </w:r>
          </w:p>
        </w:tc>
      </w:tr>
      <w:tr w:rsidR="000E7A6F" w14:paraId="5F3CD188" w14:textId="77777777">
        <w:trPr>
          <w:trHeight w:val="259"/>
        </w:trPr>
        <w:tc>
          <w:tcPr>
            <w:tcW w:w="2252" w:type="dxa"/>
            <w:gridSpan w:val="2"/>
            <w:tcBorders>
              <w:top w:val="nil"/>
              <w:left w:val="nil"/>
              <w:bottom w:val="nil"/>
              <w:right w:val="nil"/>
            </w:tcBorders>
          </w:tcPr>
          <w:p w14:paraId="3BA3DF0C"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18B0B51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E20E6A3" w14:textId="77777777" w:rsidR="000E7A6F" w:rsidRDefault="002B6A0A">
            <w:pPr>
              <w:rPr>
                <w:rFonts w:ascii="Arial" w:eastAsia="Arial" w:hAnsi="Arial" w:cs="Arial"/>
                <w:sz w:val="20"/>
                <w:szCs w:val="20"/>
              </w:rPr>
            </w:pPr>
            <w:r>
              <w:rPr>
                <w:rFonts w:ascii="Arial" w:eastAsia="Arial" w:hAnsi="Arial" w:cs="Arial"/>
                <w:sz w:val="20"/>
                <w:szCs w:val="20"/>
              </w:rPr>
              <w:t>Burglary Alarms - Commercial</w:t>
            </w:r>
          </w:p>
        </w:tc>
      </w:tr>
      <w:tr w:rsidR="000E7A6F" w14:paraId="1BEF56CA" w14:textId="77777777">
        <w:trPr>
          <w:trHeight w:val="259"/>
        </w:trPr>
        <w:tc>
          <w:tcPr>
            <w:tcW w:w="2252" w:type="dxa"/>
            <w:gridSpan w:val="2"/>
            <w:tcBorders>
              <w:top w:val="nil"/>
              <w:left w:val="nil"/>
              <w:bottom w:val="nil"/>
              <w:right w:val="nil"/>
            </w:tcBorders>
          </w:tcPr>
          <w:p w14:paraId="3B3F31D6"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0267BA02"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0579B58" w14:textId="77777777" w:rsidR="000E7A6F" w:rsidRDefault="002B6A0A">
            <w:pPr>
              <w:rPr>
                <w:rFonts w:ascii="Arial" w:eastAsia="Arial" w:hAnsi="Arial" w:cs="Arial"/>
                <w:sz w:val="20"/>
                <w:szCs w:val="20"/>
              </w:rPr>
            </w:pPr>
            <w:r>
              <w:rPr>
                <w:rFonts w:ascii="Arial" w:eastAsia="Arial" w:hAnsi="Arial" w:cs="Arial"/>
                <w:sz w:val="20"/>
                <w:szCs w:val="20"/>
              </w:rPr>
              <w:t>Robbery Alarms</w:t>
            </w:r>
          </w:p>
        </w:tc>
      </w:tr>
      <w:tr w:rsidR="000E7A6F" w14:paraId="66648FFA" w14:textId="77777777">
        <w:trPr>
          <w:trHeight w:val="259"/>
        </w:trPr>
        <w:tc>
          <w:tcPr>
            <w:tcW w:w="2252" w:type="dxa"/>
            <w:gridSpan w:val="2"/>
            <w:tcBorders>
              <w:top w:val="nil"/>
              <w:left w:val="nil"/>
              <w:bottom w:val="nil"/>
              <w:right w:val="nil"/>
            </w:tcBorders>
          </w:tcPr>
          <w:p w14:paraId="47E1495E"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28C867A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B3D369B" w14:textId="77777777" w:rsidR="000E7A6F" w:rsidRDefault="002B6A0A">
            <w:pPr>
              <w:rPr>
                <w:rFonts w:ascii="Arial" w:eastAsia="Arial" w:hAnsi="Arial" w:cs="Arial"/>
                <w:sz w:val="20"/>
                <w:szCs w:val="20"/>
              </w:rPr>
            </w:pPr>
            <w:r>
              <w:rPr>
                <w:rFonts w:ascii="Arial" w:eastAsia="Arial" w:hAnsi="Arial" w:cs="Arial"/>
                <w:sz w:val="20"/>
                <w:szCs w:val="20"/>
              </w:rPr>
              <w:t>Duress Alarms</w:t>
            </w:r>
          </w:p>
        </w:tc>
      </w:tr>
      <w:tr w:rsidR="000E7A6F" w14:paraId="55776975" w14:textId="77777777">
        <w:trPr>
          <w:trHeight w:val="259"/>
        </w:trPr>
        <w:tc>
          <w:tcPr>
            <w:tcW w:w="2252" w:type="dxa"/>
            <w:gridSpan w:val="2"/>
            <w:tcBorders>
              <w:top w:val="nil"/>
              <w:left w:val="nil"/>
              <w:bottom w:val="nil"/>
              <w:right w:val="nil"/>
            </w:tcBorders>
          </w:tcPr>
          <w:p w14:paraId="3AF46873"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4D57DC91"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EB589E2" w14:textId="77777777" w:rsidR="000E7A6F" w:rsidRDefault="002B6A0A">
            <w:pPr>
              <w:rPr>
                <w:rFonts w:ascii="Arial" w:eastAsia="Arial" w:hAnsi="Arial" w:cs="Arial"/>
                <w:sz w:val="20"/>
                <w:szCs w:val="20"/>
              </w:rPr>
            </w:pPr>
            <w:r>
              <w:rPr>
                <w:rFonts w:ascii="Arial" w:eastAsia="Arial" w:hAnsi="Arial" w:cs="Arial"/>
                <w:sz w:val="20"/>
                <w:szCs w:val="20"/>
              </w:rPr>
              <w:t>Panic Alarms</w:t>
            </w:r>
          </w:p>
        </w:tc>
      </w:tr>
      <w:tr w:rsidR="000E7A6F" w14:paraId="6D6B8A83" w14:textId="77777777">
        <w:trPr>
          <w:trHeight w:val="259"/>
        </w:trPr>
        <w:tc>
          <w:tcPr>
            <w:tcW w:w="2252" w:type="dxa"/>
            <w:gridSpan w:val="2"/>
            <w:tcBorders>
              <w:top w:val="nil"/>
              <w:left w:val="nil"/>
              <w:bottom w:val="nil"/>
              <w:right w:val="nil"/>
            </w:tcBorders>
          </w:tcPr>
          <w:p w14:paraId="61159CD8"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152F078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8407F96" w14:textId="77777777" w:rsidR="000E7A6F" w:rsidRDefault="002B6A0A">
            <w:pPr>
              <w:rPr>
                <w:rFonts w:ascii="Arial" w:eastAsia="Arial" w:hAnsi="Arial" w:cs="Arial"/>
                <w:sz w:val="20"/>
                <w:szCs w:val="20"/>
              </w:rPr>
            </w:pPr>
            <w:r>
              <w:rPr>
                <w:rFonts w:ascii="Arial" w:eastAsia="Arial" w:hAnsi="Arial" w:cs="Arial"/>
                <w:sz w:val="20"/>
                <w:szCs w:val="20"/>
              </w:rPr>
              <w:t>Medical Alarms</w:t>
            </w:r>
          </w:p>
        </w:tc>
      </w:tr>
      <w:tr w:rsidR="000E7A6F" w14:paraId="3C982056" w14:textId="77777777">
        <w:trPr>
          <w:trHeight w:val="259"/>
        </w:trPr>
        <w:tc>
          <w:tcPr>
            <w:tcW w:w="2252" w:type="dxa"/>
            <w:gridSpan w:val="2"/>
            <w:tcBorders>
              <w:top w:val="nil"/>
              <w:left w:val="nil"/>
              <w:bottom w:val="nil"/>
              <w:right w:val="nil"/>
            </w:tcBorders>
          </w:tcPr>
          <w:p w14:paraId="51ADA871"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0E23E3C6"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1E5EBEA" w14:textId="77777777" w:rsidR="000E7A6F" w:rsidRDefault="002B6A0A">
            <w:pPr>
              <w:rPr>
                <w:rFonts w:ascii="Arial" w:eastAsia="Arial" w:hAnsi="Arial" w:cs="Arial"/>
                <w:sz w:val="20"/>
                <w:szCs w:val="20"/>
              </w:rPr>
            </w:pPr>
            <w:r>
              <w:rPr>
                <w:rFonts w:ascii="Arial" w:eastAsia="Arial" w:hAnsi="Arial" w:cs="Arial"/>
                <w:sz w:val="20"/>
                <w:szCs w:val="20"/>
              </w:rPr>
              <w:t>Fire Alarms</w:t>
            </w:r>
          </w:p>
        </w:tc>
      </w:tr>
      <w:tr w:rsidR="000E7A6F" w14:paraId="05ECD570" w14:textId="77777777">
        <w:trPr>
          <w:trHeight w:val="259"/>
        </w:trPr>
        <w:tc>
          <w:tcPr>
            <w:tcW w:w="2252" w:type="dxa"/>
            <w:gridSpan w:val="2"/>
            <w:tcBorders>
              <w:top w:val="nil"/>
              <w:left w:val="nil"/>
              <w:bottom w:val="nil"/>
              <w:right w:val="nil"/>
            </w:tcBorders>
          </w:tcPr>
          <w:p w14:paraId="331D6327"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097195D4"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58DA481" w14:textId="77777777" w:rsidR="000E7A6F" w:rsidRDefault="002B6A0A">
            <w:pPr>
              <w:rPr>
                <w:rFonts w:ascii="Arial" w:eastAsia="Arial" w:hAnsi="Arial" w:cs="Arial"/>
                <w:sz w:val="20"/>
                <w:szCs w:val="20"/>
              </w:rPr>
            </w:pPr>
            <w:r>
              <w:rPr>
                <w:rFonts w:ascii="Arial" w:eastAsia="Arial" w:hAnsi="Arial" w:cs="Arial"/>
                <w:sz w:val="20"/>
                <w:szCs w:val="20"/>
              </w:rPr>
              <w:t>Requests for Police Reports - Courts/Prosecutor</w:t>
            </w:r>
          </w:p>
        </w:tc>
      </w:tr>
      <w:tr w:rsidR="000E7A6F" w14:paraId="428801E6" w14:textId="77777777">
        <w:trPr>
          <w:trHeight w:val="259"/>
        </w:trPr>
        <w:tc>
          <w:tcPr>
            <w:tcW w:w="2252" w:type="dxa"/>
            <w:gridSpan w:val="2"/>
            <w:tcBorders>
              <w:top w:val="nil"/>
              <w:left w:val="nil"/>
              <w:bottom w:val="nil"/>
              <w:right w:val="nil"/>
            </w:tcBorders>
          </w:tcPr>
          <w:p w14:paraId="69C4E4BB"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4187B8DE"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ECBFBD0" w14:textId="77777777" w:rsidR="000E7A6F" w:rsidRDefault="002B6A0A">
            <w:pPr>
              <w:rPr>
                <w:rFonts w:ascii="Arial" w:eastAsia="Arial" w:hAnsi="Arial" w:cs="Arial"/>
                <w:sz w:val="20"/>
                <w:szCs w:val="20"/>
              </w:rPr>
            </w:pPr>
            <w:r>
              <w:rPr>
                <w:rFonts w:ascii="Arial" w:eastAsia="Arial" w:hAnsi="Arial" w:cs="Arial"/>
                <w:sz w:val="20"/>
                <w:szCs w:val="20"/>
              </w:rPr>
              <w:t>Death Notifications</w:t>
            </w:r>
          </w:p>
        </w:tc>
      </w:tr>
      <w:tr w:rsidR="000E7A6F" w14:paraId="338860F5" w14:textId="77777777">
        <w:trPr>
          <w:trHeight w:val="259"/>
        </w:trPr>
        <w:tc>
          <w:tcPr>
            <w:tcW w:w="2252" w:type="dxa"/>
            <w:gridSpan w:val="2"/>
            <w:tcBorders>
              <w:top w:val="nil"/>
              <w:left w:val="nil"/>
              <w:bottom w:val="nil"/>
              <w:right w:val="nil"/>
            </w:tcBorders>
          </w:tcPr>
          <w:p w14:paraId="76BDBC41"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67EBF270"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1C09105" w14:textId="77777777" w:rsidR="000E7A6F" w:rsidRDefault="002B6A0A">
            <w:pPr>
              <w:rPr>
                <w:rFonts w:ascii="Arial" w:eastAsia="Arial" w:hAnsi="Arial" w:cs="Arial"/>
                <w:sz w:val="20"/>
                <w:szCs w:val="20"/>
              </w:rPr>
            </w:pPr>
            <w:r>
              <w:rPr>
                <w:rFonts w:ascii="Arial" w:eastAsia="Arial" w:hAnsi="Arial" w:cs="Arial"/>
                <w:sz w:val="20"/>
                <w:szCs w:val="20"/>
              </w:rPr>
              <w:t>Drunkenness</w:t>
            </w:r>
          </w:p>
        </w:tc>
      </w:tr>
      <w:tr w:rsidR="000E7A6F" w14:paraId="068AE060" w14:textId="77777777">
        <w:trPr>
          <w:trHeight w:val="259"/>
        </w:trPr>
        <w:tc>
          <w:tcPr>
            <w:tcW w:w="2252" w:type="dxa"/>
            <w:gridSpan w:val="2"/>
            <w:tcBorders>
              <w:top w:val="nil"/>
              <w:left w:val="nil"/>
              <w:bottom w:val="nil"/>
              <w:right w:val="nil"/>
            </w:tcBorders>
          </w:tcPr>
          <w:p w14:paraId="11FC5F50"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19E13E68"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123D40D" w14:textId="77777777" w:rsidR="000E7A6F" w:rsidRDefault="002B6A0A">
            <w:pPr>
              <w:rPr>
                <w:rFonts w:ascii="Arial" w:eastAsia="Arial" w:hAnsi="Arial" w:cs="Arial"/>
                <w:sz w:val="20"/>
                <w:szCs w:val="20"/>
              </w:rPr>
            </w:pPr>
            <w:r>
              <w:rPr>
                <w:rFonts w:ascii="Arial" w:eastAsia="Arial" w:hAnsi="Arial" w:cs="Arial"/>
                <w:sz w:val="20"/>
                <w:szCs w:val="20"/>
              </w:rPr>
              <w:t>Suspicion</w:t>
            </w:r>
          </w:p>
        </w:tc>
      </w:tr>
      <w:tr w:rsidR="000E7A6F" w14:paraId="28BCA787" w14:textId="77777777">
        <w:trPr>
          <w:trHeight w:val="259"/>
        </w:trPr>
        <w:tc>
          <w:tcPr>
            <w:tcW w:w="2252" w:type="dxa"/>
            <w:gridSpan w:val="2"/>
            <w:tcBorders>
              <w:top w:val="nil"/>
              <w:left w:val="nil"/>
              <w:bottom w:val="nil"/>
              <w:right w:val="nil"/>
            </w:tcBorders>
          </w:tcPr>
          <w:p w14:paraId="18CE7AD9"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444BA49C"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4F6BCFB" w14:textId="77777777" w:rsidR="000E7A6F" w:rsidRDefault="002B6A0A">
            <w:pPr>
              <w:rPr>
                <w:rFonts w:ascii="Arial" w:eastAsia="Arial" w:hAnsi="Arial" w:cs="Arial"/>
                <w:sz w:val="20"/>
                <w:szCs w:val="20"/>
              </w:rPr>
            </w:pPr>
            <w:r>
              <w:rPr>
                <w:rFonts w:ascii="Arial" w:eastAsia="Arial" w:hAnsi="Arial" w:cs="Arial"/>
                <w:sz w:val="20"/>
                <w:szCs w:val="20"/>
              </w:rPr>
              <w:t>Bomb Threat</w:t>
            </w:r>
          </w:p>
        </w:tc>
      </w:tr>
      <w:tr w:rsidR="000E7A6F" w14:paraId="4812302D" w14:textId="77777777">
        <w:trPr>
          <w:trHeight w:val="259"/>
        </w:trPr>
        <w:tc>
          <w:tcPr>
            <w:tcW w:w="2252" w:type="dxa"/>
            <w:gridSpan w:val="2"/>
            <w:tcBorders>
              <w:top w:val="nil"/>
              <w:left w:val="nil"/>
              <w:bottom w:val="nil"/>
              <w:right w:val="nil"/>
            </w:tcBorders>
          </w:tcPr>
          <w:p w14:paraId="68739E50"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368D4CB6"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5C4C04D" w14:textId="77777777" w:rsidR="000E7A6F" w:rsidRDefault="002B6A0A">
            <w:pPr>
              <w:rPr>
                <w:rFonts w:ascii="Arial" w:eastAsia="Arial" w:hAnsi="Arial" w:cs="Arial"/>
                <w:sz w:val="20"/>
                <w:szCs w:val="20"/>
              </w:rPr>
            </w:pPr>
            <w:r>
              <w:rPr>
                <w:rFonts w:ascii="Arial" w:eastAsia="Arial" w:hAnsi="Arial" w:cs="Arial"/>
                <w:sz w:val="20"/>
                <w:szCs w:val="20"/>
              </w:rPr>
              <w:t>Prowler Call</w:t>
            </w:r>
          </w:p>
        </w:tc>
      </w:tr>
      <w:tr w:rsidR="000E7A6F" w14:paraId="6B3CCB22" w14:textId="77777777">
        <w:trPr>
          <w:trHeight w:val="259"/>
        </w:trPr>
        <w:tc>
          <w:tcPr>
            <w:tcW w:w="2252" w:type="dxa"/>
            <w:gridSpan w:val="2"/>
            <w:tcBorders>
              <w:top w:val="nil"/>
              <w:left w:val="nil"/>
              <w:bottom w:val="nil"/>
              <w:right w:val="nil"/>
            </w:tcBorders>
          </w:tcPr>
          <w:p w14:paraId="7CCEFEE4"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2C157B26"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F222045" w14:textId="77777777" w:rsidR="000E7A6F" w:rsidRDefault="002B6A0A">
            <w:pPr>
              <w:rPr>
                <w:rFonts w:ascii="Arial" w:eastAsia="Arial" w:hAnsi="Arial" w:cs="Arial"/>
                <w:sz w:val="20"/>
                <w:szCs w:val="20"/>
              </w:rPr>
            </w:pPr>
            <w:r>
              <w:rPr>
                <w:rFonts w:ascii="Arial" w:eastAsia="Arial" w:hAnsi="Arial" w:cs="Arial"/>
                <w:sz w:val="20"/>
                <w:szCs w:val="20"/>
              </w:rPr>
              <w:t>Stalled Vehicle blocking</w:t>
            </w:r>
          </w:p>
        </w:tc>
      </w:tr>
      <w:tr w:rsidR="000E7A6F" w14:paraId="65EDD694" w14:textId="77777777">
        <w:trPr>
          <w:trHeight w:val="259"/>
        </w:trPr>
        <w:tc>
          <w:tcPr>
            <w:tcW w:w="2252" w:type="dxa"/>
            <w:gridSpan w:val="2"/>
            <w:tcBorders>
              <w:top w:val="nil"/>
              <w:left w:val="nil"/>
              <w:bottom w:val="nil"/>
              <w:right w:val="nil"/>
            </w:tcBorders>
          </w:tcPr>
          <w:p w14:paraId="1649CFEA"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28BA018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2D95065" w14:textId="77777777" w:rsidR="000E7A6F" w:rsidRDefault="002B6A0A">
            <w:pPr>
              <w:rPr>
                <w:rFonts w:ascii="Arial" w:eastAsia="Arial" w:hAnsi="Arial" w:cs="Arial"/>
                <w:sz w:val="20"/>
                <w:szCs w:val="20"/>
              </w:rPr>
            </w:pPr>
            <w:r>
              <w:rPr>
                <w:rFonts w:ascii="Arial" w:eastAsia="Arial" w:hAnsi="Arial" w:cs="Arial"/>
                <w:sz w:val="20"/>
                <w:szCs w:val="20"/>
              </w:rPr>
              <w:t>Felony Warrants</w:t>
            </w:r>
          </w:p>
        </w:tc>
      </w:tr>
      <w:tr w:rsidR="000E7A6F" w14:paraId="4DCA848F" w14:textId="77777777">
        <w:trPr>
          <w:trHeight w:val="259"/>
        </w:trPr>
        <w:tc>
          <w:tcPr>
            <w:tcW w:w="2252" w:type="dxa"/>
            <w:gridSpan w:val="2"/>
            <w:tcBorders>
              <w:top w:val="nil"/>
              <w:left w:val="nil"/>
              <w:bottom w:val="nil"/>
              <w:right w:val="nil"/>
            </w:tcBorders>
          </w:tcPr>
          <w:p w14:paraId="704DEC31"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786B1161"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E86A090" w14:textId="77777777" w:rsidR="000E7A6F" w:rsidRDefault="002B6A0A">
            <w:pPr>
              <w:rPr>
                <w:rFonts w:ascii="Arial" w:eastAsia="Arial" w:hAnsi="Arial" w:cs="Arial"/>
                <w:sz w:val="20"/>
                <w:szCs w:val="20"/>
              </w:rPr>
            </w:pPr>
            <w:r>
              <w:rPr>
                <w:rFonts w:ascii="Arial" w:eastAsia="Arial" w:hAnsi="Arial" w:cs="Arial"/>
                <w:sz w:val="20"/>
                <w:szCs w:val="20"/>
              </w:rPr>
              <w:t>POST Mandated Training</w:t>
            </w:r>
          </w:p>
        </w:tc>
      </w:tr>
      <w:tr w:rsidR="000E7A6F" w14:paraId="51DB3E2D" w14:textId="77777777">
        <w:trPr>
          <w:trHeight w:val="259"/>
        </w:trPr>
        <w:tc>
          <w:tcPr>
            <w:tcW w:w="2252" w:type="dxa"/>
            <w:gridSpan w:val="2"/>
            <w:tcBorders>
              <w:top w:val="nil"/>
              <w:left w:val="nil"/>
              <w:bottom w:val="nil"/>
              <w:right w:val="nil"/>
            </w:tcBorders>
          </w:tcPr>
          <w:p w14:paraId="6D4C5064" w14:textId="77777777" w:rsidR="000E7A6F" w:rsidRDefault="002B6A0A">
            <w:pPr>
              <w:jc w:val="center"/>
              <w:rPr>
                <w:rFonts w:ascii="Arial" w:eastAsia="Arial" w:hAnsi="Arial" w:cs="Arial"/>
                <w:sz w:val="20"/>
                <w:szCs w:val="20"/>
              </w:rPr>
            </w:pPr>
            <w:r>
              <w:rPr>
                <w:rFonts w:ascii="Arial" w:eastAsia="Arial" w:hAnsi="Arial" w:cs="Arial"/>
                <w:sz w:val="20"/>
                <w:szCs w:val="20"/>
              </w:rPr>
              <w:t>2</w:t>
            </w:r>
          </w:p>
        </w:tc>
        <w:tc>
          <w:tcPr>
            <w:tcW w:w="2338" w:type="dxa"/>
            <w:gridSpan w:val="2"/>
            <w:tcBorders>
              <w:top w:val="nil"/>
              <w:left w:val="nil"/>
              <w:bottom w:val="nil"/>
              <w:right w:val="nil"/>
            </w:tcBorders>
          </w:tcPr>
          <w:p w14:paraId="23B5027E"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22D607B" w14:textId="77777777" w:rsidR="000E7A6F" w:rsidRDefault="002B6A0A">
            <w:pPr>
              <w:rPr>
                <w:rFonts w:ascii="Arial" w:eastAsia="Arial" w:hAnsi="Arial" w:cs="Arial"/>
                <w:sz w:val="20"/>
                <w:szCs w:val="20"/>
              </w:rPr>
            </w:pPr>
            <w:r>
              <w:rPr>
                <w:rFonts w:ascii="Arial" w:eastAsia="Arial" w:hAnsi="Arial" w:cs="Arial"/>
                <w:sz w:val="20"/>
                <w:szCs w:val="20"/>
              </w:rPr>
              <w:t>Arson Investigation</w:t>
            </w:r>
          </w:p>
        </w:tc>
      </w:tr>
      <w:tr w:rsidR="000E7A6F" w14:paraId="00E16FBD" w14:textId="77777777">
        <w:trPr>
          <w:trHeight w:val="259"/>
        </w:trPr>
        <w:tc>
          <w:tcPr>
            <w:tcW w:w="2252" w:type="dxa"/>
            <w:gridSpan w:val="2"/>
            <w:tcBorders>
              <w:top w:val="nil"/>
              <w:left w:val="nil"/>
              <w:bottom w:val="nil"/>
              <w:right w:val="nil"/>
            </w:tcBorders>
          </w:tcPr>
          <w:p w14:paraId="62ED28F9" w14:textId="77777777" w:rsidR="000E7A6F" w:rsidRDefault="002B6A0A">
            <w:pPr>
              <w:jc w:val="center"/>
              <w:rPr>
                <w:rFonts w:ascii="Arial" w:eastAsia="Arial" w:hAnsi="Arial" w:cs="Arial"/>
                <w:sz w:val="20"/>
                <w:szCs w:val="20"/>
              </w:rPr>
            </w:pPr>
            <w:r>
              <w:rPr>
                <w:rFonts w:ascii="Arial" w:eastAsia="Arial" w:hAnsi="Arial" w:cs="Arial"/>
                <w:sz w:val="20"/>
                <w:szCs w:val="20"/>
              </w:rPr>
              <w:t>2</w:t>
            </w:r>
          </w:p>
        </w:tc>
        <w:tc>
          <w:tcPr>
            <w:tcW w:w="2338" w:type="dxa"/>
            <w:gridSpan w:val="2"/>
            <w:tcBorders>
              <w:top w:val="nil"/>
              <w:left w:val="nil"/>
              <w:bottom w:val="nil"/>
              <w:right w:val="nil"/>
            </w:tcBorders>
          </w:tcPr>
          <w:p w14:paraId="3F49D67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EB640D2" w14:textId="77777777" w:rsidR="000E7A6F" w:rsidRDefault="002B6A0A">
            <w:pPr>
              <w:rPr>
                <w:rFonts w:ascii="Arial" w:eastAsia="Arial" w:hAnsi="Arial" w:cs="Arial"/>
                <w:sz w:val="20"/>
                <w:szCs w:val="20"/>
              </w:rPr>
            </w:pPr>
            <w:r>
              <w:rPr>
                <w:rFonts w:ascii="Arial" w:eastAsia="Arial" w:hAnsi="Arial" w:cs="Arial"/>
                <w:sz w:val="20"/>
                <w:szCs w:val="20"/>
              </w:rPr>
              <w:t>Runaway</w:t>
            </w:r>
          </w:p>
        </w:tc>
      </w:tr>
      <w:tr w:rsidR="000E7A6F" w14:paraId="263D887D" w14:textId="77777777">
        <w:trPr>
          <w:trHeight w:val="259"/>
        </w:trPr>
        <w:tc>
          <w:tcPr>
            <w:tcW w:w="2252" w:type="dxa"/>
            <w:gridSpan w:val="2"/>
            <w:tcBorders>
              <w:top w:val="nil"/>
              <w:left w:val="nil"/>
              <w:bottom w:val="nil"/>
              <w:right w:val="nil"/>
            </w:tcBorders>
          </w:tcPr>
          <w:p w14:paraId="63886905" w14:textId="77777777" w:rsidR="000E7A6F" w:rsidRDefault="002B6A0A">
            <w:pPr>
              <w:jc w:val="center"/>
              <w:rPr>
                <w:rFonts w:ascii="Arial" w:eastAsia="Arial" w:hAnsi="Arial" w:cs="Arial"/>
                <w:sz w:val="20"/>
                <w:szCs w:val="20"/>
              </w:rPr>
            </w:pPr>
            <w:r>
              <w:rPr>
                <w:rFonts w:ascii="Arial" w:eastAsia="Arial" w:hAnsi="Arial" w:cs="Arial"/>
                <w:sz w:val="20"/>
                <w:szCs w:val="20"/>
              </w:rPr>
              <w:t>2</w:t>
            </w:r>
          </w:p>
        </w:tc>
        <w:tc>
          <w:tcPr>
            <w:tcW w:w="2338" w:type="dxa"/>
            <w:gridSpan w:val="2"/>
            <w:tcBorders>
              <w:top w:val="nil"/>
              <w:left w:val="nil"/>
              <w:bottom w:val="nil"/>
              <w:right w:val="nil"/>
            </w:tcBorders>
          </w:tcPr>
          <w:p w14:paraId="0331C9FA"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81E1CA4" w14:textId="77777777" w:rsidR="000E7A6F" w:rsidRDefault="002B6A0A">
            <w:pPr>
              <w:rPr>
                <w:rFonts w:ascii="Arial" w:eastAsia="Arial" w:hAnsi="Arial" w:cs="Arial"/>
                <w:sz w:val="20"/>
                <w:szCs w:val="20"/>
              </w:rPr>
            </w:pPr>
            <w:r>
              <w:rPr>
                <w:rFonts w:ascii="Arial" w:eastAsia="Arial" w:hAnsi="Arial" w:cs="Arial"/>
                <w:sz w:val="20"/>
                <w:szCs w:val="20"/>
              </w:rPr>
              <w:t>Parking Violations - Prohibited Parking</w:t>
            </w:r>
          </w:p>
        </w:tc>
      </w:tr>
      <w:tr w:rsidR="000E7A6F" w14:paraId="26BEA8E9" w14:textId="77777777">
        <w:trPr>
          <w:trHeight w:val="259"/>
        </w:trPr>
        <w:tc>
          <w:tcPr>
            <w:tcW w:w="2252" w:type="dxa"/>
            <w:gridSpan w:val="2"/>
            <w:tcBorders>
              <w:top w:val="nil"/>
              <w:left w:val="nil"/>
              <w:bottom w:val="nil"/>
              <w:right w:val="nil"/>
            </w:tcBorders>
          </w:tcPr>
          <w:p w14:paraId="21A9E3C7" w14:textId="77777777" w:rsidR="000E7A6F" w:rsidRDefault="002B6A0A">
            <w:pPr>
              <w:jc w:val="center"/>
              <w:rPr>
                <w:rFonts w:ascii="Arial" w:eastAsia="Arial" w:hAnsi="Arial" w:cs="Arial"/>
                <w:sz w:val="20"/>
                <w:szCs w:val="20"/>
              </w:rPr>
            </w:pPr>
            <w:r>
              <w:rPr>
                <w:rFonts w:ascii="Arial" w:eastAsia="Arial" w:hAnsi="Arial" w:cs="Arial"/>
                <w:sz w:val="20"/>
                <w:szCs w:val="20"/>
              </w:rPr>
              <w:t>2</w:t>
            </w:r>
          </w:p>
        </w:tc>
        <w:tc>
          <w:tcPr>
            <w:tcW w:w="2338" w:type="dxa"/>
            <w:gridSpan w:val="2"/>
            <w:tcBorders>
              <w:top w:val="nil"/>
              <w:left w:val="nil"/>
              <w:bottom w:val="nil"/>
              <w:right w:val="nil"/>
            </w:tcBorders>
          </w:tcPr>
          <w:p w14:paraId="0D93FDE5"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180014D" w14:textId="77777777" w:rsidR="000E7A6F" w:rsidRDefault="002B6A0A">
            <w:pPr>
              <w:rPr>
                <w:rFonts w:ascii="Arial" w:eastAsia="Arial" w:hAnsi="Arial" w:cs="Arial"/>
                <w:sz w:val="20"/>
                <w:szCs w:val="20"/>
              </w:rPr>
            </w:pPr>
            <w:r>
              <w:rPr>
                <w:rFonts w:ascii="Arial" w:eastAsia="Arial" w:hAnsi="Arial" w:cs="Arial"/>
                <w:sz w:val="20"/>
                <w:szCs w:val="20"/>
              </w:rPr>
              <w:t>H&amp;R Property Damage Accident</w:t>
            </w:r>
          </w:p>
        </w:tc>
      </w:tr>
      <w:tr w:rsidR="000E7A6F" w14:paraId="6070F7F4" w14:textId="77777777">
        <w:trPr>
          <w:trHeight w:val="259"/>
        </w:trPr>
        <w:tc>
          <w:tcPr>
            <w:tcW w:w="2252" w:type="dxa"/>
            <w:gridSpan w:val="2"/>
            <w:tcBorders>
              <w:top w:val="nil"/>
              <w:left w:val="nil"/>
              <w:bottom w:val="nil"/>
              <w:right w:val="nil"/>
            </w:tcBorders>
          </w:tcPr>
          <w:p w14:paraId="7B62C67D" w14:textId="77777777" w:rsidR="000E7A6F" w:rsidRDefault="002B6A0A">
            <w:pPr>
              <w:jc w:val="center"/>
              <w:rPr>
                <w:rFonts w:ascii="Arial" w:eastAsia="Arial" w:hAnsi="Arial" w:cs="Arial"/>
                <w:sz w:val="20"/>
                <w:szCs w:val="20"/>
              </w:rPr>
            </w:pPr>
            <w:r>
              <w:rPr>
                <w:rFonts w:ascii="Arial" w:eastAsia="Arial" w:hAnsi="Arial" w:cs="Arial"/>
                <w:sz w:val="20"/>
                <w:szCs w:val="20"/>
              </w:rPr>
              <w:t>2</w:t>
            </w:r>
          </w:p>
        </w:tc>
        <w:tc>
          <w:tcPr>
            <w:tcW w:w="2338" w:type="dxa"/>
            <w:gridSpan w:val="2"/>
            <w:tcBorders>
              <w:top w:val="nil"/>
              <w:left w:val="nil"/>
              <w:bottom w:val="nil"/>
              <w:right w:val="nil"/>
            </w:tcBorders>
          </w:tcPr>
          <w:p w14:paraId="17659892"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F9ACB2B" w14:textId="77777777" w:rsidR="000E7A6F" w:rsidRDefault="002B6A0A">
            <w:pPr>
              <w:rPr>
                <w:rFonts w:ascii="Arial" w:eastAsia="Arial" w:hAnsi="Arial" w:cs="Arial"/>
                <w:sz w:val="20"/>
                <w:szCs w:val="20"/>
              </w:rPr>
            </w:pPr>
            <w:r>
              <w:rPr>
                <w:rFonts w:ascii="Arial" w:eastAsia="Arial" w:hAnsi="Arial" w:cs="Arial"/>
                <w:sz w:val="20"/>
                <w:szCs w:val="20"/>
              </w:rPr>
              <w:t>Animal Complaints</w:t>
            </w:r>
          </w:p>
        </w:tc>
      </w:tr>
      <w:tr w:rsidR="000E7A6F" w14:paraId="0C6386E5" w14:textId="77777777">
        <w:trPr>
          <w:trHeight w:val="259"/>
        </w:trPr>
        <w:tc>
          <w:tcPr>
            <w:tcW w:w="2252" w:type="dxa"/>
            <w:gridSpan w:val="2"/>
            <w:tcBorders>
              <w:top w:val="nil"/>
              <w:left w:val="nil"/>
              <w:bottom w:val="nil"/>
              <w:right w:val="nil"/>
            </w:tcBorders>
          </w:tcPr>
          <w:p w14:paraId="68E5227B" w14:textId="77777777" w:rsidR="000E7A6F" w:rsidRDefault="002B6A0A">
            <w:pPr>
              <w:jc w:val="center"/>
              <w:rPr>
                <w:rFonts w:ascii="Arial" w:eastAsia="Arial" w:hAnsi="Arial" w:cs="Arial"/>
                <w:sz w:val="20"/>
                <w:szCs w:val="20"/>
              </w:rPr>
            </w:pPr>
            <w:r>
              <w:rPr>
                <w:rFonts w:ascii="Arial" w:eastAsia="Arial" w:hAnsi="Arial" w:cs="Arial"/>
                <w:sz w:val="20"/>
                <w:szCs w:val="20"/>
              </w:rPr>
              <w:t>2</w:t>
            </w:r>
          </w:p>
        </w:tc>
        <w:tc>
          <w:tcPr>
            <w:tcW w:w="2338" w:type="dxa"/>
            <w:gridSpan w:val="2"/>
            <w:tcBorders>
              <w:top w:val="nil"/>
              <w:left w:val="nil"/>
              <w:bottom w:val="nil"/>
              <w:right w:val="nil"/>
            </w:tcBorders>
          </w:tcPr>
          <w:p w14:paraId="3968B68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12F3DD3" w14:textId="77777777" w:rsidR="000E7A6F" w:rsidRDefault="002B6A0A">
            <w:pPr>
              <w:rPr>
                <w:rFonts w:ascii="Arial" w:eastAsia="Arial" w:hAnsi="Arial" w:cs="Arial"/>
                <w:sz w:val="20"/>
                <w:szCs w:val="20"/>
              </w:rPr>
            </w:pPr>
            <w:r>
              <w:rPr>
                <w:rFonts w:ascii="Arial" w:eastAsia="Arial" w:hAnsi="Arial" w:cs="Arial"/>
                <w:sz w:val="20"/>
                <w:szCs w:val="20"/>
              </w:rPr>
              <w:t>Barking Dogs</w:t>
            </w:r>
          </w:p>
        </w:tc>
      </w:tr>
      <w:tr w:rsidR="000E7A6F" w14:paraId="00913EDB" w14:textId="77777777">
        <w:trPr>
          <w:trHeight w:val="259"/>
        </w:trPr>
        <w:tc>
          <w:tcPr>
            <w:tcW w:w="2252" w:type="dxa"/>
            <w:gridSpan w:val="2"/>
            <w:tcBorders>
              <w:top w:val="nil"/>
              <w:left w:val="nil"/>
              <w:bottom w:val="nil"/>
              <w:right w:val="nil"/>
            </w:tcBorders>
          </w:tcPr>
          <w:p w14:paraId="613ABE5B" w14:textId="77777777" w:rsidR="000E7A6F" w:rsidRDefault="002B6A0A">
            <w:pPr>
              <w:jc w:val="center"/>
              <w:rPr>
                <w:rFonts w:ascii="Arial" w:eastAsia="Arial" w:hAnsi="Arial" w:cs="Arial"/>
                <w:sz w:val="20"/>
                <w:szCs w:val="20"/>
              </w:rPr>
            </w:pPr>
            <w:r>
              <w:rPr>
                <w:rFonts w:ascii="Arial" w:eastAsia="Arial" w:hAnsi="Arial" w:cs="Arial"/>
                <w:sz w:val="20"/>
                <w:szCs w:val="20"/>
              </w:rPr>
              <w:t>2</w:t>
            </w:r>
          </w:p>
        </w:tc>
        <w:tc>
          <w:tcPr>
            <w:tcW w:w="2338" w:type="dxa"/>
            <w:gridSpan w:val="2"/>
            <w:tcBorders>
              <w:top w:val="nil"/>
              <w:left w:val="nil"/>
              <w:bottom w:val="nil"/>
              <w:right w:val="nil"/>
            </w:tcBorders>
          </w:tcPr>
          <w:p w14:paraId="25A5931F"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C09D730" w14:textId="77777777" w:rsidR="000E7A6F" w:rsidRDefault="002B6A0A">
            <w:pPr>
              <w:rPr>
                <w:rFonts w:ascii="Arial" w:eastAsia="Arial" w:hAnsi="Arial" w:cs="Arial"/>
                <w:sz w:val="20"/>
                <w:szCs w:val="20"/>
              </w:rPr>
            </w:pPr>
            <w:r>
              <w:rPr>
                <w:rFonts w:ascii="Arial" w:eastAsia="Arial" w:hAnsi="Arial" w:cs="Arial"/>
                <w:sz w:val="20"/>
                <w:szCs w:val="20"/>
              </w:rPr>
              <w:t>Burglary Alarms - Residential</w:t>
            </w:r>
          </w:p>
        </w:tc>
      </w:tr>
      <w:tr w:rsidR="000E7A6F" w14:paraId="1166DCE9" w14:textId="77777777">
        <w:trPr>
          <w:trHeight w:val="259"/>
        </w:trPr>
        <w:tc>
          <w:tcPr>
            <w:tcW w:w="2252" w:type="dxa"/>
            <w:gridSpan w:val="2"/>
            <w:tcBorders>
              <w:top w:val="nil"/>
              <w:left w:val="nil"/>
              <w:bottom w:val="nil"/>
              <w:right w:val="nil"/>
            </w:tcBorders>
          </w:tcPr>
          <w:p w14:paraId="5F25190B" w14:textId="77777777" w:rsidR="000E7A6F" w:rsidRDefault="002B6A0A">
            <w:pPr>
              <w:jc w:val="center"/>
              <w:rPr>
                <w:rFonts w:ascii="Arial" w:eastAsia="Arial" w:hAnsi="Arial" w:cs="Arial"/>
                <w:sz w:val="20"/>
                <w:szCs w:val="20"/>
              </w:rPr>
            </w:pPr>
            <w:r>
              <w:rPr>
                <w:rFonts w:ascii="Arial" w:eastAsia="Arial" w:hAnsi="Arial" w:cs="Arial"/>
                <w:sz w:val="20"/>
                <w:szCs w:val="20"/>
              </w:rPr>
              <w:t>2</w:t>
            </w:r>
          </w:p>
        </w:tc>
        <w:tc>
          <w:tcPr>
            <w:tcW w:w="2338" w:type="dxa"/>
            <w:gridSpan w:val="2"/>
            <w:tcBorders>
              <w:top w:val="nil"/>
              <w:left w:val="nil"/>
              <w:bottom w:val="nil"/>
              <w:right w:val="nil"/>
            </w:tcBorders>
          </w:tcPr>
          <w:p w14:paraId="2D3EB1C3"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93640F5" w14:textId="77777777" w:rsidR="000E7A6F" w:rsidRDefault="002B6A0A">
            <w:pPr>
              <w:rPr>
                <w:rFonts w:ascii="Arial" w:eastAsia="Arial" w:hAnsi="Arial" w:cs="Arial"/>
                <w:sz w:val="20"/>
                <w:szCs w:val="20"/>
              </w:rPr>
            </w:pPr>
            <w:r>
              <w:rPr>
                <w:rFonts w:ascii="Arial" w:eastAsia="Arial" w:hAnsi="Arial" w:cs="Arial"/>
                <w:sz w:val="20"/>
                <w:szCs w:val="20"/>
              </w:rPr>
              <w:t>Money Escorts (City)</w:t>
            </w:r>
          </w:p>
        </w:tc>
      </w:tr>
      <w:tr w:rsidR="000E7A6F" w14:paraId="25732974" w14:textId="77777777">
        <w:trPr>
          <w:trHeight w:val="259"/>
        </w:trPr>
        <w:tc>
          <w:tcPr>
            <w:tcW w:w="2252" w:type="dxa"/>
            <w:gridSpan w:val="2"/>
            <w:tcBorders>
              <w:top w:val="nil"/>
              <w:left w:val="nil"/>
              <w:bottom w:val="nil"/>
              <w:right w:val="nil"/>
            </w:tcBorders>
          </w:tcPr>
          <w:p w14:paraId="32358B52" w14:textId="77777777" w:rsidR="000E7A6F" w:rsidRDefault="002B6A0A">
            <w:pPr>
              <w:jc w:val="center"/>
              <w:rPr>
                <w:rFonts w:ascii="Arial" w:eastAsia="Arial" w:hAnsi="Arial" w:cs="Arial"/>
                <w:sz w:val="20"/>
                <w:szCs w:val="20"/>
              </w:rPr>
            </w:pPr>
            <w:r>
              <w:rPr>
                <w:rFonts w:ascii="Arial" w:eastAsia="Arial" w:hAnsi="Arial" w:cs="Arial"/>
                <w:sz w:val="20"/>
                <w:szCs w:val="20"/>
              </w:rPr>
              <w:t>2</w:t>
            </w:r>
          </w:p>
        </w:tc>
        <w:tc>
          <w:tcPr>
            <w:tcW w:w="2338" w:type="dxa"/>
            <w:gridSpan w:val="2"/>
            <w:tcBorders>
              <w:top w:val="nil"/>
              <w:left w:val="nil"/>
              <w:bottom w:val="nil"/>
              <w:right w:val="nil"/>
            </w:tcBorders>
          </w:tcPr>
          <w:p w14:paraId="4B2E96D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55E8077" w14:textId="77777777" w:rsidR="000E7A6F" w:rsidRDefault="002B6A0A">
            <w:pPr>
              <w:rPr>
                <w:rFonts w:ascii="Arial" w:eastAsia="Arial" w:hAnsi="Arial" w:cs="Arial"/>
                <w:sz w:val="20"/>
                <w:szCs w:val="20"/>
              </w:rPr>
            </w:pPr>
            <w:r>
              <w:rPr>
                <w:rFonts w:ascii="Arial" w:eastAsia="Arial" w:hAnsi="Arial" w:cs="Arial"/>
                <w:sz w:val="20"/>
                <w:szCs w:val="20"/>
              </w:rPr>
              <w:t>Smoke Detectors/CO 2 Alarms</w:t>
            </w:r>
          </w:p>
        </w:tc>
      </w:tr>
      <w:tr w:rsidR="000E7A6F" w14:paraId="356EE1CB" w14:textId="77777777">
        <w:trPr>
          <w:trHeight w:val="259"/>
        </w:trPr>
        <w:tc>
          <w:tcPr>
            <w:tcW w:w="2252" w:type="dxa"/>
            <w:gridSpan w:val="2"/>
            <w:tcBorders>
              <w:top w:val="nil"/>
              <w:left w:val="nil"/>
              <w:bottom w:val="nil"/>
              <w:right w:val="nil"/>
            </w:tcBorders>
          </w:tcPr>
          <w:p w14:paraId="4E0A00E9" w14:textId="77777777" w:rsidR="000E7A6F" w:rsidRDefault="002B6A0A">
            <w:pPr>
              <w:jc w:val="center"/>
              <w:rPr>
                <w:rFonts w:ascii="Arial" w:eastAsia="Arial" w:hAnsi="Arial" w:cs="Arial"/>
                <w:sz w:val="20"/>
                <w:szCs w:val="20"/>
              </w:rPr>
            </w:pPr>
            <w:r>
              <w:rPr>
                <w:rFonts w:ascii="Arial" w:eastAsia="Arial" w:hAnsi="Arial" w:cs="Arial"/>
                <w:sz w:val="20"/>
                <w:szCs w:val="20"/>
              </w:rPr>
              <w:t>2</w:t>
            </w:r>
          </w:p>
        </w:tc>
        <w:tc>
          <w:tcPr>
            <w:tcW w:w="2338" w:type="dxa"/>
            <w:gridSpan w:val="2"/>
            <w:tcBorders>
              <w:top w:val="nil"/>
              <w:left w:val="nil"/>
              <w:bottom w:val="nil"/>
              <w:right w:val="nil"/>
            </w:tcBorders>
          </w:tcPr>
          <w:p w14:paraId="70D1C634"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AADB7BF" w14:textId="77777777" w:rsidR="000E7A6F" w:rsidRDefault="002B6A0A">
            <w:pPr>
              <w:rPr>
                <w:rFonts w:ascii="Arial" w:eastAsia="Arial" w:hAnsi="Arial" w:cs="Arial"/>
                <w:sz w:val="20"/>
                <w:szCs w:val="20"/>
              </w:rPr>
            </w:pPr>
            <w:r>
              <w:rPr>
                <w:rFonts w:ascii="Arial" w:eastAsia="Arial" w:hAnsi="Arial" w:cs="Arial"/>
                <w:sz w:val="20"/>
                <w:szCs w:val="20"/>
              </w:rPr>
              <w:t>Misdemeanor Warrants involving violence</w:t>
            </w:r>
          </w:p>
        </w:tc>
      </w:tr>
      <w:tr w:rsidR="000E7A6F" w14:paraId="19E0F326" w14:textId="77777777">
        <w:trPr>
          <w:trHeight w:val="259"/>
        </w:trPr>
        <w:tc>
          <w:tcPr>
            <w:tcW w:w="2252" w:type="dxa"/>
            <w:gridSpan w:val="2"/>
            <w:tcBorders>
              <w:top w:val="nil"/>
              <w:left w:val="nil"/>
              <w:bottom w:val="nil"/>
              <w:right w:val="nil"/>
            </w:tcBorders>
          </w:tcPr>
          <w:p w14:paraId="79D9068E" w14:textId="77777777" w:rsidR="000E7A6F" w:rsidRDefault="002B6A0A">
            <w:pPr>
              <w:jc w:val="center"/>
              <w:rPr>
                <w:rFonts w:ascii="Arial" w:eastAsia="Arial" w:hAnsi="Arial" w:cs="Arial"/>
                <w:sz w:val="20"/>
                <w:szCs w:val="20"/>
              </w:rPr>
            </w:pPr>
            <w:r>
              <w:rPr>
                <w:rFonts w:ascii="Arial" w:eastAsia="Arial" w:hAnsi="Arial" w:cs="Arial"/>
                <w:sz w:val="20"/>
                <w:szCs w:val="20"/>
              </w:rPr>
              <w:t>3</w:t>
            </w:r>
          </w:p>
        </w:tc>
        <w:tc>
          <w:tcPr>
            <w:tcW w:w="2338" w:type="dxa"/>
            <w:gridSpan w:val="2"/>
            <w:tcBorders>
              <w:top w:val="nil"/>
              <w:left w:val="nil"/>
              <w:bottom w:val="nil"/>
              <w:right w:val="nil"/>
            </w:tcBorders>
          </w:tcPr>
          <w:p w14:paraId="15DD5F50"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89E3EED" w14:textId="77777777" w:rsidR="000E7A6F" w:rsidRDefault="002B6A0A">
            <w:pPr>
              <w:rPr>
                <w:rFonts w:ascii="Arial" w:eastAsia="Arial" w:hAnsi="Arial" w:cs="Arial"/>
                <w:sz w:val="20"/>
                <w:szCs w:val="20"/>
              </w:rPr>
            </w:pPr>
            <w:r>
              <w:rPr>
                <w:rFonts w:ascii="Arial" w:eastAsia="Arial" w:hAnsi="Arial" w:cs="Arial"/>
                <w:sz w:val="20"/>
                <w:szCs w:val="20"/>
              </w:rPr>
              <w:t>Liquor offenses</w:t>
            </w:r>
          </w:p>
        </w:tc>
      </w:tr>
      <w:tr w:rsidR="000E7A6F" w14:paraId="742EBD8A" w14:textId="77777777">
        <w:trPr>
          <w:trHeight w:val="259"/>
        </w:trPr>
        <w:tc>
          <w:tcPr>
            <w:tcW w:w="2252" w:type="dxa"/>
            <w:gridSpan w:val="2"/>
            <w:tcBorders>
              <w:top w:val="nil"/>
              <w:left w:val="nil"/>
              <w:bottom w:val="nil"/>
              <w:right w:val="nil"/>
            </w:tcBorders>
          </w:tcPr>
          <w:p w14:paraId="65DCC59B" w14:textId="77777777" w:rsidR="000E7A6F" w:rsidRDefault="002B6A0A">
            <w:pPr>
              <w:jc w:val="center"/>
              <w:rPr>
                <w:rFonts w:ascii="Arial" w:eastAsia="Arial" w:hAnsi="Arial" w:cs="Arial"/>
                <w:sz w:val="20"/>
                <w:szCs w:val="20"/>
              </w:rPr>
            </w:pPr>
            <w:r>
              <w:rPr>
                <w:rFonts w:ascii="Arial" w:eastAsia="Arial" w:hAnsi="Arial" w:cs="Arial"/>
                <w:sz w:val="20"/>
                <w:szCs w:val="20"/>
              </w:rPr>
              <w:t>3</w:t>
            </w:r>
          </w:p>
        </w:tc>
        <w:tc>
          <w:tcPr>
            <w:tcW w:w="2338" w:type="dxa"/>
            <w:gridSpan w:val="2"/>
            <w:tcBorders>
              <w:top w:val="nil"/>
              <w:left w:val="nil"/>
              <w:bottom w:val="nil"/>
              <w:right w:val="nil"/>
            </w:tcBorders>
          </w:tcPr>
          <w:p w14:paraId="6195AC1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5F8C873" w14:textId="77777777" w:rsidR="000E7A6F" w:rsidRDefault="002B6A0A">
            <w:pPr>
              <w:rPr>
                <w:rFonts w:ascii="Arial" w:eastAsia="Arial" w:hAnsi="Arial" w:cs="Arial"/>
                <w:sz w:val="20"/>
                <w:szCs w:val="20"/>
              </w:rPr>
            </w:pPr>
            <w:r>
              <w:rPr>
                <w:rFonts w:ascii="Arial" w:eastAsia="Arial" w:hAnsi="Arial" w:cs="Arial"/>
                <w:sz w:val="20"/>
                <w:szCs w:val="20"/>
              </w:rPr>
              <w:t>Vandalism</w:t>
            </w:r>
          </w:p>
        </w:tc>
      </w:tr>
      <w:tr w:rsidR="000E7A6F" w14:paraId="032D4137" w14:textId="77777777">
        <w:trPr>
          <w:trHeight w:val="259"/>
        </w:trPr>
        <w:tc>
          <w:tcPr>
            <w:tcW w:w="2252" w:type="dxa"/>
            <w:gridSpan w:val="2"/>
            <w:tcBorders>
              <w:top w:val="nil"/>
              <w:left w:val="nil"/>
              <w:bottom w:val="nil"/>
              <w:right w:val="nil"/>
            </w:tcBorders>
          </w:tcPr>
          <w:p w14:paraId="402A4833" w14:textId="77777777" w:rsidR="000E7A6F" w:rsidRDefault="002B6A0A">
            <w:pPr>
              <w:jc w:val="center"/>
              <w:rPr>
                <w:rFonts w:ascii="Arial" w:eastAsia="Arial" w:hAnsi="Arial" w:cs="Arial"/>
                <w:sz w:val="20"/>
                <w:szCs w:val="20"/>
              </w:rPr>
            </w:pPr>
            <w:r>
              <w:rPr>
                <w:rFonts w:ascii="Arial" w:eastAsia="Arial" w:hAnsi="Arial" w:cs="Arial"/>
                <w:sz w:val="20"/>
                <w:szCs w:val="20"/>
              </w:rPr>
              <w:t>3</w:t>
            </w:r>
          </w:p>
        </w:tc>
        <w:tc>
          <w:tcPr>
            <w:tcW w:w="2338" w:type="dxa"/>
            <w:gridSpan w:val="2"/>
            <w:tcBorders>
              <w:top w:val="nil"/>
              <w:left w:val="nil"/>
              <w:bottom w:val="nil"/>
              <w:right w:val="nil"/>
            </w:tcBorders>
          </w:tcPr>
          <w:p w14:paraId="3120AA1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D2AEF5A" w14:textId="77777777" w:rsidR="000E7A6F" w:rsidRDefault="002B6A0A">
            <w:pPr>
              <w:rPr>
                <w:rFonts w:ascii="Arial" w:eastAsia="Arial" w:hAnsi="Arial" w:cs="Arial"/>
                <w:sz w:val="20"/>
                <w:szCs w:val="20"/>
              </w:rPr>
            </w:pPr>
            <w:r>
              <w:rPr>
                <w:rFonts w:ascii="Arial" w:eastAsia="Arial" w:hAnsi="Arial" w:cs="Arial"/>
                <w:sz w:val="20"/>
                <w:szCs w:val="20"/>
              </w:rPr>
              <w:t>Theft</w:t>
            </w:r>
          </w:p>
        </w:tc>
      </w:tr>
      <w:tr w:rsidR="000E7A6F" w14:paraId="6385A785" w14:textId="77777777">
        <w:trPr>
          <w:trHeight w:val="259"/>
        </w:trPr>
        <w:tc>
          <w:tcPr>
            <w:tcW w:w="2252" w:type="dxa"/>
            <w:gridSpan w:val="2"/>
            <w:tcBorders>
              <w:top w:val="nil"/>
              <w:left w:val="nil"/>
              <w:bottom w:val="nil"/>
              <w:right w:val="nil"/>
            </w:tcBorders>
          </w:tcPr>
          <w:p w14:paraId="7A2B9592" w14:textId="77777777" w:rsidR="000E7A6F" w:rsidRDefault="002B6A0A">
            <w:pPr>
              <w:jc w:val="center"/>
              <w:rPr>
                <w:rFonts w:ascii="Arial" w:eastAsia="Arial" w:hAnsi="Arial" w:cs="Arial"/>
                <w:sz w:val="20"/>
                <w:szCs w:val="20"/>
              </w:rPr>
            </w:pPr>
            <w:r>
              <w:rPr>
                <w:rFonts w:ascii="Arial" w:eastAsia="Arial" w:hAnsi="Arial" w:cs="Arial"/>
                <w:sz w:val="20"/>
                <w:szCs w:val="20"/>
              </w:rPr>
              <w:t>3</w:t>
            </w:r>
          </w:p>
        </w:tc>
        <w:tc>
          <w:tcPr>
            <w:tcW w:w="2338" w:type="dxa"/>
            <w:gridSpan w:val="2"/>
            <w:tcBorders>
              <w:top w:val="nil"/>
              <w:left w:val="nil"/>
              <w:bottom w:val="nil"/>
              <w:right w:val="nil"/>
            </w:tcBorders>
          </w:tcPr>
          <w:p w14:paraId="751603E4"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8A02A5A" w14:textId="77777777" w:rsidR="000E7A6F" w:rsidRDefault="002B6A0A">
            <w:pPr>
              <w:rPr>
                <w:rFonts w:ascii="Arial" w:eastAsia="Arial" w:hAnsi="Arial" w:cs="Arial"/>
                <w:sz w:val="20"/>
                <w:szCs w:val="20"/>
              </w:rPr>
            </w:pPr>
            <w:r>
              <w:rPr>
                <w:rFonts w:ascii="Arial" w:eastAsia="Arial" w:hAnsi="Arial" w:cs="Arial"/>
                <w:sz w:val="20"/>
                <w:szCs w:val="20"/>
              </w:rPr>
              <w:t>Theft from Vehicle</w:t>
            </w:r>
          </w:p>
        </w:tc>
      </w:tr>
      <w:tr w:rsidR="000E7A6F" w14:paraId="7C0D3757" w14:textId="77777777">
        <w:trPr>
          <w:trHeight w:val="259"/>
        </w:trPr>
        <w:tc>
          <w:tcPr>
            <w:tcW w:w="2252" w:type="dxa"/>
            <w:gridSpan w:val="2"/>
            <w:tcBorders>
              <w:top w:val="nil"/>
              <w:left w:val="nil"/>
              <w:bottom w:val="nil"/>
              <w:right w:val="nil"/>
            </w:tcBorders>
          </w:tcPr>
          <w:p w14:paraId="19787794" w14:textId="77777777" w:rsidR="000E7A6F" w:rsidRDefault="002B6A0A">
            <w:pPr>
              <w:jc w:val="center"/>
              <w:rPr>
                <w:rFonts w:ascii="Arial" w:eastAsia="Arial" w:hAnsi="Arial" w:cs="Arial"/>
                <w:sz w:val="20"/>
                <w:szCs w:val="20"/>
              </w:rPr>
            </w:pPr>
            <w:r>
              <w:rPr>
                <w:rFonts w:ascii="Arial" w:eastAsia="Arial" w:hAnsi="Arial" w:cs="Arial"/>
                <w:sz w:val="20"/>
                <w:szCs w:val="20"/>
              </w:rPr>
              <w:t>3</w:t>
            </w:r>
          </w:p>
        </w:tc>
        <w:tc>
          <w:tcPr>
            <w:tcW w:w="2338" w:type="dxa"/>
            <w:gridSpan w:val="2"/>
            <w:tcBorders>
              <w:top w:val="nil"/>
              <w:left w:val="nil"/>
              <w:bottom w:val="nil"/>
              <w:right w:val="nil"/>
            </w:tcBorders>
          </w:tcPr>
          <w:p w14:paraId="3D902F93"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F7DE6D4" w14:textId="77777777" w:rsidR="000E7A6F" w:rsidRDefault="002B6A0A">
            <w:pPr>
              <w:rPr>
                <w:rFonts w:ascii="Arial" w:eastAsia="Arial" w:hAnsi="Arial" w:cs="Arial"/>
                <w:sz w:val="20"/>
                <w:szCs w:val="20"/>
              </w:rPr>
            </w:pPr>
            <w:r>
              <w:rPr>
                <w:rFonts w:ascii="Arial" w:eastAsia="Arial" w:hAnsi="Arial" w:cs="Arial"/>
                <w:sz w:val="20"/>
                <w:szCs w:val="20"/>
              </w:rPr>
              <w:t>POR Sex Offender Checks</w:t>
            </w:r>
          </w:p>
        </w:tc>
      </w:tr>
      <w:tr w:rsidR="000E7A6F" w14:paraId="4184A5EF" w14:textId="77777777">
        <w:trPr>
          <w:trHeight w:val="259"/>
        </w:trPr>
        <w:tc>
          <w:tcPr>
            <w:tcW w:w="2252" w:type="dxa"/>
            <w:gridSpan w:val="2"/>
            <w:tcBorders>
              <w:top w:val="nil"/>
              <w:left w:val="nil"/>
              <w:bottom w:val="nil"/>
              <w:right w:val="nil"/>
            </w:tcBorders>
          </w:tcPr>
          <w:p w14:paraId="22110D21" w14:textId="77777777" w:rsidR="000E7A6F" w:rsidRDefault="002B6A0A">
            <w:pPr>
              <w:jc w:val="center"/>
              <w:rPr>
                <w:rFonts w:ascii="Arial" w:eastAsia="Arial" w:hAnsi="Arial" w:cs="Arial"/>
                <w:sz w:val="20"/>
                <w:szCs w:val="20"/>
              </w:rPr>
            </w:pPr>
            <w:r>
              <w:rPr>
                <w:rFonts w:ascii="Arial" w:eastAsia="Arial" w:hAnsi="Arial" w:cs="Arial"/>
                <w:sz w:val="20"/>
                <w:szCs w:val="20"/>
              </w:rPr>
              <w:t>3</w:t>
            </w:r>
          </w:p>
        </w:tc>
        <w:tc>
          <w:tcPr>
            <w:tcW w:w="2338" w:type="dxa"/>
            <w:gridSpan w:val="2"/>
            <w:tcBorders>
              <w:top w:val="nil"/>
              <w:left w:val="nil"/>
              <w:bottom w:val="nil"/>
              <w:right w:val="nil"/>
            </w:tcBorders>
          </w:tcPr>
          <w:p w14:paraId="03315CAB"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7BCD002" w14:textId="77777777" w:rsidR="000E7A6F" w:rsidRDefault="002B6A0A">
            <w:pPr>
              <w:rPr>
                <w:rFonts w:ascii="Arial" w:eastAsia="Arial" w:hAnsi="Arial" w:cs="Arial"/>
                <w:sz w:val="20"/>
                <w:szCs w:val="20"/>
              </w:rPr>
            </w:pPr>
            <w:r>
              <w:rPr>
                <w:rFonts w:ascii="Arial" w:eastAsia="Arial" w:hAnsi="Arial" w:cs="Arial"/>
                <w:sz w:val="20"/>
                <w:szCs w:val="20"/>
              </w:rPr>
              <w:t>Other Traffic Violations</w:t>
            </w:r>
          </w:p>
        </w:tc>
      </w:tr>
      <w:tr w:rsidR="000E7A6F" w14:paraId="6ACB1C68" w14:textId="77777777">
        <w:trPr>
          <w:trHeight w:val="259"/>
        </w:trPr>
        <w:tc>
          <w:tcPr>
            <w:tcW w:w="2252" w:type="dxa"/>
            <w:gridSpan w:val="2"/>
            <w:tcBorders>
              <w:top w:val="nil"/>
              <w:left w:val="nil"/>
              <w:bottom w:val="nil"/>
              <w:right w:val="nil"/>
            </w:tcBorders>
          </w:tcPr>
          <w:p w14:paraId="18DE9E10" w14:textId="77777777" w:rsidR="000E7A6F" w:rsidRDefault="002B6A0A">
            <w:pPr>
              <w:jc w:val="center"/>
              <w:rPr>
                <w:rFonts w:ascii="Arial" w:eastAsia="Arial" w:hAnsi="Arial" w:cs="Arial"/>
                <w:sz w:val="20"/>
                <w:szCs w:val="20"/>
              </w:rPr>
            </w:pPr>
            <w:r>
              <w:rPr>
                <w:rFonts w:ascii="Arial" w:eastAsia="Arial" w:hAnsi="Arial" w:cs="Arial"/>
                <w:sz w:val="20"/>
                <w:szCs w:val="20"/>
              </w:rPr>
              <w:t>3</w:t>
            </w:r>
          </w:p>
        </w:tc>
        <w:tc>
          <w:tcPr>
            <w:tcW w:w="2338" w:type="dxa"/>
            <w:gridSpan w:val="2"/>
            <w:tcBorders>
              <w:top w:val="nil"/>
              <w:left w:val="nil"/>
              <w:bottom w:val="nil"/>
              <w:right w:val="nil"/>
            </w:tcBorders>
          </w:tcPr>
          <w:p w14:paraId="2F62964B"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42C83D9" w14:textId="77777777" w:rsidR="000E7A6F" w:rsidRDefault="002B6A0A">
            <w:pPr>
              <w:rPr>
                <w:rFonts w:ascii="Arial" w:eastAsia="Arial" w:hAnsi="Arial" w:cs="Arial"/>
                <w:sz w:val="20"/>
                <w:szCs w:val="20"/>
              </w:rPr>
            </w:pPr>
            <w:r>
              <w:rPr>
                <w:rFonts w:ascii="Arial" w:eastAsia="Arial" w:hAnsi="Arial" w:cs="Arial"/>
                <w:sz w:val="20"/>
                <w:szCs w:val="20"/>
              </w:rPr>
              <w:t>Commercial Truck Violations</w:t>
            </w:r>
          </w:p>
        </w:tc>
      </w:tr>
      <w:tr w:rsidR="000E7A6F" w14:paraId="75786FC7" w14:textId="77777777">
        <w:trPr>
          <w:trHeight w:val="259"/>
        </w:trPr>
        <w:tc>
          <w:tcPr>
            <w:tcW w:w="2252" w:type="dxa"/>
            <w:gridSpan w:val="2"/>
            <w:tcBorders>
              <w:top w:val="nil"/>
              <w:left w:val="nil"/>
              <w:bottom w:val="nil"/>
              <w:right w:val="nil"/>
            </w:tcBorders>
          </w:tcPr>
          <w:p w14:paraId="0D0DB64C" w14:textId="77777777" w:rsidR="000E7A6F" w:rsidRDefault="002B6A0A">
            <w:pPr>
              <w:jc w:val="center"/>
              <w:rPr>
                <w:rFonts w:ascii="Arial" w:eastAsia="Arial" w:hAnsi="Arial" w:cs="Arial"/>
                <w:sz w:val="20"/>
                <w:szCs w:val="20"/>
              </w:rPr>
            </w:pPr>
            <w:r>
              <w:rPr>
                <w:rFonts w:ascii="Arial" w:eastAsia="Arial" w:hAnsi="Arial" w:cs="Arial"/>
                <w:sz w:val="20"/>
                <w:szCs w:val="20"/>
              </w:rPr>
              <w:t>3</w:t>
            </w:r>
          </w:p>
        </w:tc>
        <w:tc>
          <w:tcPr>
            <w:tcW w:w="2338" w:type="dxa"/>
            <w:gridSpan w:val="2"/>
            <w:tcBorders>
              <w:top w:val="nil"/>
              <w:left w:val="nil"/>
              <w:bottom w:val="nil"/>
              <w:right w:val="nil"/>
            </w:tcBorders>
          </w:tcPr>
          <w:p w14:paraId="6217467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1F740A9" w14:textId="77777777" w:rsidR="000E7A6F" w:rsidRDefault="002B6A0A">
            <w:pPr>
              <w:rPr>
                <w:rFonts w:ascii="Arial" w:eastAsia="Arial" w:hAnsi="Arial" w:cs="Arial"/>
                <w:sz w:val="20"/>
                <w:szCs w:val="20"/>
              </w:rPr>
            </w:pPr>
            <w:r>
              <w:rPr>
                <w:rFonts w:ascii="Arial" w:eastAsia="Arial" w:hAnsi="Arial" w:cs="Arial"/>
                <w:sz w:val="20"/>
                <w:szCs w:val="20"/>
              </w:rPr>
              <w:t>Parking Violations – Sidewalk</w:t>
            </w:r>
          </w:p>
        </w:tc>
      </w:tr>
      <w:tr w:rsidR="000E7A6F" w14:paraId="42753B3A" w14:textId="77777777">
        <w:trPr>
          <w:trHeight w:val="259"/>
        </w:trPr>
        <w:tc>
          <w:tcPr>
            <w:tcW w:w="2252" w:type="dxa"/>
            <w:gridSpan w:val="2"/>
            <w:tcBorders>
              <w:top w:val="nil"/>
              <w:left w:val="nil"/>
              <w:bottom w:val="nil"/>
              <w:right w:val="nil"/>
            </w:tcBorders>
          </w:tcPr>
          <w:p w14:paraId="28652413" w14:textId="77777777" w:rsidR="000E7A6F" w:rsidRDefault="002B6A0A">
            <w:pPr>
              <w:jc w:val="center"/>
              <w:rPr>
                <w:rFonts w:ascii="Arial" w:eastAsia="Arial" w:hAnsi="Arial" w:cs="Arial"/>
                <w:sz w:val="20"/>
                <w:szCs w:val="20"/>
              </w:rPr>
            </w:pPr>
            <w:r>
              <w:rPr>
                <w:rFonts w:ascii="Arial" w:eastAsia="Arial" w:hAnsi="Arial" w:cs="Arial"/>
                <w:sz w:val="20"/>
                <w:szCs w:val="20"/>
              </w:rPr>
              <w:t>3</w:t>
            </w:r>
          </w:p>
        </w:tc>
        <w:tc>
          <w:tcPr>
            <w:tcW w:w="2338" w:type="dxa"/>
            <w:gridSpan w:val="2"/>
            <w:tcBorders>
              <w:top w:val="nil"/>
              <w:left w:val="nil"/>
              <w:bottom w:val="nil"/>
              <w:right w:val="nil"/>
            </w:tcBorders>
          </w:tcPr>
          <w:p w14:paraId="4B25AD44"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F74E4AA" w14:textId="77777777" w:rsidR="000E7A6F" w:rsidRDefault="002B6A0A">
            <w:pPr>
              <w:rPr>
                <w:rFonts w:ascii="Arial" w:eastAsia="Arial" w:hAnsi="Arial" w:cs="Arial"/>
                <w:sz w:val="20"/>
                <w:szCs w:val="20"/>
              </w:rPr>
            </w:pPr>
            <w:r>
              <w:rPr>
                <w:rFonts w:ascii="Arial" w:eastAsia="Arial" w:hAnsi="Arial" w:cs="Arial"/>
                <w:sz w:val="20"/>
                <w:szCs w:val="20"/>
              </w:rPr>
              <w:t>Parking Violations – Snowbird</w:t>
            </w:r>
          </w:p>
        </w:tc>
      </w:tr>
      <w:tr w:rsidR="000E7A6F" w14:paraId="6870EC7C" w14:textId="77777777">
        <w:trPr>
          <w:trHeight w:val="259"/>
        </w:trPr>
        <w:tc>
          <w:tcPr>
            <w:tcW w:w="2252" w:type="dxa"/>
            <w:gridSpan w:val="2"/>
            <w:tcBorders>
              <w:top w:val="nil"/>
              <w:left w:val="nil"/>
              <w:bottom w:val="nil"/>
              <w:right w:val="nil"/>
            </w:tcBorders>
          </w:tcPr>
          <w:p w14:paraId="266E0873" w14:textId="77777777" w:rsidR="000E7A6F" w:rsidRDefault="002B6A0A">
            <w:pPr>
              <w:jc w:val="center"/>
              <w:rPr>
                <w:rFonts w:ascii="Arial" w:eastAsia="Arial" w:hAnsi="Arial" w:cs="Arial"/>
                <w:sz w:val="20"/>
                <w:szCs w:val="20"/>
              </w:rPr>
            </w:pPr>
            <w:r>
              <w:rPr>
                <w:rFonts w:ascii="Arial" w:eastAsia="Arial" w:hAnsi="Arial" w:cs="Arial"/>
                <w:sz w:val="20"/>
                <w:szCs w:val="20"/>
              </w:rPr>
              <w:t>3</w:t>
            </w:r>
          </w:p>
        </w:tc>
        <w:tc>
          <w:tcPr>
            <w:tcW w:w="2338" w:type="dxa"/>
            <w:gridSpan w:val="2"/>
            <w:tcBorders>
              <w:top w:val="nil"/>
              <w:left w:val="nil"/>
              <w:bottom w:val="nil"/>
              <w:right w:val="nil"/>
            </w:tcBorders>
          </w:tcPr>
          <w:p w14:paraId="6646D83A"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6E2089B" w14:textId="77777777" w:rsidR="000E7A6F" w:rsidRDefault="002B6A0A">
            <w:pPr>
              <w:rPr>
                <w:rFonts w:ascii="Arial" w:eastAsia="Arial" w:hAnsi="Arial" w:cs="Arial"/>
                <w:sz w:val="20"/>
                <w:szCs w:val="20"/>
              </w:rPr>
            </w:pPr>
            <w:r>
              <w:rPr>
                <w:rFonts w:ascii="Arial" w:eastAsia="Arial" w:hAnsi="Arial" w:cs="Arial"/>
                <w:sz w:val="20"/>
                <w:szCs w:val="20"/>
              </w:rPr>
              <w:t>DARE Program</w:t>
            </w:r>
          </w:p>
        </w:tc>
      </w:tr>
      <w:tr w:rsidR="000E7A6F" w14:paraId="18759F9B" w14:textId="77777777">
        <w:trPr>
          <w:trHeight w:val="259"/>
        </w:trPr>
        <w:tc>
          <w:tcPr>
            <w:tcW w:w="2252" w:type="dxa"/>
            <w:gridSpan w:val="2"/>
            <w:tcBorders>
              <w:top w:val="nil"/>
              <w:left w:val="nil"/>
              <w:bottom w:val="nil"/>
              <w:right w:val="nil"/>
            </w:tcBorders>
          </w:tcPr>
          <w:p w14:paraId="4F2D4A81" w14:textId="77777777" w:rsidR="000E7A6F" w:rsidRDefault="002B6A0A">
            <w:pPr>
              <w:jc w:val="center"/>
              <w:rPr>
                <w:rFonts w:ascii="Arial" w:eastAsia="Arial" w:hAnsi="Arial" w:cs="Arial"/>
                <w:sz w:val="20"/>
                <w:szCs w:val="20"/>
              </w:rPr>
            </w:pPr>
            <w:r>
              <w:rPr>
                <w:rFonts w:ascii="Arial" w:eastAsia="Arial" w:hAnsi="Arial" w:cs="Arial"/>
                <w:sz w:val="20"/>
                <w:szCs w:val="20"/>
              </w:rPr>
              <w:t>3</w:t>
            </w:r>
          </w:p>
        </w:tc>
        <w:tc>
          <w:tcPr>
            <w:tcW w:w="2338" w:type="dxa"/>
            <w:gridSpan w:val="2"/>
            <w:tcBorders>
              <w:top w:val="nil"/>
              <w:left w:val="nil"/>
              <w:bottom w:val="nil"/>
              <w:right w:val="nil"/>
            </w:tcBorders>
          </w:tcPr>
          <w:p w14:paraId="17902190"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F645DF8" w14:textId="77777777" w:rsidR="000E7A6F" w:rsidRDefault="002B6A0A">
            <w:pPr>
              <w:rPr>
                <w:rFonts w:ascii="Arial" w:eastAsia="Arial" w:hAnsi="Arial" w:cs="Arial"/>
                <w:sz w:val="20"/>
                <w:szCs w:val="20"/>
              </w:rPr>
            </w:pPr>
            <w:r>
              <w:rPr>
                <w:rFonts w:ascii="Arial" w:eastAsia="Arial" w:hAnsi="Arial" w:cs="Arial"/>
                <w:sz w:val="20"/>
                <w:szCs w:val="20"/>
              </w:rPr>
              <w:t>School Liaison Officer  Activities</w:t>
            </w:r>
          </w:p>
        </w:tc>
      </w:tr>
      <w:tr w:rsidR="000E7A6F" w14:paraId="5137CCA7" w14:textId="77777777">
        <w:trPr>
          <w:trHeight w:val="259"/>
        </w:trPr>
        <w:tc>
          <w:tcPr>
            <w:tcW w:w="2252" w:type="dxa"/>
            <w:gridSpan w:val="2"/>
            <w:tcBorders>
              <w:top w:val="nil"/>
              <w:left w:val="nil"/>
              <w:bottom w:val="nil"/>
              <w:right w:val="nil"/>
            </w:tcBorders>
          </w:tcPr>
          <w:p w14:paraId="7378ACBC" w14:textId="77777777" w:rsidR="000E7A6F" w:rsidRDefault="002B6A0A">
            <w:pPr>
              <w:jc w:val="center"/>
              <w:rPr>
                <w:rFonts w:ascii="Arial" w:eastAsia="Arial" w:hAnsi="Arial" w:cs="Arial"/>
                <w:sz w:val="20"/>
                <w:szCs w:val="20"/>
              </w:rPr>
            </w:pPr>
            <w:r>
              <w:rPr>
                <w:rFonts w:ascii="Arial" w:eastAsia="Arial" w:hAnsi="Arial" w:cs="Arial"/>
                <w:sz w:val="20"/>
                <w:szCs w:val="20"/>
              </w:rPr>
              <w:t>3</w:t>
            </w:r>
          </w:p>
        </w:tc>
        <w:tc>
          <w:tcPr>
            <w:tcW w:w="2338" w:type="dxa"/>
            <w:gridSpan w:val="2"/>
            <w:tcBorders>
              <w:top w:val="nil"/>
              <w:left w:val="nil"/>
              <w:bottom w:val="nil"/>
              <w:right w:val="nil"/>
            </w:tcBorders>
          </w:tcPr>
          <w:p w14:paraId="7787A7AC"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A386999" w14:textId="77777777" w:rsidR="000E7A6F" w:rsidRDefault="002B6A0A">
            <w:pPr>
              <w:rPr>
                <w:rFonts w:ascii="Arial" w:eastAsia="Arial" w:hAnsi="Arial" w:cs="Arial"/>
                <w:sz w:val="20"/>
                <w:szCs w:val="20"/>
              </w:rPr>
            </w:pPr>
            <w:r>
              <w:rPr>
                <w:rFonts w:ascii="Arial" w:eastAsia="Arial" w:hAnsi="Arial" w:cs="Arial"/>
                <w:sz w:val="20"/>
                <w:szCs w:val="20"/>
              </w:rPr>
              <w:t>Open Doors</w:t>
            </w:r>
          </w:p>
        </w:tc>
      </w:tr>
      <w:tr w:rsidR="000E7A6F" w14:paraId="5837126A" w14:textId="77777777">
        <w:trPr>
          <w:trHeight w:val="259"/>
        </w:trPr>
        <w:tc>
          <w:tcPr>
            <w:tcW w:w="2252" w:type="dxa"/>
            <w:gridSpan w:val="2"/>
            <w:tcBorders>
              <w:top w:val="nil"/>
              <w:left w:val="nil"/>
              <w:bottom w:val="nil"/>
              <w:right w:val="nil"/>
            </w:tcBorders>
          </w:tcPr>
          <w:p w14:paraId="64B2F3BD" w14:textId="77777777" w:rsidR="000E7A6F" w:rsidRDefault="002B6A0A">
            <w:pPr>
              <w:jc w:val="center"/>
              <w:rPr>
                <w:rFonts w:ascii="Arial" w:eastAsia="Arial" w:hAnsi="Arial" w:cs="Arial"/>
                <w:sz w:val="20"/>
                <w:szCs w:val="20"/>
              </w:rPr>
            </w:pPr>
            <w:r>
              <w:rPr>
                <w:rFonts w:ascii="Arial" w:eastAsia="Arial" w:hAnsi="Arial" w:cs="Arial"/>
                <w:sz w:val="20"/>
                <w:szCs w:val="20"/>
              </w:rPr>
              <w:t>3</w:t>
            </w:r>
          </w:p>
        </w:tc>
        <w:tc>
          <w:tcPr>
            <w:tcW w:w="2338" w:type="dxa"/>
            <w:gridSpan w:val="2"/>
            <w:tcBorders>
              <w:top w:val="nil"/>
              <w:left w:val="nil"/>
              <w:bottom w:val="nil"/>
              <w:right w:val="nil"/>
            </w:tcBorders>
          </w:tcPr>
          <w:p w14:paraId="403D8808"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39863BD" w14:textId="77777777" w:rsidR="000E7A6F" w:rsidRDefault="002B6A0A">
            <w:pPr>
              <w:rPr>
                <w:rFonts w:ascii="Arial" w:eastAsia="Arial" w:hAnsi="Arial" w:cs="Arial"/>
                <w:sz w:val="20"/>
                <w:szCs w:val="20"/>
              </w:rPr>
            </w:pPr>
            <w:r>
              <w:rPr>
                <w:rFonts w:ascii="Arial" w:eastAsia="Arial" w:hAnsi="Arial" w:cs="Arial"/>
                <w:sz w:val="20"/>
                <w:szCs w:val="20"/>
              </w:rPr>
              <w:t>Supervisory staff meetings</w:t>
            </w:r>
          </w:p>
        </w:tc>
      </w:tr>
      <w:tr w:rsidR="000E7A6F" w14:paraId="1D60FA12" w14:textId="77777777">
        <w:trPr>
          <w:trHeight w:val="259"/>
        </w:trPr>
        <w:tc>
          <w:tcPr>
            <w:tcW w:w="2252" w:type="dxa"/>
            <w:gridSpan w:val="2"/>
            <w:tcBorders>
              <w:top w:val="nil"/>
              <w:left w:val="nil"/>
              <w:bottom w:val="nil"/>
              <w:right w:val="nil"/>
            </w:tcBorders>
          </w:tcPr>
          <w:p w14:paraId="53CA54A8"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141E9D4E"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5857EDE" w14:textId="77777777" w:rsidR="000E7A6F" w:rsidRDefault="002B6A0A">
            <w:pPr>
              <w:rPr>
                <w:rFonts w:ascii="Arial" w:eastAsia="Arial" w:hAnsi="Arial" w:cs="Arial"/>
                <w:sz w:val="20"/>
                <w:szCs w:val="20"/>
              </w:rPr>
            </w:pPr>
            <w:r>
              <w:rPr>
                <w:rFonts w:ascii="Arial" w:eastAsia="Arial" w:hAnsi="Arial" w:cs="Arial"/>
                <w:sz w:val="20"/>
                <w:szCs w:val="20"/>
              </w:rPr>
              <w:t>Truancy</w:t>
            </w:r>
          </w:p>
        </w:tc>
      </w:tr>
      <w:tr w:rsidR="000E7A6F" w14:paraId="16BBBE3A" w14:textId="77777777">
        <w:trPr>
          <w:trHeight w:val="259"/>
        </w:trPr>
        <w:tc>
          <w:tcPr>
            <w:tcW w:w="2252" w:type="dxa"/>
            <w:gridSpan w:val="2"/>
            <w:tcBorders>
              <w:top w:val="nil"/>
              <w:left w:val="nil"/>
              <w:bottom w:val="nil"/>
              <w:right w:val="nil"/>
            </w:tcBorders>
          </w:tcPr>
          <w:p w14:paraId="2C663BEA"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69153C66"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EBAFE54" w14:textId="77777777" w:rsidR="000E7A6F" w:rsidRDefault="002B6A0A">
            <w:pPr>
              <w:rPr>
                <w:rFonts w:ascii="Arial" w:eastAsia="Arial" w:hAnsi="Arial" w:cs="Arial"/>
                <w:sz w:val="20"/>
                <w:szCs w:val="20"/>
              </w:rPr>
            </w:pPr>
            <w:r>
              <w:rPr>
                <w:rFonts w:ascii="Arial" w:eastAsia="Arial" w:hAnsi="Arial" w:cs="Arial"/>
                <w:sz w:val="20"/>
                <w:szCs w:val="20"/>
              </w:rPr>
              <w:t>Harassing Communications</w:t>
            </w:r>
          </w:p>
        </w:tc>
      </w:tr>
      <w:tr w:rsidR="000E7A6F" w14:paraId="6ECB21BC" w14:textId="77777777">
        <w:trPr>
          <w:trHeight w:val="259"/>
        </w:trPr>
        <w:tc>
          <w:tcPr>
            <w:tcW w:w="2252" w:type="dxa"/>
            <w:gridSpan w:val="2"/>
            <w:tcBorders>
              <w:top w:val="nil"/>
              <w:left w:val="nil"/>
              <w:bottom w:val="nil"/>
              <w:right w:val="nil"/>
            </w:tcBorders>
          </w:tcPr>
          <w:p w14:paraId="3B7D6527"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549E57D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99CC8AB" w14:textId="77777777" w:rsidR="000E7A6F" w:rsidRDefault="002B6A0A">
            <w:pPr>
              <w:rPr>
                <w:rFonts w:ascii="Arial" w:eastAsia="Arial" w:hAnsi="Arial" w:cs="Arial"/>
                <w:sz w:val="20"/>
                <w:szCs w:val="20"/>
              </w:rPr>
            </w:pPr>
            <w:r>
              <w:rPr>
                <w:rFonts w:ascii="Arial" w:eastAsia="Arial" w:hAnsi="Arial" w:cs="Arial"/>
                <w:sz w:val="20"/>
                <w:szCs w:val="20"/>
              </w:rPr>
              <w:t>Obscenity Crimes</w:t>
            </w:r>
          </w:p>
        </w:tc>
      </w:tr>
      <w:tr w:rsidR="000E7A6F" w14:paraId="72F8FD51" w14:textId="77777777">
        <w:trPr>
          <w:trHeight w:val="259"/>
        </w:trPr>
        <w:tc>
          <w:tcPr>
            <w:tcW w:w="2252" w:type="dxa"/>
            <w:gridSpan w:val="2"/>
            <w:tcBorders>
              <w:top w:val="nil"/>
              <w:left w:val="nil"/>
              <w:bottom w:val="nil"/>
              <w:right w:val="nil"/>
            </w:tcBorders>
          </w:tcPr>
          <w:p w14:paraId="01DA0C6E"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251B976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E8D04AC" w14:textId="77777777" w:rsidR="000E7A6F" w:rsidRDefault="002B6A0A">
            <w:pPr>
              <w:rPr>
                <w:rFonts w:ascii="Arial" w:eastAsia="Arial" w:hAnsi="Arial" w:cs="Arial"/>
                <w:sz w:val="20"/>
                <w:szCs w:val="20"/>
              </w:rPr>
            </w:pPr>
            <w:r>
              <w:rPr>
                <w:rFonts w:ascii="Arial" w:eastAsia="Arial" w:hAnsi="Arial" w:cs="Arial"/>
                <w:sz w:val="20"/>
                <w:szCs w:val="20"/>
              </w:rPr>
              <w:t>NSF Checks</w:t>
            </w:r>
          </w:p>
        </w:tc>
      </w:tr>
      <w:tr w:rsidR="000E7A6F" w14:paraId="2C1F6F12" w14:textId="77777777">
        <w:trPr>
          <w:trHeight w:val="259"/>
        </w:trPr>
        <w:tc>
          <w:tcPr>
            <w:tcW w:w="2252" w:type="dxa"/>
            <w:gridSpan w:val="2"/>
            <w:tcBorders>
              <w:top w:val="nil"/>
              <w:left w:val="nil"/>
              <w:bottom w:val="nil"/>
              <w:right w:val="nil"/>
            </w:tcBorders>
          </w:tcPr>
          <w:p w14:paraId="551B0D87"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09E2CCB0"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CD32AD7" w14:textId="77777777" w:rsidR="000E7A6F" w:rsidRDefault="002B6A0A">
            <w:pPr>
              <w:rPr>
                <w:rFonts w:ascii="Arial" w:eastAsia="Arial" w:hAnsi="Arial" w:cs="Arial"/>
                <w:sz w:val="20"/>
                <w:szCs w:val="20"/>
              </w:rPr>
            </w:pPr>
            <w:r>
              <w:rPr>
                <w:rFonts w:ascii="Arial" w:eastAsia="Arial" w:hAnsi="Arial" w:cs="Arial"/>
                <w:sz w:val="20"/>
                <w:szCs w:val="20"/>
              </w:rPr>
              <w:t>School Bus Stop Arm Violation</w:t>
            </w:r>
          </w:p>
        </w:tc>
      </w:tr>
      <w:tr w:rsidR="000E7A6F" w14:paraId="475EC0D8" w14:textId="77777777">
        <w:trPr>
          <w:trHeight w:val="259"/>
        </w:trPr>
        <w:tc>
          <w:tcPr>
            <w:tcW w:w="2252" w:type="dxa"/>
            <w:gridSpan w:val="2"/>
            <w:tcBorders>
              <w:top w:val="nil"/>
              <w:left w:val="nil"/>
              <w:bottom w:val="nil"/>
              <w:right w:val="nil"/>
            </w:tcBorders>
          </w:tcPr>
          <w:p w14:paraId="4CF4CDC5"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6686DC4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EBE58BA" w14:textId="77777777" w:rsidR="000E7A6F" w:rsidRDefault="002B6A0A">
            <w:pPr>
              <w:rPr>
                <w:rFonts w:ascii="Arial" w:eastAsia="Arial" w:hAnsi="Arial" w:cs="Arial"/>
                <w:sz w:val="20"/>
                <w:szCs w:val="20"/>
              </w:rPr>
            </w:pPr>
            <w:r>
              <w:rPr>
                <w:rFonts w:ascii="Arial" w:eastAsia="Arial" w:hAnsi="Arial" w:cs="Arial"/>
                <w:sz w:val="20"/>
                <w:szCs w:val="20"/>
              </w:rPr>
              <w:t>Bicycle Violations</w:t>
            </w:r>
          </w:p>
        </w:tc>
      </w:tr>
      <w:tr w:rsidR="000E7A6F" w14:paraId="0D11B296" w14:textId="77777777">
        <w:trPr>
          <w:trHeight w:val="259"/>
        </w:trPr>
        <w:tc>
          <w:tcPr>
            <w:tcW w:w="2252" w:type="dxa"/>
            <w:gridSpan w:val="2"/>
            <w:tcBorders>
              <w:top w:val="nil"/>
              <w:left w:val="nil"/>
              <w:bottom w:val="nil"/>
              <w:right w:val="nil"/>
            </w:tcBorders>
          </w:tcPr>
          <w:p w14:paraId="1919002E"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6F2892CA"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294446D" w14:textId="77777777" w:rsidR="000E7A6F" w:rsidRDefault="002B6A0A">
            <w:pPr>
              <w:rPr>
                <w:rFonts w:ascii="Arial" w:eastAsia="Arial" w:hAnsi="Arial" w:cs="Arial"/>
                <w:sz w:val="20"/>
                <w:szCs w:val="20"/>
              </w:rPr>
            </w:pPr>
            <w:r>
              <w:rPr>
                <w:rFonts w:ascii="Arial" w:eastAsia="Arial" w:hAnsi="Arial" w:cs="Arial"/>
                <w:sz w:val="20"/>
                <w:szCs w:val="20"/>
              </w:rPr>
              <w:t>Give False Info to Police Officer</w:t>
            </w:r>
          </w:p>
        </w:tc>
      </w:tr>
      <w:tr w:rsidR="000E7A6F" w14:paraId="73796389" w14:textId="77777777">
        <w:trPr>
          <w:trHeight w:val="259"/>
        </w:trPr>
        <w:tc>
          <w:tcPr>
            <w:tcW w:w="2252" w:type="dxa"/>
            <w:gridSpan w:val="2"/>
            <w:tcBorders>
              <w:top w:val="nil"/>
              <w:left w:val="nil"/>
              <w:bottom w:val="nil"/>
              <w:right w:val="nil"/>
            </w:tcBorders>
          </w:tcPr>
          <w:p w14:paraId="7AFCE5AE"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5304361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39C0504" w14:textId="77777777" w:rsidR="000E7A6F" w:rsidRDefault="002B6A0A">
            <w:pPr>
              <w:rPr>
                <w:rFonts w:ascii="Arial" w:eastAsia="Arial" w:hAnsi="Arial" w:cs="Arial"/>
                <w:sz w:val="20"/>
                <w:szCs w:val="20"/>
              </w:rPr>
            </w:pPr>
            <w:r>
              <w:rPr>
                <w:rFonts w:ascii="Arial" w:eastAsia="Arial" w:hAnsi="Arial" w:cs="Arial"/>
                <w:sz w:val="20"/>
                <w:szCs w:val="20"/>
              </w:rPr>
              <w:t>Parking Violation</w:t>
            </w:r>
          </w:p>
        </w:tc>
      </w:tr>
      <w:tr w:rsidR="000E7A6F" w14:paraId="21F477B1" w14:textId="77777777">
        <w:trPr>
          <w:trHeight w:val="259"/>
        </w:trPr>
        <w:tc>
          <w:tcPr>
            <w:tcW w:w="2252" w:type="dxa"/>
            <w:gridSpan w:val="2"/>
            <w:tcBorders>
              <w:top w:val="nil"/>
              <w:left w:val="nil"/>
              <w:bottom w:val="nil"/>
              <w:right w:val="nil"/>
            </w:tcBorders>
          </w:tcPr>
          <w:p w14:paraId="12EC6CFE"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131E073F"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208AD7E" w14:textId="77777777" w:rsidR="000E7A6F" w:rsidRDefault="002B6A0A">
            <w:pPr>
              <w:rPr>
                <w:rFonts w:ascii="Arial" w:eastAsia="Arial" w:hAnsi="Arial" w:cs="Arial"/>
                <w:sz w:val="20"/>
                <w:szCs w:val="20"/>
              </w:rPr>
            </w:pPr>
            <w:r>
              <w:rPr>
                <w:rFonts w:ascii="Arial" w:eastAsia="Arial" w:hAnsi="Arial" w:cs="Arial"/>
                <w:sz w:val="20"/>
                <w:szCs w:val="20"/>
              </w:rPr>
              <w:t>Parking Violation – Junk Vehicles</w:t>
            </w:r>
          </w:p>
        </w:tc>
      </w:tr>
      <w:tr w:rsidR="000E7A6F" w14:paraId="1AD90DE1" w14:textId="77777777">
        <w:trPr>
          <w:trHeight w:val="259"/>
        </w:trPr>
        <w:tc>
          <w:tcPr>
            <w:tcW w:w="2252" w:type="dxa"/>
            <w:gridSpan w:val="2"/>
            <w:tcBorders>
              <w:top w:val="nil"/>
              <w:left w:val="nil"/>
              <w:bottom w:val="nil"/>
              <w:right w:val="nil"/>
            </w:tcBorders>
          </w:tcPr>
          <w:p w14:paraId="3AA08EA1"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3C8C925A"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7D754B1" w14:textId="77777777" w:rsidR="000E7A6F" w:rsidRDefault="002B6A0A">
            <w:pPr>
              <w:rPr>
                <w:rFonts w:ascii="Arial" w:eastAsia="Arial" w:hAnsi="Arial" w:cs="Arial"/>
                <w:sz w:val="20"/>
                <w:szCs w:val="20"/>
              </w:rPr>
            </w:pPr>
            <w:r>
              <w:rPr>
                <w:rFonts w:ascii="Arial" w:eastAsia="Arial" w:hAnsi="Arial" w:cs="Arial"/>
                <w:sz w:val="20"/>
                <w:szCs w:val="20"/>
              </w:rPr>
              <w:t>Snowmobile Violation</w:t>
            </w:r>
          </w:p>
        </w:tc>
      </w:tr>
      <w:tr w:rsidR="000E7A6F" w14:paraId="31A5A49F" w14:textId="77777777">
        <w:trPr>
          <w:trHeight w:val="259"/>
        </w:trPr>
        <w:tc>
          <w:tcPr>
            <w:tcW w:w="2252" w:type="dxa"/>
            <w:gridSpan w:val="2"/>
            <w:tcBorders>
              <w:top w:val="nil"/>
              <w:left w:val="nil"/>
              <w:bottom w:val="nil"/>
              <w:right w:val="nil"/>
            </w:tcBorders>
          </w:tcPr>
          <w:p w14:paraId="13F622B8"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649EA63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55C513F" w14:textId="77777777" w:rsidR="000E7A6F" w:rsidRDefault="002B6A0A">
            <w:pPr>
              <w:rPr>
                <w:rFonts w:ascii="Arial" w:eastAsia="Arial" w:hAnsi="Arial" w:cs="Arial"/>
                <w:sz w:val="20"/>
                <w:szCs w:val="20"/>
              </w:rPr>
            </w:pPr>
            <w:r>
              <w:rPr>
                <w:rFonts w:ascii="Arial" w:eastAsia="Arial" w:hAnsi="Arial" w:cs="Arial"/>
                <w:sz w:val="20"/>
                <w:szCs w:val="20"/>
              </w:rPr>
              <w:t>Found – Property</w:t>
            </w:r>
          </w:p>
        </w:tc>
      </w:tr>
      <w:tr w:rsidR="000E7A6F" w14:paraId="7F949C74" w14:textId="77777777">
        <w:trPr>
          <w:trHeight w:val="259"/>
        </w:trPr>
        <w:tc>
          <w:tcPr>
            <w:tcW w:w="2252" w:type="dxa"/>
            <w:gridSpan w:val="2"/>
            <w:tcBorders>
              <w:top w:val="nil"/>
              <w:left w:val="nil"/>
              <w:bottom w:val="nil"/>
              <w:right w:val="nil"/>
            </w:tcBorders>
          </w:tcPr>
          <w:p w14:paraId="3AA92D39"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0738A5CC"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33D3E88" w14:textId="77777777" w:rsidR="000E7A6F" w:rsidRDefault="002B6A0A">
            <w:pPr>
              <w:rPr>
                <w:rFonts w:ascii="Arial" w:eastAsia="Arial" w:hAnsi="Arial" w:cs="Arial"/>
                <w:sz w:val="20"/>
                <w:szCs w:val="20"/>
              </w:rPr>
            </w:pPr>
            <w:r>
              <w:rPr>
                <w:rFonts w:ascii="Arial" w:eastAsia="Arial" w:hAnsi="Arial" w:cs="Arial"/>
                <w:sz w:val="20"/>
                <w:szCs w:val="20"/>
              </w:rPr>
              <w:t>Found - Animals</w:t>
            </w:r>
          </w:p>
        </w:tc>
      </w:tr>
      <w:tr w:rsidR="000E7A6F" w14:paraId="09AFDADA" w14:textId="77777777">
        <w:trPr>
          <w:trHeight w:val="259"/>
        </w:trPr>
        <w:tc>
          <w:tcPr>
            <w:tcW w:w="2252" w:type="dxa"/>
            <w:gridSpan w:val="2"/>
            <w:tcBorders>
              <w:top w:val="nil"/>
              <w:left w:val="nil"/>
              <w:bottom w:val="nil"/>
              <w:right w:val="nil"/>
            </w:tcBorders>
          </w:tcPr>
          <w:p w14:paraId="0342FF10"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3C3FB219"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2A04624" w14:textId="77777777" w:rsidR="000E7A6F" w:rsidRDefault="000E7A6F">
            <w:pPr>
              <w:rPr>
                <w:rFonts w:ascii="Arial" w:eastAsia="Arial" w:hAnsi="Arial" w:cs="Arial"/>
                <w:sz w:val="20"/>
                <w:szCs w:val="20"/>
              </w:rPr>
            </w:pPr>
          </w:p>
        </w:tc>
      </w:tr>
      <w:tr w:rsidR="000E7A6F" w14:paraId="3156BCC0" w14:textId="77777777">
        <w:trPr>
          <w:trHeight w:val="259"/>
        </w:trPr>
        <w:tc>
          <w:tcPr>
            <w:tcW w:w="2252" w:type="dxa"/>
            <w:gridSpan w:val="2"/>
            <w:tcBorders>
              <w:top w:val="nil"/>
              <w:left w:val="nil"/>
              <w:bottom w:val="nil"/>
              <w:right w:val="nil"/>
            </w:tcBorders>
          </w:tcPr>
          <w:p w14:paraId="3A6B95C4"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4C5D5F5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520407D" w14:textId="77777777" w:rsidR="000E7A6F" w:rsidRDefault="002B6A0A">
            <w:pPr>
              <w:rPr>
                <w:rFonts w:ascii="Arial" w:eastAsia="Arial" w:hAnsi="Arial" w:cs="Arial"/>
                <w:sz w:val="20"/>
                <w:szCs w:val="20"/>
              </w:rPr>
            </w:pPr>
            <w:r>
              <w:rPr>
                <w:rFonts w:ascii="Arial" w:eastAsia="Arial" w:hAnsi="Arial" w:cs="Arial"/>
                <w:sz w:val="20"/>
                <w:szCs w:val="20"/>
              </w:rPr>
              <w:t>Property Damage Accidents – Not Blocking</w:t>
            </w:r>
          </w:p>
        </w:tc>
      </w:tr>
      <w:tr w:rsidR="000E7A6F" w14:paraId="28920E4A" w14:textId="77777777">
        <w:trPr>
          <w:trHeight w:val="259"/>
        </w:trPr>
        <w:tc>
          <w:tcPr>
            <w:tcW w:w="2252" w:type="dxa"/>
            <w:gridSpan w:val="2"/>
            <w:tcBorders>
              <w:top w:val="nil"/>
              <w:left w:val="nil"/>
              <w:bottom w:val="nil"/>
              <w:right w:val="nil"/>
            </w:tcBorders>
          </w:tcPr>
          <w:p w14:paraId="6793D436"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2D40F9E1"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0BEF38C" w14:textId="77777777" w:rsidR="000E7A6F" w:rsidRDefault="002B6A0A">
            <w:pPr>
              <w:rPr>
                <w:rFonts w:ascii="Arial" w:eastAsia="Arial" w:hAnsi="Arial" w:cs="Arial"/>
                <w:sz w:val="20"/>
                <w:szCs w:val="20"/>
              </w:rPr>
            </w:pPr>
            <w:r>
              <w:rPr>
                <w:rFonts w:ascii="Arial" w:eastAsia="Arial" w:hAnsi="Arial" w:cs="Arial"/>
                <w:sz w:val="20"/>
                <w:szCs w:val="20"/>
              </w:rPr>
              <w:t>Subpoena Service</w:t>
            </w:r>
          </w:p>
        </w:tc>
      </w:tr>
      <w:tr w:rsidR="000E7A6F" w14:paraId="7E2B59C8" w14:textId="77777777">
        <w:trPr>
          <w:trHeight w:val="259"/>
        </w:trPr>
        <w:tc>
          <w:tcPr>
            <w:tcW w:w="2252" w:type="dxa"/>
            <w:gridSpan w:val="2"/>
            <w:tcBorders>
              <w:top w:val="nil"/>
              <w:left w:val="nil"/>
              <w:bottom w:val="nil"/>
              <w:right w:val="nil"/>
            </w:tcBorders>
          </w:tcPr>
          <w:p w14:paraId="063AEADA"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1D5068FE"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0D889CD" w14:textId="77777777" w:rsidR="000E7A6F" w:rsidRDefault="002B6A0A">
            <w:pPr>
              <w:rPr>
                <w:rFonts w:ascii="Arial" w:eastAsia="Arial" w:hAnsi="Arial" w:cs="Arial"/>
                <w:sz w:val="20"/>
                <w:szCs w:val="20"/>
              </w:rPr>
            </w:pPr>
            <w:r>
              <w:rPr>
                <w:rFonts w:ascii="Arial" w:eastAsia="Arial" w:hAnsi="Arial" w:cs="Arial"/>
                <w:sz w:val="20"/>
                <w:szCs w:val="20"/>
              </w:rPr>
              <w:t>Funeral Escorts</w:t>
            </w:r>
          </w:p>
        </w:tc>
      </w:tr>
      <w:tr w:rsidR="000E7A6F" w14:paraId="6CD9F413" w14:textId="77777777">
        <w:trPr>
          <w:trHeight w:val="259"/>
        </w:trPr>
        <w:tc>
          <w:tcPr>
            <w:tcW w:w="2252" w:type="dxa"/>
            <w:gridSpan w:val="2"/>
            <w:tcBorders>
              <w:top w:val="nil"/>
              <w:left w:val="nil"/>
              <w:bottom w:val="nil"/>
              <w:right w:val="nil"/>
            </w:tcBorders>
          </w:tcPr>
          <w:p w14:paraId="60204577"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5115D12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D05A6B9" w14:textId="77777777" w:rsidR="000E7A6F" w:rsidRDefault="002B6A0A">
            <w:pPr>
              <w:rPr>
                <w:rFonts w:ascii="Arial" w:eastAsia="Arial" w:hAnsi="Arial" w:cs="Arial"/>
                <w:sz w:val="20"/>
                <w:szCs w:val="20"/>
              </w:rPr>
            </w:pPr>
            <w:r>
              <w:rPr>
                <w:rFonts w:ascii="Arial" w:eastAsia="Arial" w:hAnsi="Arial" w:cs="Arial"/>
                <w:sz w:val="20"/>
                <w:szCs w:val="20"/>
              </w:rPr>
              <w:t>Permit to Purchase Handgun</w:t>
            </w:r>
          </w:p>
        </w:tc>
      </w:tr>
      <w:tr w:rsidR="000E7A6F" w14:paraId="02D698B0" w14:textId="77777777">
        <w:trPr>
          <w:trHeight w:val="259"/>
        </w:trPr>
        <w:tc>
          <w:tcPr>
            <w:tcW w:w="2252" w:type="dxa"/>
            <w:gridSpan w:val="2"/>
            <w:tcBorders>
              <w:top w:val="nil"/>
              <w:left w:val="nil"/>
              <w:bottom w:val="nil"/>
              <w:right w:val="nil"/>
            </w:tcBorders>
          </w:tcPr>
          <w:p w14:paraId="00757A30"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35DD2B86"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0DB9458" w14:textId="77777777" w:rsidR="000E7A6F" w:rsidRDefault="002B6A0A">
            <w:pPr>
              <w:rPr>
                <w:rFonts w:ascii="Arial" w:eastAsia="Arial" w:hAnsi="Arial" w:cs="Arial"/>
                <w:sz w:val="20"/>
                <w:szCs w:val="20"/>
              </w:rPr>
            </w:pPr>
            <w:r>
              <w:rPr>
                <w:rFonts w:ascii="Arial" w:eastAsia="Arial" w:hAnsi="Arial" w:cs="Arial"/>
                <w:sz w:val="20"/>
                <w:szCs w:val="20"/>
              </w:rPr>
              <w:t>Request Police Reports – Citizen</w:t>
            </w:r>
          </w:p>
        </w:tc>
      </w:tr>
      <w:tr w:rsidR="000E7A6F" w14:paraId="28367ACE" w14:textId="77777777">
        <w:trPr>
          <w:trHeight w:val="259"/>
        </w:trPr>
        <w:tc>
          <w:tcPr>
            <w:tcW w:w="2252" w:type="dxa"/>
            <w:gridSpan w:val="2"/>
            <w:tcBorders>
              <w:top w:val="nil"/>
              <w:left w:val="nil"/>
              <w:bottom w:val="nil"/>
              <w:right w:val="nil"/>
            </w:tcBorders>
          </w:tcPr>
          <w:p w14:paraId="7DAC4B90"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55DBBE6B"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A24FE23" w14:textId="77777777" w:rsidR="000E7A6F" w:rsidRDefault="002B6A0A">
            <w:pPr>
              <w:rPr>
                <w:rFonts w:ascii="Arial" w:eastAsia="Arial" w:hAnsi="Arial" w:cs="Arial"/>
                <w:sz w:val="20"/>
                <w:szCs w:val="20"/>
              </w:rPr>
            </w:pPr>
            <w:r>
              <w:rPr>
                <w:rFonts w:ascii="Arial" w:eastAsia="Arial" w:hAnsi="Arial" w:cs="Arial"/>
                <w:sz w:val="20"/>
                <w:szCs w:val="20"/>
              </w:rPr>
              <w:t>Pub Relations/Tours</w:t>
            </w:r>
          </w:p>
        </w:tc>
      </w:tr>
      <w:tr w:rsidR="000E7A6F" w14:paraId="005FCCBE" w14:textId="77777777">
        <w:trPr>
          <w:trHeight w:val="259"/>
        </w:trPr>
        <w:tc>
          <w:tcPr>
            <w:tcW w:w="2252" w:type="dxa"/>
            <w:gridSpan w:val="2"/>
            <w:tcBorders>
              <w:top w:val="nil"/>
              <w:left w:val="nil"/>
              <w:bottom w:val="nil"/>
              <w:right w:val="nil"/>
            </w:tcBorders>
          </w:tcPr>
          <w:p w14:paraId="4D11EE80"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43F79125"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B8820D2" w14:textId="77777777" w:rsidR="000E7A6F" w:rsidRDefault="002B6A0A">
            <w:pPr>
              <w:rPr>
                <w:rFonts w:ascii="Arial" w:eastAsia="Arial" w:hAnsi="Arial" w:cs="Arial"/>
                <w:sz w:val="20"/>
                <w:szCs w:val="20"/>
              </w:rPr>
            </w:pPr>
            <w:r>
              <w:rPr>
                <w:rFonts w:ascii="Arial" w:eastAsia="Arial" w:hAnsi="Arial" w:cs="Arial"/>
                <w:sz w:val="20"/>
                <w:szCs w:val="20"/>
              </w:rPr>
              <w:t>Unshoveled Sidewalk</w:t>
            </w:r>
          </w:p>
        </w:tc>
      </w:tr>
      <w:tr w:rsidR="000E7A6F" w14:paraId="0C585CAF" w14:textId="77777777">
        <w:trPr>
          <w:trHeight w:val="259"/>
        </w:trPr>
        <w:tc>
          <w:tcPr>
            <w:tcW w:w="2252" w:type="dxa"/>
            <w:gridSpan w:val="2"/>
            <w:tcBorders>
              <w:top w:val="nil"/>
              <w:left w:val="nil"/>
              <w:bottom w:val="nil"/>
              <w:right w:val="nil"/>
            </w:tcBorders>
          </w:tcPr>
          <w:p w14:paraId="763E4E31"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4F4A9E58"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CA97772" w14:textId="77777777" w:rsidR="000E7A6F" w:rsidRDefault="002B6A0A">
            <w:pPr>
              <w:rPr>
                <w:rFonts w:ascii="Arial" w:eastAsia="Arial" w:hAnsi="Arial" w:cs="Arial"/>
                <w:sz w:val="20"/>
                <w:szCs w:val="20"/>
              </w:rPr>
            </w:pPr>
            <w:r>
              <w:rPr>
                <w:rFonts w:ascii="Arial" w:eastAsia="Arial" w:hAnsi="Arial" w:cs="Arial"/>
                <w:sz w:val="20"/>
                <w:szCs w:val="20"/>
              </w:rPr>
              <w:t>Vehicle Lockouts</w:t>
            </w:r>
          </w:p>
        </w:tc>
      </w:tr>
      <w:tr w:rsidR="000E7A6F" w14:paraId="1AC5241A" w14:textId="77777777">
        <w:trPr>
          <w:trHeight w:val="259"/>
        </w:trPr>
        <w:tc>
          <w:tcPr>
            <w:tcW w:w="2252" w:type="dxa"/>
            <w:gridSpan w:val="2"/>
            <w:tcBorders>
              <w:top w:val="nil"/>
              <w:left w:val="nil"/>
              <w:bottom w:val="nil"/>
              <w:right w:val="nil"/>
            </w:tcBorders>
          </w:tcPr>
          <w:p w14:paraId="34E85A40"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50DB1753"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01AAF56" w14:textId="77777777" w:rsidR="000E7A6F" w:rsidRDefault="002B6A0A">
            <w:pPr>
              <w:rPr>
                <w:rFonts w:ascii="Arial" w:eastAsia="Arial" w:hAnsi="Arial" w:cs="Arial"/>
                <w:sz w:val="20"/>
                <w:szCs w:val="20"/>
              </w:rPr>
            </w:pPr>
            <w:r>
              <w:rPr>
                <w:rFonts w:ascii="Arial" w:eastAsia="Arial" w:hAnsi="Arial" w:cs="Arial"/>
                <w:sz w:val="20"/>
                <w:szCs w:val="20"/>
              </w:rPr>
              <w:t>Residence Lockouts</w:t>
            </w:r>
          </w:p>
        </w:tc>
      </w:tr>
      <w:tr w:rsidR="000E7A6F" w14:paraId="65C4B83F" w14:textId="77777777">
        <w:trPr>
          <w:trHeight w:val="259"/>
        </w:trPr>
        <w:tc>
          <w:tcPr>
            <w:tcW w:w="2252" w:type="dxa"/>
            <w:gridSpan w:val="2"/>
            <w:tcBorders>
              <w:top w:val="nil"/>
              <w:left w:val="nil"/>
              <w:bottom w:val="nil"/>
              <w:right w:val="nil"/>
            </w:tcBorders>
          </w:tcPr>
          <w:p w14:paraId="1806B338"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54162EEE"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2133427" w14:textId="77777777" w:rsidR="000E7A6F" w:rsidRDefault="002B6A0A">
            <w:pPr>
              <w:rPr>
                <w:rFonts w:ascii="Arial" w:eastAsia="Arial" w:hAnsi="Arial" w:cs="Arial"/>
                <w:sz w:val="20"/>
                <w:szCs w:val="20"/>
              </w:rPr>
            </w:pPr>
            <w:r>
              <w:rPr>
                <w:rFonts w:ascii="Arial" w:eastAsia="Arial" w:hAnsi="Arial" w:cs="Arial"/>
                <w:sz w:val="20"/>
                <w:szCs w:val="20"/>
              </w:rPr>
              <w:t>Speed Trailer Deployment</w:t>
            </w:r>
          </w:p>
        </w:tc>
      </w:tr>
      <w:tr w:rsidR="000E7A6F" w14:paraId="148E0BF7" w14:textId="77777777">
        <w:trPr>
          <w:trHeight w:val="259"/>
        </w:trPr>
        <w:tc>
          <w:tcPr>
            <w:tcW w:w="2252" w:type="dxa"/>
            <w:gridSpan w:val="2"/>
            <w:tcBorders>
              <w:top w:val="nil"/>
              <w:left w:val="nil"/>
              <w:bottom w:val="nil"/>
              <w:right w:val="nil"/>
            </w:tcBorders>
          </w:tcPr>
          <w:p w14:paraId="46DD414C"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311ED67A"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716E64F" w14:textId="77777777" w:rsidR="000E7A6F" w:rsidRDefault="002B6A0A">
            <w:pPr>
              <w:rPr>
                <w:rFonts w:ascii="Arial" w:eastAsia="Arial" w:hAnsi="Arial" w:cs="Arial"/>
                <w:sz w:val="20"/>
                <w:szCs w:val="20"/>
              </w:rPr>
            </w:pPr>
            <w:r>
              <w:rPr>
                <w:rFonts w:ascii="Arial" w:eastAsia="Arial" w:hAnsi="Arial" w:cs="Arial"/>
                <w:sz w:val="20"/>
                <w:szCs w:val="20"/>
              </w:rPr>
              <w:t>Gas Drive Offs</w:t>
            </w:r>
          </w:p>
        </w:tc>
      </w:tr>
      <w:tr w:rsidR="000E7A6F" w14:paraId="2FC7054B" w14:textId="77777777">
        <w:trPr>
          <w:trHeight w:val="259"/>
        </w:trPr>
        <w:tc>
          <w:tcPr>
            <w:tcW w:w="2252" w:type="dxa"/>
            <w:gridSpan w:val="2"/>
            <w:tcBorders>
              <w:top w:val="nil"/>
              <w:left w:val="nil"/>
              <w:bottom w:val="nil"/>
              <w:right w:val="nil"/>
            </w:tcBorders>
          </w:tcPr>
          <w:p w14:paraId="286DBD1A"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14FC5508"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F56CB6E" w14:textId="77777777" w:rsidR="000E7A6F" w:rsidRDefault="002B6A0A">
            <w:pPr>
              <w:rPr>
                <w:rFonts w:ascii="Arial" w:eastAsia="Arial" w:hAnsi="Arial" w:cs="Arial"/>
                <w:sz w:val="20"/>
                <w:szCs w:val="20"/>
              </w:rPr>
            </w:pPr>
            <w:r>
              <w:rPr>
                <w:rFonts w:ascii="Arial" w:eastAsia="Arial" w:hAnsi="Arial" w:cs="Arial"/>
                <w:sz w:val="20"/>
                <w:szCs w:val="20"/>
              </w:rPr>
              <w:t>Stalled Vehicle Not Blocking/Unoccupied</w:t>
            </w:r>
          </w:p>
        </w:tc>
      </w:tr>
      <w:tr w:rsidR="000E7A6F" w14:paraId="174CAB2F" w14:textId="77777777">
        <w:trPr>
          <w:trHeight w:val="259"/>
        </w:trPr>
        <w:tc>
          <w:tcPr>
            <w:tcW w:w="2252" w:type="dxa"/>
            <w:gridSpan w:val="2"/>
            <w:tcBorders>
              <w:top w:val="nil"/>
              <w:left w:val="nil"/>
              <w:bottom w:val="nil"/>
              <w:right w:val="nil"/>
            </w:tcBorders>
          </w:tcPr>
          <w:p w14:paraId="0122C8EB"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2E829B7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392F1A1" w14:textId="77777777" w:rsidR="000E7A6F" w:rsidRDefault="002B6A0A">
            <w:pPr>
              <w:rPr>
                <w:rFonts w:ascii="Arial" w:eastAsia="Arial" w:hAnsi="Arial" w:cs="Arial"/>
                <w:sz w:val="20"/>
                <w:szCs w:val="20"/>
              </w:rPr>
            </w:pPr>
            <w:r>
              <w:rPr>
                <w:rFonts w:ascii="Arial" w:eastAsia="Arial" w:hAnsi="Arial" w:cs="Arial"/>
                <w:sz w:val="20"/>
                <w:szCs w:val="20"/>
              </w:rPr>
              <w:t>Littering/Illegal Dumping</w:t>
            </w:r>
          </w:p>
        </w:tc>
      </w:tr>
      <w:tr w:rsidR="000E7A6F" w14:paraId="06C0DC1D" w14:textId="77777777">
        <w:trPr>
          <w:trHeight w:val="259"/>
        </w:trPr>
        <w:tc>
          <w:tcPr>
            <w:tcW w:w="2252" w:type="dxa"/>
            <w:gridSpan w:val="2"/>
            <w:tcBorders>
              <w:top w:val="nil"/>
              <w:left w:val="nil"/>
              <w:bottom w:val="nil"/>
              <w:right w:val="nil"/>
            </w:tcBorders>
          </w:tcPr>
          <w:p w14:paraId="734FE544"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5B1B4E93"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1A23465" w14:textId="77777777" w:rsidR="000E7A6F" w:rsidRDefault="002B6A0A">
            <w:pPr>
              <w:rPr>
                <w:rFonts w:ascii="Arial" w:eastAsia="Arial" w:hAnsi="Arial" w:cs="Arial"/>
                <w:sz w:val="20"/>
                <w:szCs w:val="20"/>
              </w:rPr>
            </w:pPr>
            <w:r>
              <w:rPr>
                <w:rFonts w:ascii="Arial" w:eastAsia="Arial" w:hAnsi="Arial" w:cs="Arial"/>
                <w:sz w:val="20"/>
                <w:szCs w:val="20"/>
              </w:rPr>
              <w:t>Civilian Ride-Alongs</w:t>
            </w:r>
          </w:p>
        </w:tc>
      </w:tr>
      <w:tr w:rsidR="000E7A6F" w14:paraId="4C10B2F5" w14:textId="77777777">
        <w:trPr>
          <w:trHeight w:val="259"/>
        </w:trPr>
        <w:tc>
          <w:tcPr>
            <w:tcW w:w="2252" w:type="dxa"/>
            <w:gridSpan w:val="2"/>
            <w:tcBorders>
              <w:top w:val="nil"/>
              <w:left w:val="nil"/>
              <w:bottom w:val="nil"/>
              <w:right w:val="nil"/>
            </w:tcBorders>
          </w:tcPr>
          <w:p w14:paraId="2FC8FAB6"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4C46D81B"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4DD624B" w14:textId="77777777" w:rsidR="000E7A6F" w:rsidRDefault="002B6A0A">
            <w:pPr>
              <w:rPr>
                <w:rFonts w:ascii="Arial" w:eastAsia="Arial" w:hAnsi="Arial" w:cs="Arial"/>
                <w:sz w:val="20"/>
                <w:szCs w:val="20"/>
              </w:rPr>
            </w:pPr>
            <w:r>
              <w:rPr>
                <w:rFonts w:ascii="Arial" w:eastAsia="Arial" w:hAnsi="Arial" w:cs="Arial"/>
                <w:sz w:val="20"/>
                <w:szCs w:val="20"/>
              </w:rPr>
              <w:t xml:space="preserve">Toward Zero Deaths </w:t>
            </w:r>
          </w:p>
        </w:tc>
      </w:tr>
      <w:tr w:rsidR="000E7A6F" w14:paraId="54A9C3E2" w14:textId="77777777">
        <w:trPr>
          <w:trHeight w:val="259"/>
        </w:trPr>
        <w:tc>
          <w:tcPr>
            <w:tcW w:w="2252" w:type="dxa"/>
            <w:gridSpan w:val="2"/>
            <w:tcBorders>
              <w:top w:val="nil"/>
              <w:left w:val="nil"/>
              <w:bottom w:val="nil"/>
              <w:right w:val="nil"/>
            </w:tcBorders>
          </w:tcPr>
          <w:p w14:paraId="37AE476F"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33F72C6A"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C6FB61A" w14:textId="77777777" w:rsidR="000E7A6F" w:rsidRDefault="002B6A0A">
            <w:pPr>
              <w:rPr>
                <w:rFonts w:ascii="Arial" w:eastAsia="Arial" w:hAnsi="Arial" w:cs="Arial"/>
                <w:sz w:val="20"/>
                <w:szCs w:val="20"/>
              </w:rPr>
            </w:pPr>
            <w:r>
              <w:rPr>
                <w:rFonts w:ascii="Arial" w:eastAsia="Arial" w:hAnsi="Arial" w:cs="Arial"/>
                <w:sz w:val="20"/>
                <w:szCs w:val="20"/>
              </w:rPr>
              <w:t>Compliance Checks</w:t>
            </w:r>
          </w:p>
        </w:tc>
      </w:tr>
      <w:tr w:rsidR="000E7A6F" w14:paraId="75AD2434" w14:textId="77777777">
        <w:trPr>
          <w:trHeight w:val="259"/>
        </w:trPr>
        <w:tc>
          <w:tcPr>
            <w:tcW w:w="2252" w:type="dxa"/>
            <w:gridSpan w:val="2"/>
            <w:tcBorders>
              <w:top w:val="nil"/>
              <w:left w:val="nil"/>
              <w:bottom w:val="nil"/>
              <w:right w:val="nil"/>
            </w:tcBorders>
          </w:tcPr>
          <w:p w14:paraId="0FCC9709"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36CAF742"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37C614A" w14:textId="77777777" w:rsidR="000E7A6F" w:rsidRDefault="002B6A0A">
            <w:pPr>
              <w:rPr>
                <w:rFonts w:ascii="Arial" w:eastAsia="Arial" w:hAnsi="Arial" w:cs="Arial"/>
                <w:sz w:val="20"/>
                <w:szCs w:val="20"/>
              </w:rPr>
            </w:pPr>
            <w:r>
              <w:rPr>
                <w:rFonts w:ascii="Arial" w:eastAsia="Arial" w:hAnsi="Arial" w:cs="Arial"/>
                <w:sz w:val="20"/>
                <w:szCs w:val="20"/>
              </w:rPr>
              <w:t>Solicitor Complaints</w:t>
            </w:r>
          </w:p>
        </w:tc>
      </w:tr>
      <w:tr w:rsidR="000E7A6F" w14:paraId="7037A3C2" w14:textId="77777777">
        <w:trPr>
          <w:trHeight w:val="259"/>
        </w:trPr>
        <w:tc>
          <w:tcPr>
            <w:tcW w:w="2252" w:type="dxa"/>
            <w:gridSpan w:val="2"/>
            <w:tcBorders>
              <w:top w:val="nil"/>
              <w:left w:val="nil"/>
              <w:bottom w:val="nil"/>
              <w:right w:val="nil"/>
            </w:tcBorders>
          </w:tcPr>
          <w:p w14:paraId="0E52D44E"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1AA7801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6E9BE56" w14:textId="77777777" w:rsidR="000E7A6F" w:rsidRDefault="002B6A0A">
            <w:pPr>
              <w:rPr>
                <w:rFonts w:ascii="Arial" w:eastAsia="Arial" w:hAnsi="Arial" w:cs="Arial"/>
                <w:sz w:val="20"/>
                <w:szCs w:val="20"/>
              </w:rPr>
            </w:pPr>
            <w:r>
              <w:rPr>
                <w:rFonts w:ascii="Arial" w:eastAsia="Arial" w:hAnsi="Arial" w:cs="Arial"/>
                <w:sz w:val="20"/>
                <w:szCs w:val="20"/>
              </w:rPr>
              <w:t>Misdemeanor Warrants not involving violence</w:t>
            </w:r>
          </w:p>
        </w:tc>
      </w:tr>
      <w:tr w:rsidR="000E7A6F" w14:paraId="3FD85D9B" w14:textId="77777777">
        <w:trPr>
          <w:trHeight w:val="259"/>
        </w:trPr>
        <w:tc>
          <w:tcPr>
            <w:tcW w:w="2252" w:type="dxa"/>
            <w:gridSpan w:val="2"/>
            <w:tcBorders>
              <w:top w:val="nil"/>
              <w:left w:val="nil"/>
              <w:bottom w:val="nil"/>
              <w:right w:val="nil"/>
            </w:tcBorders>
          </w:tcPr>
          <w:p w14:paraId="2192445C"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03555312"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B607E40" w14:textId="77777777" w:rsidR="000E7A6F" w:rsidRDefault="002B6A0A">
            <w:pPr>
              <w:rPr>
                <w:rFonts w:ascii="Arial" w:eastAsia="Arial" w:hAnsi="Arial" w:cs="Arial"/>
                <w:sz w:val="20"/>
                <w:szCs w:val="20"/>
              </w:rPr>
            </w:pPr>
            <w:r>
              <w:rPr>
                <w:rFonts w:ascii="Arial" w:eastAsia="Arial" w:hAnsi="Arial" w:cs="Arial"/>
                <w:sz w:val="20"/>
                <w:szCs w:val="20"/>
              </w:rPr>
              <w:t>Non-Post Mandated Department Training</w:t>
            </w:r>
          </w:p>
        </w:tc>
      </w:tr>
      <w:tr w:rsidR="000E7A6F" w14:paraId="17D82364" w14:textId="77777777">
        <w:trPr>
          <w:trHeight w:val="259"/>
        </w:trPr>
        <w:tc>
          <w:tcPr>
            <w:tcW w:w="2252" w:type="dxa"/>
            <w:gridSpan w:val="2"/>
            <w:tcBorders>
              <w:top w:val="nil"/>
              <w:left w:val="nil"/>
              <w:bottom w:val="nil"/>
              <w:right w:val="nil"/>
            </w:tcBorders>
          </w:tcPr>
          <w:p w14:paraId="6A8BD38E"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113FDD09"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A0F4BB4" w14:textId="77777777" w:rsidR="000E7A6F" w:rsidRDefault="002B6A0A">
            <w:pPr>
              <w:rPr>
                <w:rFonts w:ascii="Arial" w:eastAsia="Arial" w:hAnsi="Arial" w:cs="Arial"/>
                <w:sz w:val="20"/>
                <w:szCs w:val="20"/>
              </w:rPr>
            </w:pPr>
            <w:r>
              <w:rPr>
                <w:rFonts w:ascii="Arial" w:eastAsia="Arial" w:hAnsi="Arial" w:cs="Arial"/>
                <w:sz w:val="20"/>
                <w:szCs w:val="20"/>
              </w:rPr>
              <w:t>Department Meetings / Crime Prevention Activities</w:t>
            </w:r>
          </w:p>
        </w:tc>
      </w:tr>
      <w:tr w:rsidR="000E7A6F" w14:paraId="61D19570" w14:textId="77777777">
        <w:trPr>
          <w:trHeight w:val="259"/>
        </w:trPr>
        <w:tc>
          <w:tcPr>
            <w:tcW w:w="2252" w:type="dxa"/>
            <w:gridSpan w:val="2"/>
            <w:tcBorders>
              <w:top w:val="nil"/>
              <w:left w:val="nil"/>
              <w:bottom w:val="nil"/>
              <w:right w:val="nil"/>
            </w:tcBorders>
          </w:tcPr>
          <w:p w14:paraId="59D2757D" w14:textId="77777777" w:rsidR="000E7A6F" w:rsidRDefault="000E7A6F">
            <w:pPr>
              <w:jc w:val="center"/>
              <w:rPr>
                <w:rFonts w:ascii="Arial" w:eastAsia="Arial" w:hAnsi="Arial" w:cs="Arial"/>
                <w:sz w:val="20"/>
                <w:szCs w:val="20"/>
                <w:highlight w:val="yellow"/>
              </w:rPr>
            </w:pPr>
          </w:p>
        </w:tc>
        <w:tc>
          <w:tcPr>
            <w:tcW w:w="2338" w:type="dxa"/>
            <w:gridSpan w:val="2"/>
            <w:tcBorders>
              <w:top w:val="nil"/>
              <w:left w:val="nil"/>
              <w:bottom w:val="nil"/>
              <w:right w:val="nil"/>
            </w:tcBorders>
          </w:tcPr>
          <w:p w14:paraId="79F22528" w14:textId="77777777" w:rsidR="000E7A6F" w:rsidRDefault="000E7A6F">
            <w:pPr>
              <w:jc w:val="center"/>
              <w:rPr>
                <w:rFonts w:ascii="Arial" w:eastAsia="Arial" w:hAnsi="Arial" w:cs="Arial"/>
                <w:sz w:val="20"/>
                <w:szCs w:val="20"/>
                <w:highlight w:val="yellow"/>
              </w:rPr>
            </w:pPr>
          </w:p>
        </w:tc>
        <w:tc>
          <w:tcPr>
            <w:tcW w:w="13457" w:type="dxa"/>
            <w:gridSpan w:val="2"/>
            <w:tcBorders>
              <w:top w:val="nil"/>
              <w:left w:val="nil"/>
              <w:bottom w:val="nil"/>
              <w:right w:val="nil"/>
            </w:tcBorders>
          </w:tcPr>
          <w:p w14:paraId="59886D2F" w14:textId="77777777" w:rsidR="000E7A6F" w:rsidRDefault="000E7A6F">
            <w:pPr>
              <w:rPr>
                <w:rFonts w:ascii="Arial" w:eastAsia="Arial" w:hAnsi="Arial" w:cs="Arial"/>
                <w:sz w:val="20"/>
                <w:szCs w:val="20"/>
                <w:highlight w:val="yellow"/>
              </w:rPr>
            </w:pPr>
          </w:p>
        </w:tc>
      </w:tr>
      <w:tr w:rsidR="000E7A6F" w14:paraId="098D6A9B" w14:textId="77777777">
        <w:trPr>
          <w:trHeight w:val="255"/>
        </w:trPr>
        <w:tc>
          <w:tcPr>
            <w:tcW w:w="2252" w:type="dxa"/>
            <w:gridSpan w:val="2"/>
            <w:tcBorders>
              <w:top w:val="nil"/>
              <w:left w:val="nil"/>
              <w:bottom w:val="nil"/>
              <w:right w:val="nil"/>
            </w:tcBorders>
          </w:tcPr>
          <w:p w14:paraId="405EE312"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133A0D46"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51BE0D7" w14:textId="77777777" w:rsidR="000E7A6F" w:rsidRDefault="000E7A6F">
            <w:pPr>
              <w:rPr>
                <w:rFonts w:ascii="Arial" w:eastAsia="Arial" w:hAnsi="Arial" w:cs="Arial"/>
                <w:sz w:val="20"/>
                <w:szCs w:val="20"/>
              </w:rPr>
            </w:pPr>
          </w:p>
        </w:tc>
      </w:tr>
      <w:tr w:rsidR="000E7A6F" w14:paraId="3354411C" w14:textId="77777777">
        <w:trPr>
          <w:trHeight w:val="255"/>
        </w:trPr>
        <w:tc>
          <w:tcPr>
            <w:tcW w:w="2252" w:type="dxa"/>
            <w:gridSpan w:val="2"/>
            <w:tcBorders>
              <w:top w:val="nil"/>
              <w:left w:val="nil"/>
              <w:bottom w:val="nil"/>
              <w:right w:val="nil"/>
            </w:tcBorders>
          </w:tcPr>
          <w:p w14:paraId="113F6F43"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499C2499" w14:textId="77777777" w:rsidR="000E7A6F" w:rsidRDefault="002B6A0A">
            <w:pPr>
              <w:jc w:val="center"/>
              <w:rPr>
                <w:rFonts w:ascii="Arial" w:eastAsia="Arial" w:hAnsi="Arial" w:cs="Arial"/>
                <w:sz w:val="20"/>
                <w:szCs w:val="20"/>
              </w:rPr>
            </w:pPr>
            <w:r>
              <w:rPr>
                <w:rFonts w:ascii="Arial" w:eastAsia="Arial" w:hAnsi="Arial" w:cs="Arial"/>
                <w:b/>
                <w:i/>
                <w:sz w:val="20"/>
                <w:szCs w:val="20"/>
              </w:rPr>
              <w:t>Engineering</w:t>
            </w:r>
          </w:p>
        </w:tc>
        <w:tc>
          <w:tcPr>
            <w:tcW w:w="13457" w:type="dxa"/>
            <w:gridSpan w:val="2"/>
            <w:tcBorders>
              <w:top w:val="nil"/>
              <w:left w:val="nil"/>
              <w:bottom w:val="nil"/>
              <w:right w:val="nil"/>
            </w:tcBorders>
          </w:tcPr>
          <w:p w14:paraId="0634D176" w14:textId="77777777" w:rsidR="000E7A6F" w:rsidRDefault="000E7A6F">
            <w:pPr>
              <w:rPr>
                <w:rFonts w:ascii="Arial" w:eastAsia="Arial" w:hAnsi="Arial" w:cs="Arial"/>
                <w:sz w:val="20"/>
                <w:szCs w:val="20"/>
              </w:rPr>
            </w:pPr>
          </w:p>
        </w:tc>
      </w:tr>
      <w:tr w:rsidR="000E7A6F" w14:paraId="5FB5A595" w14:textId="77777777">
        <w:trPr>
          <w:trHeight w:val="255"/>
        </w:trPr>
        <w:tc>
          <w:tcPr>
            <w:tcW w:w="2252" w:type="dxa"/>
            <w:gridSpan w:val="2"/>
            <w:tcBorders>
              <w:top w:val="nil"/>
              <w:left w:val="nil"/>
              <w:bottom w:val="nil"/>
              <w:right w:val="nil"/>
            </w:tcBorders>
          </w:tcPr>
          <w:p w14:paraId="42528D36"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740039B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7B401CB" w14:textId="77777777" w:rsidR="000E7A6F" w:rsidRDefault="002B6A0A">
            <w:pPr>
              <w:rPr>
                <w:rFonts w:ascii="Arial" w:eastAsia="Arial" w:hAnsi="Arial" w:cs="Arial"/>
                <w:sz w:val="20"/>
                <w:szCs w:val="20"/>
              </w:rPr>
            </w:pPr>
            <w:r>
              <w:rPr>
                <w:rFonts w:ascii="Arial" w:eastAsia="Arial" w:hAnsi="Arial" w:cs="Arial"/>
                <w:sz w:val="20"/>
                <w:szCs w:val="20"/>
              </w:rPr>
              <w:t>Eliminating Right of Way Hazards</w:t>
            </w:r>
          </w:p>
        </w:tc>
      </w:tr>
      <w:tr w:rsidR="000E7A6F" w14:paraId="0EEA0BEC" w14:textId="77777777">
        <w:trPr>
          <w:trHeight w:val="255"/>
        </w:trPr>
        <w:tc>
          <w:tcPr>
            <w:tcW w:w="2252" w:type="dxa"/>
            <w:gridSpan w:val="2"/>
            <w:tcBorders>
              <w:top w:val="nil"/>
              <w:left w:val="nil"/>
              <w:bottom w:val="nil"/>
              <w:right w:val="nil"/>
            </w:tcBorders>
          </w:tcPr>
          <w:p w14:paraId="569E20FD" w14:textId="77777777" w:rsidR="000E7A6F" w:rsidRDefault="002B6A0A">
            <w:pPr>
              <w:jc w:val="center"/>
              <w:rPr>
                <w:rFonts w:ascii="Arial" w:eastAsia="Arial" w:hAnsi="Arial" w:cs="Arial"/>
                <w:sz w:val="20"/>
                <w:szCs w:val="20"/>
              </w:rPr>
            </w:pPr>
            <w:r>
              <w:rPr>
                <w:rFonts w:ascii="Arial" w:eastAsia="Arial" w:hAnsi="Arial" w:cs="Arial"/>
                <w:sz w:val="20"/>
                <w:szCs w:val="20"/>
              </w:rPr>
              <w:t>1</w:t>
            </w:r>
          </w:p>
        </w:tc>
        <w:tc>
          <w:tcPr>
            <w:tcW w:w="2338" w:type="dxa"/>
            <w:gridSpan w:val="2"/>
            <w:tcBorders>
              <w:top w:val="nil"/>
              <w:left w:val="nil"/>
              <w:bottom w:val="nil"/>
              <w:right w:val="nil"/>
            </w:tcBorders>
          </w:tcPr>
          <w:p w14:paraId="0B647E4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94D20A4" w14:textId="77777777" w:rsidR="000E7A6F" w:rsidRDefault="002B6A0A">
            <w:pPr>
              <w:rPr>
                <w:rFonts w:ascii="Arial" w:eastAsia="Arial" w:hAnsi="Arial" w:cs="Arial"/>
                <w:sz w:val="20"/>
                <w:szCs w:val="20"/>
              </w:rPr>
            </w:pPr>
            <w:r>
              <w:rPr>
                <w:rFonts w:ascii="Arial" w:eastAsia="Arial" w:hAnsi="Arial" w:cs="Arial"/>
                <w:sz w:val="20"/>
                <w:szCs w:val="20"/>
              </w:rPr>
              <w:t>Assist Public Utilities in correcting Right of Way issues</w:t>
            </w:r>
          </w:p>
        </w:tc>
      </w:tr>
      <w:tr w:rsidR="000E7A6F" w14:paraId="5F1E7CAC" w14:textId="77777777">
        <w:trPr>
          <w:trHeight w:val="255"/>
        </w:trPr>
        <w:tc>
          <w:tcPr>
            <w:tcW w:w="2252" w:type="dxa"/>
            <w:gridSpan w:val="2"/>
            <w:tcBorders>
              <w:top w:val="nil"/>
              <w:left w:val="nil"/>
              <w:bottom w:val="nil"/>
              <w:right w:val="nil"/>
            </w:tcBorders>
          </w:tcPr>
          <w:p w14:paraId="43D81621" w14:textId="77777777" w:rsidR="000E7A6F" w:rsidRDefault="002B6A0A">
            <w:pPr>
              <w:jc w:val="center"/>
              <w:rPr>
                <w:rFonts w:ascii="Arial" w:eastAsia="Arial" w:hAnsi="Arial" w:cs="Arial"/>
                <w:sz w:val="20"/>
                <w:szCs w:val="20"/>
              </w:rPr>
            </w:pPr>
            <w:r>
              <w:rPr>
                <w:rFonts w:ascii="Arial" w:eastAsia="Arial" w:hAnsi="Arial" w:cs="Arial"/>
                <w:sz w:val="20"/>
                <w:szCs w:val="20"/>
              </w:rPr>
              <w:t>2</w:t>
            </w:r>
          </w:p>
        </w:tc>
        <w:tc>
          <w:tcPr>
            <w:tcW w:w="2338" w:type="dxa"/>
            <w:gridSpan w:val="2"/>
            <w:tcBorders>
              <w:top w:val="nil"/>
              <w:left w:val="nil"/>
              <w:bottom w:val="nil"/>
              <w:right w:val="nil"/>
            </w:tcBorders>
          </w:tcPr>
          <w:p w14:paraId="53D5CF12"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C75D2A2" w14:textId="77777777" w:rsidR="000E7A6F" w:rsidRDefault="002B6A0A">
            <w:pPr>
              <w:rPr>
                <w:rFonts w:ascii="Arial" w:eastAsia="Arial" w:hAnsi="Arial" w:cs="Arial"/>
                <w:sz w:val="20"/>
                <w:szCs w:val="20"/>
              </w:rPr>
            </w:pPr>
            <w:r>
              <w:rPr>
                <w:rFonts w:ascii="Arial" w:eastAsia="Arial" w:hAnsi="Arial" w:cs="Arial"/>
                <w:sz w:val="20"/>
                <w:szCs w:val="20"/>
              </w:rPr>
              <w:t>Street and Airport Capital Improvement Projects</w:t>
            </w:r>
          </w:p>
        </w:tc>
      </w:tr>
      <w:tr w:rsidR="000E7A6F" w14:paraId="028088C4" w14:textId="77777777">
        <w:trPr>
          <w:trHeight w:val="255"/>
        </w:trPr>
        <w:tc>
          <w:tcPr>
            <w:tcW w:w="2252" w:type="dxa"/>
            <w:gridSpan w:val="2"/>
            <w:tcBorders>
              <w:top w:val="nil"/>
              <w:left w:val="nil"/>
              <w:bottom w:val="nil"/>
              <w:right w:val="nil"/>
            </w:tcBorders>
          </w:tcPr>
          <w:p w14:paraId="2FA1BAF0" w14:textId="77777777" w:rsidR="000E7A6F" w:rsidRDefault="002B6A0A">
            <w:pPr>
              <w:jc w:val="center"/>
              <w:rPr>
                <w:rFonts w:ascii="Arial" w:eastAsia="Arial" w:hAnsi="Arial" w:cs="Arial"/>
                <w:sz w:val="20"/>
                <w:szCs w:val="20"/>
              </w:rPr>
            </w:pPr>
            <w:r>
              <w:rPr>
                <w:rFonts w:ascii="Arial" w:eastAsia="Arial" w:hAnsi="Arial" w:cs="Arial"/>
                <w:sz w:val="20"/>
                <w:szCs w:val="20"/>
              </w:rPr>
              <w:t>2</w:t>
            </w:r>
          </w:p>
        </w:tc>
        <w:tc>
          <w:tcPr>
            <w:tcW w:w="2338" w:type="dxa"/>
            <w:gridSpan w:val="2"/>
            <w:tcBorders>
              <w:top w:val="nil"/>
              <w:left w:val="nil"/>
              <w:bottom w:val="nil"/>
              <w:right w:val="nil"/>
            </w:tcBorders>
          </w:tcPr>
          <w:p w14:paraId="6A8D449A"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88DC9B9" w14:textId="77777777" w:rsidR="000E7A6F" w:rsidRDefault="002B6A0A">
            <w:pPr>
              <w:rPr>
                <w:rFonts w:ascii="Arial" w:eastAsia="Arial" w:hAnsi="Arial" w:cs="Arial"/>
                <w:sz w:val="20"/>
                <w:szCs w:val="20"/>
              </w:rPr>
            </w:pPr>
            <w:r>
              <w:rPr>
                <w:rFonts w:ascii="Arial" w:eastAsia="Arial" w:hAnsi="Arial" w:cs="Arial"/>
                <w:sz w:val="20"/>
                <w:szCs w:val="20"/>
              </w:rPr>
              <w:t>GIS Mapping</w:t>
            </w:r>
          </w:p>
        </w:tc>
      </w:tr>
      <w:tr w:rsidR="000E7A6F" w14:paraId="4B441D84" w14:textId="77777777">
        <w:trPr>
          <w:trHeight w:val="255"/>
        </w:trPr>
        <w:tc>
          <w:tcPr>
            <w:tcW w:w="2252" w:type="dxa"/>
            <w:gridSpan w:val="2"/>
            <w:tcBorders>
              <w:top w:val="nil"/>
              <w:left w:val="nil"/>
              <w:bottom w:val="nil"/>
              <w:right w:val="nil"/>
            </w:tcBorders>
          </w:tcPr>
          <w:p w14:paraId="180B706B" w14:textId="77777777" w:rsidR="000E7A6F" w:rsidRDefault="002B6A0A">
            <w:pPr>
              <w:jc w:val="center"/>
              <w:rPr>
                <w:rFonts w:ascii="Arial" w:eastAsia="Arial" w:hAnsi="Arial" w:cs="Arial"/>
                <w:sz w:val="20"/>
                <w:szCs w:val="20"/>
              </w:rPr>
            </w:pPr>
            <w:r>
              <w:rPr>
                <w:rFonts w:ascii="Arial" w:eastAsia="Arial" w:hAnsi="Arial" w:cs="Arial"/>
                <w:sz w:val="20"/>
                <w:szCs w:val="20"/>
              </w:rPr>
              <w:t>3</w:t>
            </w:r>
          </w:p>
        </w:tc>
        <w:tc>
          <w:tcPr>
            <w:tcW w:w="2338" w:type="dxa"/>
            <w:gridSpan w:val="2"/>
            <w:tcBorders>
              <w:top w:val="nil"/>
              <w:left w:val="nil"/>
              <w:bottom w:val="nil"/>
              <w:right w:val="nil"/>
            </w:tcBorders>
          </w:tcPr>
          <w:p w14:paraId="09E4689B"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A8DC17A" w14:textId="77777777" w:rsidR="000E7A6F" w:rsidRDefault="002B6A0A">
            <w:pPr>
              <w:rPr>
                <w:rFonts w:ascii="Arial" w:eastAsia="Arial" w:hAnsi="Arial" w:cs="Arial"/>
                <w:sz w:val="20"/>
                <w:szCs w:val="20"/>
              </w:rPr>
            </w:pPr>
            <w:r>
              <w:rPr>
                <w:rFonts w:ascii="Arial" w:eastAsia="Arial" w:hAnsi="Arial" w:cs="Arial"/>
                <w:sz w:val="20"/>
                <w:szCs w:val="20"/>
              </w:rPr>
              <w:t>Right of Way and Storm Water Utility Permits</w:t>
            </w:r>
          </w:p>
        </w:tc>
      </w:tr>
      <w:tr w:rsidR="000E7A6F" w14:paraId="39FBA17E" w14:textId="77777777">
        <w:trPr>
          <w:trHeight w:val="255"/>
        </w:trPr>
        <w:tc>
          <w:tcPr>
            <w:tcW w:w="2252" w:type="dxa"/>
            <w:gridSpan w:val="2"/>
            <w:tcBorders>
              <w:top w:val="nil"/>
              <w:left w:val="nil"/>
              <w:bottom w:val="nil"/>
              <w:right w:val="nil"/>
            </w:tcBorders>
          </w:tcPr>
          <w:p w14:paraId="0F2D33A3" w14:textId="77777777" w:rsidR="000E7A6F" w:rsidRDefault="002B6A0A">
            <w:pPr>
              <w:jc w:val="center"/>
              <w:rPr>
                <w:rFonts w:ascii="Arial" w:eastAsia="Arial" w:hAnsi="Arial" w:cs="Arial"/>
                <w:sz w:val="20"/>
                <w:szCs w:val="20"/>
              </w:rPr>
            </w:pPr>
            <w:r>
              <w:rPr>
                <w:rFonts w:ascii="Arial" w:eastAsia="Arial" w:hAnsi="Arial" w:cs="Arial"/>
                <w:sz w:val="20"/>
                <w:szCs w:val="20"/>
              </w:rPr>
              <w:t>4</w:t>
            </w:r>
          </w:p>
        </w:tc>
        <w:tc>
          <w:tcPr>
            <w:tcW w:w="2338" w:type="dxa"/>
            <w:gridSpan w:val="2"/>
            <w:tcBorders>
              <w:top w:val="nil"/>
              <w:left w:val="nil"/>
              <w:bottom w:val="nil"/>
              <w:right w:val="nil"/>
            </w:tcBorders>
          </w:tcPr>
          <w:p w14:paraId="5422B028"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1CCD45C" w14:textId="77777777" w:rsidR="000E7A6F" w:rsidRDefault="002B6A0A">
            <w:pPr>
              <w:rPr>
                <w:rFonts w:ascii="Arial" w:eastAsia="Arial" w:hAnsi="Arial" w:cs="Arial"/>
                <w:sz w:val="20"/>
                <w:szCs w:val="20"/>
              </w:rPr>
            </w:pPr>
            <w:r>
              <w:rPr>
                <w:rFonts w:ascii="Arial" w:eastAsia="Arial" w:hAnsi="Arial" w:cs="Arial"/>
                <w:sz w:val="20"/>
                <w:szCs w:val="20"/>
              </w:rPr>
              <w:t>Design and Supervise Construction CIP Projects</w:t>
            </w:r>
          </w:p>
        </w:tc>
      </w:tr>
      <w:tr w:rsidR="000E7A6F" w14:paraId="0A9309FD" w14:textId="77777777">
        <w:trPr>
          <w:trHeight w:val="259"/>
        </w:trPr>
        <w:tc>
          <w:tcPr>
            <w:tcW w:w="2252" w:type="dxa"/>
            <w:gridSpan w:val="2"/>
            <w:tcBorders>
              <w:top w:val="nil"/>
              <w:left w:val="nil"/>
              <w:bottom w:val="nil"/>
              <w:right w:val="nil"/>
            </w:tcBorders>
          </w:tcPr>
          <w:p w14:paraId="056F30F9"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15B67DE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508B84C" w14:textId="77777777" w:rsidR="000E7A6F" w:rsidRDefault="000E7A6F">
            <w:pPr>
              <w:rPr>
                <w:rFonts w:ascii="Arial" w:eastAsia="Arial" w:hAnsi="Arial" w:cs="Arial"/>
                <w:sz w:val="20"/>
                <w:szCs w:val="20"/>
              </w:rPr>
            </w:pPr>
          </w:p>
        </w:tc>
      </w:tr>
      <w:tr w:rsidR="000E7A6F" w14:paraId="29C95F21" w14:textId="77777777">
        <w:trPr>
          <w:trHeight w:val="259"/>
        </w:trPr>
        <w:tc>
          <w:tcPr>
            <w:tcW w:w="2252" w:type="dxa"/>
            <w:gridSpan w:val="2"/>
            <w:tcBorders>
              <w:top w:val="nil"/>
              <w:left w:val="nil"/>
              <w:bottom w:val="nil"/>
              <w:right w:val="nil"/>
            </w:tcBorders>
          </w:tcPr>
          <w:p w14:paraId="45F2E23C"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11DE01E6"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0CFB8FD4" w14:textId="77777777" w:rsidR="000E7A6F" w:rsidRDefault="000E7A6F">
            <w:pPr>
              <w:rPr>
                <w:rFonts w:ascii="Arial" w:eastAsia="Arial" w:hAnsi="Arial" w:cs="Arial"/>
                <w:sz w:val="20"/>
                <w:szCs w:val="20"/>
              </w:rPr>
            </w:pPr>
          </w:p>
        </w:tc>
      </w:tr>
      <w:tr w:rsidR="000E7A6F" w14:paraId="0119F2C3" w14:textId="77777777">
        <w:trPr>
          <w:trHeight w:val="259"/>
        </w:trPr>
        <w:tc>
          <w:tcPr>
            <w:tcW w:w="2252" w:type="dxa"/>
            <w:gridSpan w:val="2"/>
            <w:tcBorders>
              <w:top w:val="nil"/>
              <w:left w:val="nil"/>
              <w:bottom w:val="nil"/>
              <w:right w:val="nil"/>
            </w:tcBorders>
          </w:tcPr>
          <w:p w14:paraId="2D5347C9"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6EF5B8D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63C1139A" w14:textId="77777777" w:rsidR="000E7A6F" w:rsidRDefault="000E7A6F">
            <w:pPr>
              <w:rPr>
                <w:rFonts w:ascii="Arial" w:eastAsia="Arial" w:hAnsi="Arial" w:cs="Arial"/>
                <w:sz w:val="20"/>
                <w:szCs w:val="20"/>
              </w:rPr>
            </w:pPr>
          </w:p>
        </w:tc>
      </w:tr>
      <w:tr w:rsidR="000E7A6F" w14:paraId="1DB0359C" w14:textId="77777777">
        <w:trPr>
          <w:trHeight w:val="259"/>
        </w:trPr>
        <w:tc>
          <w:tcPr>
            <w:tcW w:w="2252" w:type="dxa"/>
            <w:gridSpan w:val="2"/>
            <w:tcBorders>
              <w:top w:val="nil"/>
              <w:left w:val="nil"/>
              <w:bottom w:val="nil"/>
              <w:right w:val="nil"/>
            </w:tcBorders>
          </w:tcPr>
          <w:p w14:paraId="5B82C0F6"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423177F5"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ED3C818" w14:textId="77777777" w:rsidR="000E7A6F" w:rsidRDefault="000E7A6F">
            <w:pPr>
              <w:rPr>
                <w:rFonts w:ascii="Arial" w:eastAsia="Arial" w:hAnsi="Arial" w:cs="Arial"/>
                <w:sz w:val="20"/>
                <w:szCs w:val="20"/>
              </w:rPr>
            </w:pPr>
          </w:p>
        </w:tc>
      </w:tr>
      <w:tr w:rsidR="000E7A6F" w14:paraId="11F93AA8" w14:textId="77777777">
        <w:trPr>
          <w:trHeight w:val="259"/>
        </w:trPr>
        <w:tc>
          <w:tcPr>
            <w:tcW w:w="2252" w:type="dxa"/>
            <w:gridSpan w:val="2"/>
            <w:tcBorders>
              <w:top w:val="nil"/>
              <w:left w:val="nil"/>
              <w:bottom w:val="nil"/>
              <w:right w:val="nil"/>
            </w:tcBorders>
          </w:tcPr>
          <w:p w14:paraId="0C0562F0"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45B14CAE"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DD79198" w14:textId="77777777" w:rsidR="000E7A6F" w:rsidRDefault="000E7A6F">
            <w:pPr>
              <w:rPr>
                <w:rFonts w:ascii="Arial" w:eastAsia="Arial" w:hAnsi="Arial" w:cs="Arial"/>
                <w:sz w:val="20"/>
                <w:szCs w:val="20"/>
              </w:rPr>
            </w:pPr>
          </w:p>
        </w:tc>
      </w:tr>
      <w:tr w:rsidR="000E7A6F" w14:paraId="17EB2D74" w14:textId="77777777">
        <w:trPr>
          <w:trHeight w:val="259"/>
        </w:trPr>
        <w:tc>
          <w:tcPr>
            <w:tcW w:w="2252" w:type="dxa"/>
            <w:gridSpan w:val="2"/>
            <w:tcBorders>
              <w:top w:val="nil"/>
              <w:left w:val="nil"/>
              <w:bottom w:val="nil"/>
              <w:right w:val="nil"/>
            </w:tcBorders>
          </w:tcPr>
          <w:p w14:paraId="214BE89E"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7827C7F7"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92F5561" w14:textId="77777777" w:rsidR="000E7A6F" w:rsidRDefault="000E7A6F">
            <w:pPr>
              <w:rPr>
                <w:rFonts w:ascii="Arial" w:eastAsia="Arial" w:hAnsi="Arial" w:cs="Arial"/>
                <w:sz w:val="20"/>
                <w:szCs w:val="20"/>
              </w:rPr>
            </w:pPr>
          </w:p>
        </w:tc>
      </w:tr>
      <w:tr w:rsidR="000E7A6F" w14:paraId="6A8CDD96" w14:textId="77777777">
        <w:trPr>
          <w:trHeight w:val="259"/>
        </w:trPr>
        <w:tc>
          <w:tcPr>
            <w:tcW w:w="2252" w:type="dxa"/>
            <w:gridSpan w:val="2"/>
            <w:tcBorders>
              <w:top w:val="nil"/>
              <w:left w:val="nil"/>
              <w:bottom w:val="nil"/>
              <w:right w:val="nil"/>
            </w:tcBorders>
          </w:tcPr>
          <w:p w14:paraId="343B6BFF"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66AAD998"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436A92C1" w14:textId="77777777" w:rsidR="000E7A6F" w:rsidRDefault="000E7A6F">
            <w:pPr>
              <w:rPr>
                <w:rFonts w:ascii="Arial" w:eastAsia="Arial" w:hAnsi="Arial" w:cs="Arial"/>
                <w:sz w:val="20"/>
                <w:szCs w:val="20"/>
              </w:rPr>
            </w:pPr>
          </w:p>
        </w:tc>
      </w:tr>
      <w:tr w:rsidR="000E7A6F" w14:paraId="53CE5E0F" w14:textId="77777777">
        <w:trPr>
          <w:trHeight w:val="259"/>
        </w:trPr>
        <w:tc>
          <w:tcPr>
            <w:tcW w:w="2252" w:type="dxa"/>
            <w:gridSpan w:val="2"/>
            <w:tcBorders>
              <w:top w:val="nil"/>
              <w:left w:val="nil"/>
              <w:bottom w:val="nil"/>
              <w:right w:val="nil"/>
            </w:tcBorders>
          </w:tcPr>
          <w:p w14:paraId="391DBDC7"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45063F8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BC0F046" w14:textId="77777777" w:rsidR="000E7A6F" w:rsidRDefault="000E7A6F">
            <w:pPr>
              <w:rPr>
                <w:rFonts w:ascii="Arial" w:eastAsia="Arial" w:hAnsi="Arial" w:cs="Arial"/>
                <w:sz w:val="20"/>
                <w:szCs w:val="20"/>
              </w:rPr>
            </w:pPr>
          </w:p>
        </w:tc>
      </w:tr>
      <w:tr w:rsidR="000E7A6F" w14:paraId="69EECC3B" w14:textId="77777777">
        <w:trPr>
          <w:trHeight w:val="259"/>
        </w:trPr>
        <w:tc>
          <w:tcPr>
            <w:tcW w:w="2252" w:type="dxa"/>
            <w:gridSpan w:val="2"/>
            <w:tcBorders>
              <w:top w:val="nil"/>
              <w:left w:val="nil"/>
              <w:bottom w:val="nil"/>
              <w:right w:val="nil"/>
            </w:tcBorders>
          </w:tcPr>
          <w:p w14:paraId="2EFB3ADE"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770E332F"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6CE786C" w14:textId="77777777" w:rsidR="000E7A6F" w:rsidRDefault="000E7A6F">
            <w:pPr>
              <w:rPr>
                <w:rFonts w:ascii="Arial" w:eastAsia="Arial" w:hAnsi="Arial" w:cs="Arial"/>
                <w:sz w:val="20"/>
                <w:szCs w:val="20"/>
              </w:rPr>
            </w:pPr>
          </w:p>
        </w:tc>
      </w:tr>
      <w:tr w:rsidR="000E7A6F" w14:paraId="000558F5" w14:textId="77777777">
        <w:trPr>
          <w:trHeight w:val="259"/>
        </w:trPr>
        <w:tc>
          <w:tcPr>
            <w:tcW w:w="2252" w:type="dxa"/>
            <w:gridSpan w:val="2"/>
            <w:tcBorders>
              <w:top w:val="nil"/>
              <w:left w:val="nil"/>
              <w:bottom w:val="nil"/>
              <w:right w:val="nil"/>
            </w:tcBorders>
          </w:tcPr>
          <w:p w14:paraId="091DDD29"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59BA2CAF"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65117A8" w14:textId="77777777" w:rsidR="000E7A6F" w:rsidRDefault="000E7A6F">
            <w:pPr>
              <w:rPr>
                <w:rFonts w:ascii="Arial" w:eastAsia="Arial" w:hAnsi="Arial" w:cs="Arial"/>
                <w:sz w:val="20"/>
                <w:szCs w:val="20"/>
              </w:rPr>
            </w:pPr>
          </w:p>
        </w:tc>
      </w:tr>
      <w:tr w:rsidR="000E7A6F" w14:paraId="4FC99A12" w14:textId="77777777">
        <w:trPr>
          <w:trHeight w:val="255"/>
        </w:trPr>
        <w:tc>
          <w:tcPr>
            <w:tcW w:w="2252" w:type="dxa"/>
            <w:gridSpan w:val="2"/>
            <w:tcBorders>
              <w:top w:val="nil"/>
              <w:left w:val="nil"/>
              <w:bottom w:val="nil"/>
              <w:right w:val="nil"/>
            </w:tcBorders>
          </w:tcPr>
          <w:p w14:paraId="68326912"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70F5CEF9"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11222B1" w14:textId="77777777" w:rsidR="000E7A6F" w:rsidRDefault="000E7A6F">
            <w:pPr>
              <w:rPr>
                <w:rFonts w:ascii="Arial" w:eastAsia="Arial" w:hAnsi="Arial" w:cs="Arial"/>
                <w:sz w:val="20"/>
                <w:szCs w:val="20"/>
              </w:rPr>
            </w:pPr>
          </w:p>
        </w:tc>
      </w:tr>
      <w:tr w:rsidR="000E7A6F" w14:paraId="0F81B029" w14:textId="77777777">
        <w:trPr>
          <w:trHeight w:val="255"/>
        </w:trPr>
        <w:tc>
          <w:tcPr>
            <w:tcW w:w="2252" w:type="dxa"/>
            <w:gridSpan w:val="2"/>
            <w:tcBorders>
              <w:top w:val="nil"/>
              <w:left w:val="nil"/>
              <w:bottom w:val="nil"/>
              <w:right w:val="nil"/>
            </w:tcBorders>
          </w:tcPr>
          <w:p w14:paraId="0428801B"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20C73DF0"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169FE786" w14:textId="77777777" w:rsidR="000E7A6F" w:rsidRDefault="000E7A6F">
            <w:pPr>
              <w:rPr>
                <w:rFonts w:ascii="Arial" w:eastAsia="Arial" w:hAnsi="Arial" w:cs="Arial"/>
                <w:sz w:val="20"/>
                <w:szCs w:val="20"/>
              </w:rPr>
            </w:pPr>
          </w:p>
        </w:tc>
      </w:tr>
      <w:tr w:rsidR="000E7A6F" w14:paraId="282DE38B" w14:textId="77777777">
        <w:trPr>
          <w:trHeight w:val="255"/>
        </w:trPr>
        <w:tc>
          <w:tcPr>
            <w:tcW w:w="2252" w:type="dxa"/>
            <w:gridSpan w:val="2"/>
            <w:tcBorders>
              <w:top w:val="nil"/>
              <w:left w:val="nil"/>
              <w:bottom w:val="nil"/>
              <w:right w:val="nil"/>
            </w:tcBorders>
          </w:tcPr>
          <w:p w14:paraId="7D4FDC5F"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7BC633A6"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7DB87358" w14:textId="77777777" w:rsidR="000E7A6F" w:rsidRDefault="000E7A6F">
            <w:pPr>
              <w:rPr>
                <w:rFonts w:ascii="Arial" w:eastAsia="Arial" w:hAnsi="Arial" w:cs="Arial"/>
                <w:sz w:val="20"/>
                <w:szCs w:val="20"/>
              </w:rPr>
            </w:pPr>
          </w:p>
        </w:tc>
      </w:tr>
      <w:tr w:rsidR="000E7A6F" w14:paraId="427DB325" w14:textId="77777777">
        <w:trPr>
          <w:trHeight w:val="259"/>
        </w:trPr>
        <w:tc>
          <w:tcPr>
            <w:tcW w:w="2252" w:type="dxa"/>
            <w:gridSpan w:val="2"/>
            <w:tcBorders>
              <w:top w:val="nil"/>
              <w:left w:val="nil"/>
              <w:bottom w:val="nil"/>
              <w:right w:val="nil"/>
            </w:tcBorders>
          </w:tcPr>
          <w:p w14:paraId="037F069E"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3B2D9AF0"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F9DC439" w14:textId="77777777" w:rsidR="000E7A6F" w:rsidRDefault="000E7A6F">
            <w:pPr>
              <w:rPr>
                <w:rFonts w:ascii="Arial" w:eastAsia="Arial" w:hAnsi="Arial" w:cs="Arial"/>
                <w:sz w:val="20"/>
                <w:szCs w:val="20"/>
              </w:rPr>
            </w:pPr>
          </w:p>
        </w:tc>
      </w:tr>
      <w:tr w:rsidR="000E7A6F" w14:paraId="19C8D4FE" w14:textId="77777777">
        <w:trPr>
          <w:trHeight w:val="259"/>
        </w:trPr>
        <w:tc>
          <w:tcPr>
            <w:tcW w:w="2252" w:type="dxa"/>
            <w:gridSpan w:val="2"/>
            <w:tcBorders>
              <w:top w:val="nil"/>
              <w:left w:val="nil"/>
              <w:bottom w:val="nil"/>
              <w:right w:val="nil"/>
            </w:tcBorders>
          </w:tcPr>
          <w:p w14:paraId="6B4E769E"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3C2985FB"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2005CE52" w14:textId="77777777" w:rsidR="000E7A6F" w:rsidRDefault="000E7A6F">
            <w:pPr>
              <w:rPr>
                <w:rFonts w:ascii="Arial" w:eastAsia="Arial" w:hAnsi="Arial" w:cs="Arial"/>
                <w:sz w:val="20"/>
                <w:szCs w:val="20"/>
              </w:rPr>
            </w:pPr>
          </w:p>
        </w:tc>
      </w:tr>
      <w:tr w:rsidR="000E7A6F" w14:paraId="7D3C7EB2" w14:textId="77777777">
        <w:trPr>
          <w:trHeight w:val="259"/>
        </w:trPr>
        <w:tc>
          <w:tcPr>
            <w:tcW w:w="2252" w:type="dxa"/>
            <w:gridSpan w:val="2"/>
            <w:tcBorders>
              <w:top w:val="nil"/>
              <w:left w:val="nil"/>
              <w:bottom w:val="nil"/>
              <w:right w:val="nil"/>
            </w:tcBorders>
          </w:tcPr>
          <w:p w14:paraId="489FC666"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348B24C0"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590DB097" w14:textId="77777777" w:rsidR="000E7A6F" w:rsidRDefault="000E7A6F">
            <w:pPr>
              <w:rPr>
                <w:rFonts w:ascii="Arial" w:eastAsia="Arial" w:hAnsi="Arial" w:cs="Arial"/>
                <w:sz w:val="20"/>
                <w:szCs w:val="20"/>
              </w:rPr>
            </w:pPr>
          </w:p>
        </w:tc>
      </w:tr>
      <w:tr w:rsidR="000E7A6F" w14:paraId="64DC116E" w14:textId="77777777">
        <w:trPr>
          <w:trHeight w:val="259"/>
        </w:trPr>
        <w:tc>
          <w:tcPr>
            <w:tcW w:w="2252" w:type="dxa"/>
            <w:gridSpan w:val="2"/>
            <w:tcBorders>
              <w:top w:val="nil"/>
              <w:left w:val="nil"/>
              <w:bottom w:val="nil"/>
              <w:right w:val="nil"/>
            </w:tcBorders>
          </w:tcPr>
          <w:p w14:paraId="14D57DCF"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5D482D83"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506E716" w14:textId="77777777" w:rsidR="000E7A6F" w:rsidRDefault="000E7A6F">
            <w:pPr>
              <w:rPr>
                <w:rFonts w:ascii="Arial" w:eastAsia="Arial" w:hAnsi="Arial" w:cs="Arial"/>
                <w:sz w:val="20"/>
                <w:szCs w:val="20"/>
              </w:rPr>
            </w:pPr>
          </w:p>
        </w:tc>
      </w:tr>
      <w:tr w:rsidR="000E7A6F" w14:paraId="34EA7A8C" w14:textId="77777777">
        <w:trPr>
          <w:trHeight w:val="259"/>
        </w:trPr>
        <w:tc>
          <w:tcPr>
            <w:tcW w:w="2252" w:type="dxa"/>
            <w:gridSpan w:val="2"/>
            <w:tcBorders>
              <w:top w:val="nil"/>
              <w:left w:val="nil"/>
              <w:bottom w:val="nil"/>
              <w:right w:val="nil"/>
            </w:tcBorders>
          </w:tcPr>
          <w:p w14:paraId="69958C04" w14:textId="77777777" w:rsidR="000E7A6F" w:rsidRDefault="000E7A6F">
            <w:pPr>
              <w:jc w:val="center"/>
              <w:rPr>
                <w:rFonts w:ascii="Arial" w:eastAsia="Arial" w:hAnsi="Arial" w:cs="Arial"/>
                <w:sz w:val="20"/>
                <w:szCs w:val="20"/>
              </w:rPr>
            </w:pPr>
          </w:p>
        </w:tc>
        <w:tc>
          <w:tcPr>
            <w:tcW w:w="2338" w:type="dxa"/>
            <w:gridSpan w:val="2"/>
            <w:tcBorders>
              <w:top w:val="nil"/>
              <w:left w:val="nil"/>
              <w:bottom w:val="nil"/>
              <w:right w:val="nil"/>
            </w:tcBorders>
          </w:tcPr>
          <w:p w14:paraId="2929543D" w14:textId="77777777" w:rsidR="000E7A6F" w:rsidRDefault="000E7A6F">
            <w:pPr>
              <w:jc w:val="center"/>
              <w:rPr>
                <w:rFonts w:ascii="Arial" w:eastAsia="Arial" w:hAnsi="Arial" w:cs="Arial"/>
                <w:sz w:val="20"/>
                <w:szCs w:val="20"/>
              </w:rPr>
            </w:pPr>
          </w:p>
        </w:tc>
        <w:tc>
          <w:tcPr>
            <w:tcW w:w="13457" w:type="dxa"/>
            <w:gridSpan w:val="2"/>
            <w:tcBorders>
              <w:top w:val="nil"/>
              <w:left w:val="nil"/>
              <w:bottom w:val="nil"/>
              <w:right w:val="nil"/>
            </w:tcBorders>
          </w:tcPr>
          <w:p w14:paraId="31917962" w14:textId="77777777" w:rsidR="000E7A6F" w:rsidRDefault="000E7A6F">
            <w:pPr>
              <w:rPr>
                <w:rFonts w:ascii="Arial" w:eastAsia="Arial" w:hAnsi="Arial" w:cs="Arial"/>
                <w:sz w:val="20"/>
                <w:szCs w:val="20"/>
              </w:rPr>
            </w:pPr>
          </w:p>
        </w:tc>
      </w:tr>
    </w:tbl>
    <w:p w14:paraId="226C0D73" w14:textId="77777777" w:rsidR="000E7A6F" w:rsidRDefault="000E7A6F">
      <w:pPr>
        <w:rPr>
          <w:sz w:val="22"/>
          <w:szCs w:val="22"/>
        </w:rPr>
      </w:pPr>
    </w:p>
    <w:sectPr w:rsidR="000E7A6F">
      <w:pgSz w:w="12240" w:h="15840"/>
      <w:pgMar w:top="1440" w:right="180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4DF65" w14:textId="77777777" w:rsidR="006D335E" w:rsidRDefault="006D335E">
      <w:r>
        <w:separator/>
      </w:r>
    </w:p>
  </w:endnote>
  <w:endnote w:type="continuationSeparator" w:id="0">
    <w:p w14:paraId="1A4E1648" w14:textId="77777777" w:rsidR="006D335E" w:rsidRDefault="006D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ancing Scrip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32CD" w14:textId="77777777" w:rsidR="000E7A6F" w:rsidRDefault="002B6A0A">
    <w:pPr>
      <w:pBdr>
        <w:top w:val="nil"/>
        <w:left w:val="nil"/>
        <w:bottom w:val="nil"/>
        <w:right w:val="nil"/>
        <w:between w:val="nil"/>
      </w:pBdr>
      <w:tabs>
        <w:tab w:val="center" w:pos="4320"/>
        <w:tab w:val="right" w:pos="8640"/>
      </w:tabs>
      <w:ind w:right="360"/>
      <w:rPr>
        <w:color w:val="000000"/>
        <w:sz w:val="18"/>
        <w:szCs w:val="18"/>
      </w:rPr>
    </w:pPr>
    <w:r>
      <w:rPr>
        <w:i/>
        <w:color w:val="000000"/>
        <w:sz w:val="18"/>
        <w:szCs w:val="18"/>
      </w:rPr>
      <w:t>Pandemic Continuity of Operations Plan</w:t>
    </w:r>
    <w:r>
      <w:rPr>
        <w:i/>
        <w:color w:val="000000"/>
        <w:sz w:val="18"/>
        <w:szCs w:val="18"/>
      </w:rPr>
      <w:tab/>
    </w:r>
    <w:r>
      <w:rPr>
        <w:i/>
        <w:color w:val="000000"/>
        <w:sz w:val="18"/>
        <w:szCs w:val="18"/>
      </w:rPr>
      <w:tab/>
    </w:r>
    <w:r>
      <w:rPr>
        <w:color w:val="000000"/>
      </w:rPr>
      <w:fldChar w:fldCharType="begin"/>
    </w:r>
    <w:r>
      <w:rPr>
        <w:color w:val="000000"/>
      </w:rPr>
      <w:instrText>PAGE</w:instrText>
    </w:r>
    <w:r>
      <w:rPr>
        <w:color w:val="000000"/>
      </w:rPr>
      <w:fldChar w:fldCharType="end"/>
    </w:r>
    <w:r>
      <w:rPr>
        <w:color w:val="000000"/>
      </w:rPr>
      <w:t>.</w:t>
    </w:r>
    <w:r>
      <w:rPr>
        <w:i/>
        <w:color w:val="000000"/>
        <w:sz w:val="18"/>
        <w:szCs w:val="18"/>
      </w:rPr>
      <w:tab/>
    </w:r>
    <w:r>
      <w:rPr>
        <w:i/>
        <w:color w:val="000000"/>
        <w:sz w:val="18"/>
        <w:szCs w:val="18"/>
      </w:rPr>
      <w:tab/>
    </w:r>
    <w:r>
      <w:rPr>
        <w:i/>
        <w:color w:val="000000"/>
        <w:sz w:val="18"/>
        <w:szCs w:val="18"/>
      </w:rPr>
      <w:tab/>
    </w:r>
    <w:r>
      <w:rPr>
        <w:i/>
        <w:color w:val="000000"/>
        <w:sz w:val="18"/>
        <w:szCs w:val="18"/>
      </w:rPr>
      <w:tab/>
    </w:r>
  </w:p>
  <w:p w14:paraId="77C8AD53" w14:textId="77777777" w:rsidR="000E7A6F" w:rsidRDefault="000E7A6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BDB3" w14:textId="1726E2C6" w:rsidR="000E7A6F" w:rsidRDefault="002B6A0A">
    <w:pPr>
      <w:pBdr>
        <w:top w:val="nil"/>
        <w:left w:val="nil"/>
        <w:bottom w:val="nil"/>
        <w:right w:val="nil"/>
        <w:between w:val="nil"/>
      </w:pBdr>
      <w:tabs>
        <w:tab w:val="center" w:pos="4320"/>
        <w:tab w:val="right" w:pos="8640"/>
      </w:tabs>
      <w:rPr>
        <w:color w:val="000000"/>
      </w:rPr>
    </w:pPr>
    <w:r>
      <w:rPr>
        <w:i/>
        <w:color w:val="000000"/>
        <w:sz w:val="18"/>
        <w:szCs w:val="18"/>
      </w:rPr>
      <w:t>Pandemic Continuity of Operations Plan</w:t>
    </w:r>
    <w:r>
      <w:rPr>
        <w:i/>
        <w:color w:val="000000"/>
        <w:sz w:val="18"/>
        <w:szCs w:val="18"/>
      </w:rPr>
      <w:tab/>
    </w:r>
    <w:r>
      <w:rPr>
        <w:i/>
        <w:color w:val="000000"/>
        <w:sz w:val="18"/>
        <w:szCs w:val="18"/>
      </w:rPr>
      <w:tab/>
    </w:r>
    <w:r>
      <w:rPr>
        <w:color w:val="000000"/>
      </w:rPr>
      <w:fldChar w:fldCharType="begin"/>
    </w:r>
    <w:r>
      <w:rPr>
        <w:color w:val="000000"/>
      </w:rPr>
      <w:instrText>PAGE</w:instrText>
    </w:r>
    <w:r w:rsidR="00D946ED">
      <w:rPr>
        <w:color w:val="000000"/>
      </w:rPr>
      <w:fldChar w:fldCharType="separate"/>
    </w:r>
    <w:r w:rsidR="00D946ED">
      <w:rPr>
        <w:noProof/>
        <w:color w:val="000000"/>
      </w:rPr>
      <w:t>1</w:t>
    </w:r>
    <w:r>
      <w:rPr>
        <w:color w:val="000000"/>
      </w:rPr>
      <w:fldChar w:fldCharType="end"/>
    </w:r>
    <w:r>
      <w:rPr>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999EB" w14:textId="77777777" w:rsidR="006D335E" w:rsidRDefault="006D335E">
      <w:r>
        <w:separator/>
      </w:r>
    </w:p>
  </w:footnote>
  <w:footnote w:type="continuationSeparator" w:id="0">
    <w:p w14:paraId="7DCDAB72" w14:textId="77777777" w:rsidR="006D335E" w:rsidRDefault="006D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143"/>
    <w:multiLevelType w:val="multilevel"/>
    <w:tmpl w:val="BB321104"/>
    <w:lvl w:ilvl="0">
      <w:start w:val="1"/>
      <w:numFmt w:val="bullet"/>
      <w:lvlText w:val="●"/>
      <w:lvlJc w:val="left"/>
      <w:pPr>
        <w:ind w:left="1800" w:hanging="360"/>
      </w:pPr>
      <w:rPr>
        <w:rFonts w:ascii="Noto Sans Symbols" w:eastAsia="Noto Sans Symbols" w:hAnsi="Noto Sans Symbols" w:cs="Noto Sans Symbols"/>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083F1B19"/>
    <w:multiLevelType w:val="multilevel"/>
    <w:tmpl w:val="90EAFEB4"/>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 w15:restartNumberingAfterBreak="0">
    <w:nsid w:val="0CA9517C"/>
    <w:multiLevelType w:val="multilevel"/>
    <w:tmpl w:val="780E1F04"/>
    <w:lvl w:ilvl="0">
      <w:start w:val="1"/>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117204B2"/>
    <w:multiLevelType w:val="multilevel"/>
    <w:tmpl w:val="9B84B6EC"/>
    <w:lvl w:ilvl="0">
      <w:start w:val="1"/>
      <w:numFmt w:val="upperLetter"/>
      <w:lvlText w:val="%1."/>
      <w:lvlJc w:val="left"/>
      <w:pPr>
        <w:ind w:left="360" w:hanging="360"/>
      </w:pPr>
      <w:rPr>
        <w:b/>
        <w:vertAlign w:val="baseline"/>
      </w:rPr>
    </w:lvl>
    <w:lvl w:ilvl="1">
      <w:start w:val="1"/>
      <w:numFmt w:val="bullet"/>
      <w:lvlText w:val="▪"/>
      <w:lvlJc w:val="left"/>
      <w:pPr>
        <w:ind w:left="1080" w:hanging="360"/>
      </w:pPr>
      <w:rPr>
        <w:rFonts w:ascii="Noto Sans Symbols" w:eastAsia="Noto Sans Symbols" w:hAnsi="Noto Sans Symbols" w:cs="Noto Sans Symbols"/>
        <w:b/>
        <w:color w:val="000000"/>
        <w:vertAlign w:val="baseline"/>
      </w:rPr>
    </w:lvl>
    <w:lvl w:ilvl="2">
      <w:start w:val="1"/>
      <w:numFmt w:val="decimal"/>
      <w:lvlText w:val="%3."/>
      <w:lvlJc w:val="left"/>
      <w:pPr>
        <w:ind w:left="2340" w:hanging="72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13DA38E3"/>
    <w:multiLevelType w:val="multilevel"/>
    <w:tmpl w:val="2FB217B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4D315E6"/>
    <w:multiLevelType w:val="multilevel"/>
    <w:tmpl w:val="95C89C7C"/>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6" w15:restartNumberingAfterBreak="0">
    <w:nsid w:val="16E62559"/>
    <w:multiLevelType w:val="multilevel"/>
    <w:tmpl w:val="19A42EB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16EE4FE6"/>
    <w:multiLevelType w:val="multilevel"/>
    <w:tmpl w:val="C32AAC96"/>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8" w15:restartNumberingAfterBreak="0">
    <w:nsid w:val="200A45E6"/>
    <w:multiLevelType w:val="multilevel"/>
    <w:tmpl w:val="A3FEF5AA"/>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9" w15:restartNumberingAfterBreak="0">
    <w:nsid w:val="21C24263"/>
    <w:multiLevelType w:val="multilevel"/>
    <w:tmpl w:val="06B6B4D4"/>
    <w:lvl w:ilvl="0">
      <w:start w:val="1"/>
      <w:numFmt w:val="bullet"/>
      <w:lvlText w:val="▪"/>
      <w:lvlJc w:val="left"/>
      <w:pPr>
        <w:ind w:left="5040" w:hanging="360"/>
      </w:pPr>
      <w:rPr>
        <w:rFonts w:ascii="Noto Sans Symbols" w:eastAsia="Noto Sans Symbols" w:hAnsi="Noto Sans Symbols" w:cs="Noto Sans Symbols"/>
        <w:color w:val="000000"/>
        <w:vertAlign w:val="baseline"/>
      </w:rPr>
    </w:lvl>
    <w:lvl w:ilvl="1">
      <w:start w:val="1"/>
      <w:numFmt w:val="bullet"/>
      <w:lvlText w:val="o"/>
      <w:lvlJc w:val="left"/>
      <w:pPr>
        <w:ind w:left="3960" w:hanging="360"/>
      </w:pPr>
      <w:rPr>
        <w:rFonts w:ascii="Courier New" w:eastAsia="Courier New" w:hAnsi="Courier New" w:cs="Courier New"/>
        <w:vertAlign w:val="baseline"/>
      </w:rPr>
    </w:lvl>
    <w:lvl w:ilvl="2">
      <w:start w:val="1"/>
      <w:numFmt w:val="bullet"/>
      <w:lvlText w:val="▪"/>
      <w:lvlJc w:val="left"/>
      <w:pPr>
        <w:ind w:left="4680" w:hanging="360"/>
      </w:pPr>
      <w:rPr>
        <w:rFonts w:ascii="Noto Sans Symbols" w:eastAsia="Noto Sans Symbols" w:hAnsi="Noto Sans Symbols" w:cs="Noto Sans Symbols"/>
        <w:vertAlign w:val="baseline"/>
      </w:rPr>
    </w:lvl>
    <w:lvl w:ilvl="3">
      <w:start w:val="1"/>
      <w:numFmt w:val="bullet"/>
      <w:lvlText w:val="●"/>
      <w:lvlJc w:val="left"/>
      <w:pPr>
        <w:ind w:left="5400" w:hanging="360"/>
      </w:pPr>
      <w:rPr>
        <w:rFonts w:ascii="Noto Sans Symbols" w:eastAsia="Noto Sans Symbols" w:hAnsi="Noto Sans Symbols" w:cs="Noto Sans Symbols"/>
        <w:vertAlign w:val="baseline"/>
      </w:rPr>
    </w:lvl>
    <w:lvl w:ilvl="4">
      <w:start w:val="1"/>
      <w:numFmt w:val="bullet"/>
      <w:lvlText w:val="o"/>
      <w:lvlJc w:val="left"/>
      <w:pPr>
        <w:ind w:left="6120" w:hanging="360"/>
      </w:pPr>
      <w:rPr>
        <w:rFonts w:ascii="Courier New" w:eastAsia="Courier New" w:hAnsi="Courier New" w:cs="Courier New"/>
        <w:vertAlign w:val="baseline"/>
      </w:rPr>
    </w:lvl>
    <w:lvl w:ilvl="5">
      <w:start w:val="1"/>
      <w:numFmt w:val="bullet"/>
      <w:lvlText w:val="▪"/>
      <w:lvlJc w:val="left"/>
      <w:pPr>
        <w:ind w:left="6840" w:hanging="360"/>
      </w:pPr>
      <w:rPr>
        <w:rFonts w:ascii="Noto Sans Symbols" w:eastAsia="Noto Sans Symbols" w:hAnsi="Noto Sans Symbols" w:cs="Noto Sans Symbols"/>
        <w:vertAlign w:val="baseline"/>
      </w:rPr>
    </w:lvl>
    <w:lvl w:ilvl="6">
      <w:start w:val="1"/>
      <w:numFmt w:val="bullet"/>
      <w:lvlText w:val="●"/>
      <w:lvlJc w:val="left"/>
      <w:pPr>
        <w:ind w:left="7560" w:hanging="360"/>
      </w:pPr>
      <w:rPr>
        <w:rFonts w:ascii="Noto Sans Symbols" w:eastAsia="Noto Sans Symbols" w:hAnsi="Noto Sans Symbols" w:cs="Noto Sans Symbols"/>
        <w:vertAlign w:val="baseline"/>
      </w:rPr>
    </w:lvl>
    <w:lvl w:ilvl="7">
      <w:start w:val="1"/>
      <w:numFmt w:val="bullet"/>
      <w:lvlText w:val="o"/>
      <w:lvlJc w:val="left"/>
      <w:pPr>
        <w:ind w:left="8280" w:hanging="360"/>
      </w:pPr>
      <w:rPr>
        <w:rFonts w:ascii="Courier New" w:eastAsia="Courier New" w:hAnsi="Courier New" w:cs="Courier New"/>
        <w:vertAlign w:val="baseline"/>
      </w:rPr>
    </w:lvl>
    <w:lvl w:ilvl="8">
      <w:start w:val="1"/>
      <w:numFmt w:val="bullet"/>
      <w:lvlText w:val="▪"/>
      <w:lvlJc w:val="left"/>
      <w:pPr>
        <w:ind w:left="9000" w:hanging="360"/>
      </w:pPr>
      <w:rPr>
        <w:rFonts w:ascii="Noto Sans Symbols" w:eastAsia="Noto Sans Symbols" w:hAnsi="Noto Sans Symbols" w:cs="Noto Sans Symbols"/>
        <w:vertAlign w:val="baseline"/>
      </w:rPr>
    </w:lvl>
  </w:abstractNum>
  <w:abstractNum w:abstractNumId="10" w15:restartNumberingAfterBreak="0">
    <w:nsid w:val="25450EA8"/>
    <w:multiLevelType w:val="multilevel"/>
    <w:tmpl w:val="D504AC0E"/>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15:restartNumberingAfterBreak="0">
    <w:nsid w:val="276C1A24"/>
    <w:multiLevelType w:val="multilevel"/>
    <w:tmpl w:val="36468B38"/>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D0C63C4"/>
    <w:multiLevelType w:val="multilevel"/>
    <w:tmpl w:val="58AC1294"/>
    <w:lvl w:ilvl="0">
      <w:start w:val="1"/>
      <w:numFmt w:val="bullet"/>
      <w:lvlText w:val="▪"/>
      <w:lvlJc w:val="left"/>
      <w:pPr>
        <w:ind w:left="3096" w:hanging="360"/>
      </w:pPr>
      <w:rPr>
        <w:rFonts w:ascii="Noto Sans Symbols" w:eastAsia="Noto Sans Symbols" w:hAnsi="Noto Sans Symbols" w:cs="Noto Sans Symbols"/>
        <w:b w:val="0"/>
        <w:i w:val="0"/>
        <w:color w:val="000000"/>
        <w:sz w:val="22"/>
        <w:szCs w:val="22"/>
        <w:vertAlign w:val="baseline"/>
      </w:rPr>
    </w:lvl>
    <w:lvl w:ilvl="1">
      <w:start w:val="1"/>
      <w:numFmt w:val="bullet"/>
      <w:lvlText w:val="o"/>
      <w:lvlJc w:val="left"/>
      <w:pPr>
        <w:ind w:left="2121" w:hanging="360"/>
      </w:pPr>
      <w:rPr>
        <w:rFonts w:ascii="Courier New" w:eastAsia="Courier New" w:hAnsi="Courier New" w:cs="Courier New"/>
        <w:vertAlign w:val="baseline"/>
      </w:rPr>
    </w:lvl>
    <w:lvl w:ilvl="2">
      <w:start w:val="1"/>
      <w:numFmt w:val="bullet"/>
      <w:lvlText w:val="▪"/>
      <w:lvlJc w:val="left"/>
      <w:pPr>
        <w:ind w:left="2841" w:hanging="360"/>
      </w:pPr>
      <w:rPr>
        <w:rFonts w:ascii="Noto Sans Symbols" w:eastAsia="Noto Sans Symbols" w:hAnsi="Noto Sans Symbols" w:cs="Noto Sans Symbols"/>
        <w:vertAlign w:val="baseline"/>
      </w:rPr>
    </w:lvl>
    <w:lvl w:ilvl="3">
      <w:start w:val="1"/>
      <w:numFmt w:val="bullet"/>
      <w:lvlText w:val="●"/>
      <w:lvlJc w:val="left"/>
      <w:pPr>
        <w:ind w:left="3561" w:hanging="360"/>
      </w:pPr>
      <w:rPr>
        <w:rFonts w:ascii="Noto Sans Symbols" w:eastAsia="Noto Sans Symbols" w:hAnsi="Noto Sans Symbols" w:cs="Noto Sans Symbols"/>
        <w:vertAlign w:val="baseline"/>
      </w:rPr>
    </w:lvl>
    <w:lvl w:ilvl="4">
      <w:start w:val="1"/>
      <w:numFmt w:val="bullet"/>
      <w:lvlText w:val="o"/>
      <w:lvlJc w:val="left"/>
      <w:pPr>
        <w:ind w:left="4281" w:hanging="360"/>
      </w:pPr>
      <w:rPr>
        <w:rFonts w:ascii="Courier New" w:eastAsia="Courier New" w:hAnsi="Courier New" w:cs="Courier New"/>
        <w:vertAlign w:val="baseline"/>
      </w:rPr>
    </w:lvl>
    <w:lvl w:ilvl="5">
      <w:start w:val="1"/>
      <w:numFmt w:val="bullet"/>
      <w:lvlText w:val="▪"/>
      <w:lvlJc w:val="left"/>
      <w:pPr>
        <w:ind w:left="5001" w:hanging="360"/>
      </w:pPr>
      <w:rPr>
        <w:rFonts w:ascii="Noto Sans Symbols" w:eastAsia="Noto Sans Symbols" w:hAnsi="Noto Sans Symbols" w:cs="Noto Sans Symbols"/>
        <w:vertAlign w:val="baseline"/>
      </w:rPr>
    </w:lvl>
    <w:lvl w:ilvl="6">
      <w:start w:val="1"/>
      <w:numFmt w:val="bullet"/>
      <w:lvlText w:val="●"/>
      <w:lvlJc w:val="left"/>
      <w:pPr>
        <w:ind w:left="5721" w:hanging="360"/>
      </w:pPr>
      <w:rPr>
        <w:rFonts w:ascii="Noto Sans Symbols" w:eastAsia="Noto Sans Symbols" w:hAnsi="Noto Sans Symbols" w:cs="Noto Sans Symbols"/>
        <w:vertAlign w:val="baseline"/>
      </w:rPr>
    </w:lvl>
    <w:lvl w:ilvl="7">
      <w:start w:val="1"/>
      <w:numFmt w:val="bullet"/>
      <w:lvlText w:val="o"/>
      <w:lvlJc w:val="left"/>
      <w:pPr>
        <w:ind w:left="6441" w:hanging="360"/>
      </w:pPr>
      <w:rPr>
        <w:rFonts w:ascii="Courier New" w:eastAsia="Courier New" w:hAnsi="Courier New" w:cs="Courier New"/>
        <w:vertAlign w:val="baseline"/>
      </w:rPr>
    </w:lvl>
    <w:lvl w:ilvl="8">
      <w:start w:val="1"/>
      <w:numFmt w:val="bullet"/>
      <w:lvlText w:val="▪"/>
      <w:lvlJc w:val="left"/>
      <w:pPr>
        <w:ind w:left="7161" w:hanging="360"/>
      </w:pPr>
      <w:rPr>
        <w:rFonts w:ascii="Noto Sans Symbols" w:eastAsia="Noto Sans Symbols" w:hAnsi="Noto Sans Symbols" w:cs="Noto Sans Symbols"/>
        <w:vertAlign w:val="baseline"/>
      </w:rPr>
    </w:lvl>
  </w:abstractNum>
  <w:abstractNum w:abstractNumId="13" w15:restartNumberingAfterBreak="0">
    <w:nsid w:val="30C24130"/>
    <w:multiLevelType w:val="multilevel"/>
    <w:tmpl w:val="0C2C5758"/>
    <w:lvl w:ilvl="0">
      <w:start w:val="1"/>
      <w:numFmt w:val="decimal"/>
      <w:lvlText w:val="%1."/>
      <w:lvlJc w:val="left"/>
      <w:pPr>
        <w:ind w:left="720" w:hanging="360"/>
      </w:pPr>
      <w:rPr>
        <w:vertAlign w:val="baseline"/>
      </w:rPr>
    </w:lvl>
    <w:lvl w:ilvl="1">
      <w:start w:val="1"/>
      <w:numFmt w:val="upperLetter"/>
      <w:lvlText w:val="%2."/>
      <w:lvlJc w:val="left"/>
      <w:pPr>
        <w:ind w:left="1459" w:hanging="720"/>
      </w:pPr>
      <w:rPr>
        <w:vertAlign w:val="baseline"/>
      </w:rPr>
    </w:lvl>
    <w:lvl w:ilvl="2">
      <w:start w:val="1"/>
      <w:numFmt w:val="bullet"/>
      <w:lvlText w:val="▪"/>
      <w:lvlJc w:val="left"/>
      <w:pPr>
        <w:ind w:left="1819" w:hanging="360"/>
      </w:pPr>
      <w:rPr>
        <w:rFonts w:ascii="Noto Sans Symbols" w:eastAsia="Noto Sans Symbols" w:hAnsi="Noto Sans Symbols" w:cs="Noto Sans Symbols"/>
        <w:vertAlign w:val="baseline"/>
      </w:rPr>
    </w:lvl>
    <w:lvl w:ilvl="3">
      <w:start w:val="1"/>
      <w:numFmt w:val="bullet"/>
      <w:lvlText w:val="●"/>
      <w:lvlJc w:val="left"/>
      <w:pPr>
        <w:ind w:left="2539" w:hanging="360"/>
      </w:pPr>
      <w:rPr>
        <w:rFonts w:ascii="Noto Sans Symbols" w:eastAsia="Noto Sans Symbols" w:hAnsi="Noto Sans Symbols" w:cs="Noto Sans Symbols"/>
        <w:vertAlign w:val="baseline"/>
      </w:rPr>
    </w:lvl>
    <w:lvl w:ilvl="4">
      <w:start w:val="1"/>
      <w:numFmt w:val="bullet"/>
      <w:lvlText w:val="o"/>
      <w:lvlJc w:val="left"/>
      <w:pPr>
        <w:ind w:left="3259" w:hanging="360"/>
      </w:pPr>
      <w:rPr>
        <w:rFonts w:ascii="Courier New" w:eastAsia="Courier New" w:hAnsi="Courier New" w:cs="Courier New"/>
        <w:vertAlign w:val="baseline"/>
      </w:rPr>
    </w:lvl>
    <w:lvl w:ilvl="5">
      <w:start w:val="1"/>
      <w:numFmt w:val="bullet"/>
      <w:lvlText w:val="▪"/>
      <w:lvlJc w:val="left"/>
      <w:pPr>
        <w:ind w:left="3979" w:hanging="360"/>
      </w:pPr>
      <w:rPr>
        <w:rFonts w:ascii="Noto Sans Symbols" w:eastAsia="Noto Sans Symbols" w:hAnsi="Noto Sans Symbols" w:cs="Noto Sans Symbols"/>
        <w:vertAlign w:val="baseline"/>
      </w:rPr>
    </w:lvl>
    <w:lvl w:ilvl="6">
      <w:start w:val="1"/>
      <w:numFmt w:val="bullet"/>
      <w:lvlText w:val="●"/>
      <w:lvlJc w:val="left"/>
      <w:pPr>
        <w:ind w:left="4699" w:hanging="360"/>
      </w:pPr>
      <w:rPr>
        <w:rFonts w:ascii="Noto Sans Symbols" w:eastAsia="Noto Sans Symbols" w:hAnsi="Noto Sans Symbols" w:cs="Noto Sans Symbols"/>
        <w:vertAlign w:val="baseline"/>
      </w:rPr>
    </w:lvl>
    <w:lvl w:ilvl="7">
      <w:start w:val="1"/>
      <w:numFmt w:val="bullet"/>
      <w:lvlText w:val="o"/>
      <w:lvlJc w:val="left"/>
      <w:pPr>
        <w:ind w:left="5419" w:hanging="360"/>
      </w:pPr>
      <w:rPr>
        <w:rFonts w:ascii="Courier New" w:eastAsia="Courier New" w:hAnsi="Courier New" w:cs="Courier New"/>
        <w:vertAlign w:val="baseline"/>
      </w:rPr>
    </w:lvl>
    <w:lvl w:ilvl="8">
      <w:start w:val="1"/>
      <w:numFmt w:val="bullet"/>
      <w:lvlText w:val="▪"/>
      <w:lvlJc w:val="left"/>
      <w:pPr>
        <w:ind w:left="6139" w:hanging="360"/>
      </w:pPr>
      <w:rPr>
        <w:rFonts w:ascii="Noto Sans Symbols" w:eastAsia="Noto Sans Symbols" w:hAnsi="Noto Sans Symbols" w:cs="Noto Sans Symbols"/>
        <w:vertAlign w:val="baseline"/>
      </w:rPr>
    </w:lvl>
  </w:abstractNum>
  <w:abstractNum w:abstractNumId="14" w15:restartNumberingAfterBreak="0">
    <w:nsid w:val="3A6A41B8"/>
    <w:multiLevelType w:val="multilevel"/>
    <w:tmpl w:val="BD341AC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3E4B711F"/>
    <w:multiLevelType w:val="multilevel"/>
    <w:tmpl w:val="15408DA4"/>
    <w:lvl w:ilvl="0">
      <w:start w:val="1"/>
      <w:numFmt w:val="decimal"/>
      <w:lvlText w:val=""/>
      <w:lvlJc w:val="left"/>
      <w:pPr>
        <w:ind w:left="0" w:firstLine="0"/>
      </w:pPr>
      <w:rPr>
        <w:vertAlign w:val="baseline"/>
      </w:rPr>
    </w:lvl>
    <w:lvl w:ilvl="1">
      <w:start w:val="1"/>
      <w:numFmt w:val="decimal"/>
      <w:lvlText w:val="%2."/>
      <w:lvlJc w:val="left"/>
      <w:pPr>
        <w:ind w:left="36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6" w15:restartNumberingAfterBreak="0">
    <w:nsid w:val="4202143F"/>
    <w:multiLevelType w:val="multilevel"/>
    <w:tmpl w:val="AF92E59C"/>
    <w:lvl w:ilvl="0">
      <w:start w:val="1"/>
      <w:numFmt w:val="decimal"/>
      <w:lvlText w:val="%1."/>
      <w:lvlJc w:val="left"/>
      <w:pPr>
        <w:ind w:left="432" w:hanging="432"/>
      </w:pPr>
      <w:rPr>
        <w:rFonts w:ascii="Times New Roman" w:eastAsia="Times New Roman" w:hAnsi="Times New Roman" w:cs="Times New Roman"/>
        <w:b/>
        <w:i w:val="0"/>
        <w:sz w:val="24"/>
        <w:szCs w:val="24"/>
        <w:vertAlign w:val="baseline"/>
      </w:rPr>
    </w:lvl>
    <w:lvl w:ilvl="1">
      <w:start w:val="1"/>
      <w:numFmt w:val="decimal"/>
      <w:lvlText w:val="%1.%2"/>
      <w:lvlJc w:val="left"/>
      <w:pPr>
        <w:ind w:left="576" w:hanging="576"/>
      </w:pPr>
      <w:rPr>
        <w:rFonts w:ascii="Times New Roman" w:eastAsia="Times New Roman" w:hAnsi="Times New Roman" w:cs="Times New Roman"/>
        <w:b w:val="0"/>
        <w:i w:val="0"/>
        <w:sz w:val="22"/>
        <w:szCs w:val="22"/>
        <w:vertAlign w:val="baseline"/>
      </w:rPr>
    </w:lvl>
    <w:lvl w:ilvl="2">
      <w:start w:val="1"/>
      <w:numFmt w:val="decimal"/>
      <w:lvlText w:val="%1.%2.%3"/>
      <w:lvlJc w:val="left"/>
      <w:pPr>
        <w:ind w:left="1800" w:hanging="720"/>
      </w:pPr>
      <w:rPr>
        <w:rFonts w:ascii="Times New Roman" w:eastAsia="Times New Roman" w:hAnsi="Times New Roman" w:cs="Times New Roman"/>
        <w:b/>
        <w:i w:val="0"/>
        <w:sz w:val="20"/>
        <w:szCs w:val="20"/>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7" w15:restartNumberingAfterBreak="0">
    <w:nsid w:val="463770BD"/>
    <w:multiLevelType w:val="multilevel"/>
    <w:tmpl w:val="BF2450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4D68547D"/>
    <w:multiLevelType w:val="multilevel"/>
    <w:tmpl w:val="242ADEBA"/>
    <w:lvl w:ilvl="0">
      <w:start w:val="1"/>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decimal"/>
      <w:lvlText w:val="%2."/>
      <w:lvlJc w:val="left"/>
      <w:pPr>
        <w:ind w:left="1800" w:hanging="360"/>
      </w:pPr>
      <w:rPr>
        <w:color w:val="000000"/>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9" w15:restartNumberingAfterBreak="0">
    <w:nsid w:val="59A60F98"/>
    <w:multiLevelType w:val="multilevel"/>
    <w:tmpl w:val="B97A1DF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62470614"/>
    <w:multiLevelType w:val="multilevel"/>
    <w:tmpl w:val="C0ECA09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24E203F"/>
    <w:multiLevelType w:val="multilevel"/>
    <w:tmpl w:val="945C03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5C03348"/>
    <w:multiLevelType w:val="multilevel"/>
    <w:tmpl w:val="07FA5788"/>
    <w:lvl w:ilvl="0">
      <w:start w:val="1"/>
      <w:numFmt w:val="bullet"/>
      <w:lvlText w:val="▪"/>
      <w:lvlJc w:val="left"/>
      <w:pPr>
        <w:ind w:left="25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5E851DB"/>
    <w:multiLevelType w:val="multilevel"/>
    <w:tmpl w:val="E74605D2"/>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4" w15:restartNumberingAfterBreak="0">
    <w:nsid w:val="69A22DFD"/>
    <w:multiLevelType w:val="multilevel"/>
    <w:tmpl w:val="DD6E685E"/>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5" w15:restartNumberingAfterBreak="0">
    <w:nsid w:val="69F93B3A"/>
    <w:multiLevelType w:val="multilevel"/>
    <w:tmpl w:val="9CA4CD12"/>
    <w:lvl w:ilvl="0">
      <w:start w:val="1"/>
      <w:numFmt w:val="bullet"/>
      <w:lvlText w:val="▪"/>
      <w:lvlJc w:val="left"/>
      <w:pPr>
        <w:ind w:left="25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07B732A"/>
    <w:multiLevelType w:val="multilevel"/>
    <w:tmpl w:val="E988A164"/>
    <w:lvl w:ilvl="0">
      <w:start w:val="1"/>
      <w:numFmt w:val="bullet"/>
      <w:lvlText w:val="▪"/>
      <w:lvlJc w:val="left"/>
      <w:pPr>
        <w:ind w:left="2520" w:hanging="360"/>
      </w:pPr>
      <w:rPr>
        <w:rFonts w:ascii="Noto Sans Symbols" w:eastAsia="Noto Sans Symbols" w:hAnsi="Noto Sans Symbols" w:cs="Noto Sans Symbols"/>
        <w:color w:val="000000"/>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3000C8D"/>
    <w:multiLevelType w:val="multilevel"/>
    <w:tmpl w:val="605E928E"/>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73B11E90"/>
    <w:multiLevelType w:val="multilevel"/>
    <w:tmpl w:val="703ACBD8"/>
    <w:lvl w:ilvl="0">
      <w:start w:val="1"/>
      <w:numFmt w:val="decimal"/>
      <w:lvlText w:val="%1."/>
      <w:lvlJc w:val="left"/>
      <w:pPr>
        <w:ind w:left="72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9" w15:restartNumberingAfterBreak="0">
    <w:nsid w:val="76D93A51"/>
    <w:multiLevelType w:val="multilevel"/>
    <w:tmpl w:val="CA825110"/>
    <w:lvl w:ilvl="0">
      <w:start w:val="1"/>
      <w:numFmt w:val="decimal"/>
      <w:lvlText w:val="%1."/>
      <w:lvlJc w:val="left"/>
      <w:pPr>
        <w:ind w:left="720" w:hanging="360"/>
      </w:pPr>
      <w:rPr>
        <w:vertAlign w:val="baseline"/>
      </w:rPr>
    </w:lvl>
    <w:lvl w:ilvl="1">
      <w:start w:val="1"/>
      <w:numFmt w:val="bullet"/>
      <w:lvlText w:val="o"/>
      <w:lvlJc w:val="left"/>
      <w:pPr>
        <w:ind w:left="1089" w:hanging="360"/>
      </w:pPr>
      <w:rPr>
        <w:rFonts w:ascii="Courier New" w:eastAsia="Courier New" w:hAnsi="Courier New" w:cs="Courier New"/>
        <w:vertAlign w:val="baseline"/>
      </w:rPr>
    </w:lvl>
    <w:lvl w:ilvl="2">
      <w:start w:val="1"/>
      <w:numFmt w:val="bullet"/>
      <w:lvlText w:val="▪"/>
      <w:lvlJc w:val="left"/>
      <w:pPr>
        <w:ind w:left="1809" w:hanging="360"/>
      </w:pPr>
      <w:rPr>
        <w:rFonts w:ascii="Noto Sans Symbols" w:eastAsia="Noto Sans Symbols" w:hAnsi="Noto Sans Symbols" w:cs="Noto Sans Symbols"/>
        <w:vertAlign w:val="baseline"/>
      </w:rPr>
    </w:lvl>
    <w:lvl w:ilvl="3">
      <w:start w:val="1"/>
      <w:numFmt w:val="bullet"/>
      <w:lvlText w:val="●"/>
      <w:lvlJc w:val="left"/>
      <w:pPr>
        <w:ind w:left="2529" w:hanging="360"/>
      </w:pPr>
      <w:rPr>
        <w:rFonts w:ascii="Noto Sans Symbols" w:eastAsia="Noto Sans Symbols" w:hAnsi="Noto Sans Symbols" w:cs="Noto Sans Symbols"/>
        <w:vertAlign w:val="baseline"/>
      </w:rPr>
    </w:lvl>
    <w:lvl w:ilvl="4">
      <w:start w:val="1"/>
      <w:numFmt w:val="bullet"/>
      <w:lvlText w:val="o"/>
      <w:lvlJc w:val="left"/>
      <w:pPr>
        <w:ind w:left="3249" w:hanging="360"/>
      </w:pPr>
      <w:rPr>
        <w:rFonts w:ascii="Courier New" w:eastAsia="Courier New" w:hAnsi="Courier New" w:cs="Courier New"/>
        <w:vertAlign w:val="baseline"/>
      </w:rPr>
    </w:lvl>
    <w:lvl w:ilvl="5">
      <w:start w:val="1"/>
      <w:numFmt w:val="bullet"/>
      <w:lvlText w:val="▪"/>
      <w:lvlJc w:val="left"/>
      <w:pPr>
        <w:ind w:left="3969" w:hanging="360"/>
      </w:pPr>
      <w:rPr>
        <w:rFonts w:ascii="Noto Sans Symbols" w:eastAsia="Noto Sans Symbols" w:hAnsi="Noto Sans Symbols" w:cs="Noto Sans Symbols"/>
        <w:vertAlign w:val="baseline"/>
      </w:rPr>
    </w:lvl>
    <w:lvl w:ilvl="6">
      <w:start w:val="1"/>
      <w:numFmt w:val="bullet"/>
      <w:lvlText w:val="●"/>
      <w:lvlJc w:val="left"/>
      <w:pPr>
        <w:ind w:left="4689" w:hanging="360"/>
      </w:pPr>
      <w:rPr>
        <w:rFonts w:ascii="Noto Sans Symbols" w:eastAsia="Noto Sans Symbols" w:hAnsi="Noto Sans Symbols" w:cs="Noto Sans Symbols"/>
        <w:vertAlign w:val="baseline"/>
      </w:rPr>
    </w:lvl>
    <w:lvl w:ilvl="7">
      <w:start w:val="1"/>
      <w:numFmt w:val="bullet"/>
      <w:lvlText w:val="o"/>
      <w:lvlJc w:val="left"/>
      <w:pPr>
        <w:ind w:left="5409" w:hanging="360"/>
      </w:pPr>
      <w:rPr>
        <w:rFonts w:ascii="Courier New" w:eastAsia="Courier New" w:hAnsi="Courier New" w:cs="Courier New"/>
        <w:vertAlign w:val="baseline"/>
      </w:rPr>
    </w:lvl>
    <w:lvl w:ilvl="8">
      <w:start w:val="1"/>
      <w:numFmt w:val="bullet"/>
      <w:lvlText w:val="▪"/>
      <w:lvlJc w:val="left"/>
      <w:pPr>
        <w:ind w:left="6129" w:hanging="360"/>
      </w:pPr>
      <w:rPr>
        <w:rFonts w:ascii="Noto Sans Symbols" w:eastAsia="Noto Sans Symbols" w:hAnsi="Noto Sans Symbols" w:cs="Noto Sans Symbols"/>
        <w:vertAlign w:val="baseline"/>
      </w:rPr>
    </w:lvl>
  </w:abstractNum>
  <w:abstractNum w:abstractNumId="30" w15:restartNumberingAfterBreak="0">
    <w:nsid w:val="7EB6631A"/>
    <w:multiLevelType w:val="multilevel"/>
    <w:tmpl w:val="55B2F24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1" w15:restartNumberingAfterBreak="0">
    <w:nsid w:val="7FF951D2"/>
    <w:multiLevelType w:val="multilevel"/>
    <w:tmpl w:val="5F90A3E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num w:numId="1">
    <w:abstractNumId w:val="17"/>
  </w:num>
  <w:num w:numId="2">
    <w:abstractNumId w:val="19"/>
  </w:num>
  <w:num w:numId="3">
    <w:abstractNumId w:val="11"/>
  </w:num>
  <w:num w:numId="4">
    <w:abstractNumId w:val="14"/>
  </w:num>
  <w:num w:numId="5">
    <w:abstractNumId w:val="0"/>
  </w:num>
  <w:num w:numId="6">
    <w:abstractNumId w:val="2"/>
  </w:num>
  <w:num w:numId="7">
    <w:abstractNumId w:val="5"/>
  </w:num>
  <w:num w:numId="8">
    <w:abstractNumId w:val="23"/>
  </w:num>
  <w:num w:numId="9">
    <w:abstractNumId w:val="18"/>
  </w:num>
  <w:num w:numId="10">
    <w:abstractNumId w:val="31"/>
  </w:num>
  <w:num w:numId="11">
    <w:abstractNumId w:val="7"/>
  </w:num>
  <w:num w:numId="12">
    <w:abstractNumId w:val="16"/>
  </w:num>
  <w:num w:numId="13">
    <w:abstractNumId w:val="4"/>
  </w:num>
  <w:num w:numId="14">
    <w:abstractNumId w:val="30"/>
  </w:num>
  <w:num w:numId="15">
    <w:abstractNumId w:val="29"/>
  </w:num>
  <w:num w:numId="16">
    <w:abstractNumId w:val="13"/>
  </w:num>
  <w:num w:numId="17">
    <w:abstractNumId w:val="6"/>
  </w:num>
  <w:num w:numId="18">
    <w:abstractNumId w:val="24"/>
  </w:num>
  <w:num w:numId="19">
    <w:abstractNumId w:val="15"/>
  </w:num>
  <w:num w:numId="20">
    <w:abstractNumId w:val="10"/>
  </w:num>
  <w:num w:numId="21">
    <w:abstractNumId w:val="9"/>
  </w:num>
  <w:num w:numId="22">
    <w:abstractNumId w:val="20"/>
  </w:num>
  <w:num w:numId="23">
    <w:abstractNumId w:val="28"/>
  </w:num>
  <w:num w:numId="24">
    <w:abstractNumId w:val="21"/>
  </w:num>
  <w:num w:numId="25">
    <w:abstractNumId w:val="12"/>
  </w:num>
  <w:num w:numId="26">
    <w:abstractNumId w:val="8"/>
  </w:num>
  <w:num w:numId="27">
    <w:abstractNumId w:val="3"/>
  </w:num>
  <w:num w:numId="28">
    <w:abstractNumId w:val="1"/>
  </w:num>
  <w:num w:numId="29">
    <w:abstractNumId w:val="26"/>
  </w:num>
  <w:num w:numId="30">
    <w:abstractNumId w:val="27"/>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A6F"/>
    <w:rsid w:val="000E7A6F"/>
    <w:rsid w:val="002B6A0A"/>
    <w:rsid w:val="006D335E"/>
    <w:rsid w:val="00C75B2C"/>
    <w:rsid w:val="00D9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DE54"/>
  <w15:docId w15:val="{3BFEFE46-D8C1-431B-B878-DDA9564F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hd w:val="clear" w:color="auto" w:fill="000000"/>
      <w:spacing w:before="240" w:after="60"/>
      <w:ind w:left="432" w:hanging="432"/>
      <w:outlineLvl w:val="0"/>
    </w:pPr>
    <w:rPr>
      <w:b/>
    </w:rPr>
  </w:style>
  <w:style w:type="paragraph" w:styleId="Heading2">
    <w:name w:val="heading 2"/>
    <w:basedOn w:val="Normal"/>
    <w:next w:val="Normal"/>
    <w:uiPriority w:val="9"/>
    <w:unhideWhenUsed/>
    <w:qFormat/>
    <w:pPr>
      <w:keepNext/>
      <w:pBdr>
        <w:top w:val="single" w:sz="4" w:space="1" w:color="000000"/>
        <w:bottom w:val="single" w:sz="4" w:space="1" w:color="000000"/>
      </w:pBdr>
      <w:spacing w:before="240" w:after="60"/>
      <w:ind w:left="576" w:hanging="576"/>
      <w:outlineLvl w:val="1"/>
    </w:pPr>
    <w:rPr>
      <w:color w:val="333333"/>
      <w:sz w:val="22"/>
      <w:szCs w:val="22"/>
    </w:rPr>
  </w:style>
  <w:style w:type="paragraph" w:styleId="Heading3">
    <w:name w:val="heading 3"/>
    <w:basedOn w:val="Normal"/>
    <w:next w:val="Normal"/>
    <w:uiPriority w:val="9"/>
    <w:unhideWhenUsed/>
    <w:qFormat/>
    <w:pPr>
      <w:keepNext/>
      <w:spacing w:before="240" w:after="60"/>
      <w:ind w:left="1800" w:hanging="720"/>
      <w:outlineLvl w:val="2"/>
    </w:pPr>
    <w:rPr>
      <w:b/>
      <w:sz w:val="20"/>
      <w:szCs w:val="20"/>
    </w:rPr>
  </w:style>
  <w:style w:type="paragraph" w:styleId="Heading4">
    <w:name w:val="heading 4"/>
    <w:basedOn w:val="Normal"/>
    <w:next w:val="Normal"/>
    <w:uiPriority w:val="9"/>
    <w:semiHidden/>
    <w:unhideWhenUsed/>
    <w:qFormat/>
    <w:pPr>
      <w:keepNext/>
      <w:spacing w:before="240" w:after="60"/>
      <w:ind w:left="864" w:hanging="864"/>
      <w:outlineLvl w:val="3"/>
    </w:pPr>
    <w:rPr>
      <w:b/>
      <w:sz w:val="28"/>
      <w:szCs w:val="28"/>
    </w:rPr>
  </w:style>
  <w:style w:type="paragraph" w:styleId="Heading5">
    <w:name w:val="heading 5"/>
    <w:basedOn w:val="Normal"/>
    <w:next w:val="Normal"/>
    <w:uiPriority w:val="9"/>
    <w:semiHidden/>
    <w:unhideWhenUsed/>
    <w:qFormat/>
    <w:pPr>
      <w:spacing w:before="240" w:after="60"/>
      <w:ind w:left="1008" w:hanging="1008"/>
      <w:outlineLvl w:val="4"/>
    </w:pPr>
    <w:rPr>
      <w:b/>
      <w:i/>
      <w:sz w:val="26"/>
      <w:szCs w:val="26"/>
    </w:rPr>
  </w:style>
  <w:style w:type="paragraph" w:styleId="Heading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25" Type="http://schemas.openxmlformats.org/officeDocument/2006/relationships/image" Target="media/image4.png"/><Relationship Id="rId2" Type="http://schemas.openxmlformats.org/officeDocument/2006/relationships/styles" Target="styles.xml"/><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13.png"/><Relationship Id="rId19" Type="http://schemas.openxmlformats.org/officeDocument/2006/relationships/image" Target="media/image21.png"/><Relationship Id="rId4" Type="http://schemas.openxmlformats.org/officeDocument/2006/relationships/webSettings" Target="webSettings.xml"/><Relationship Id="rId14" Type="http://schemas.openxmlformats.org/officeDocument/2006/relationships/image" Target="media/image9.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7690</Words>
  <Characters>43835</Characters>
  <Application>Microsoft Office Word</Application>
  <DocSecurity>0</DocSecurity>
  <Lines>365</Lines>
  <Paragraphs>102</Paragraphs>
  <ScaleCrop>false</ScaleCrop>
  <Company/>
  <LinksUpToDate>false</LinksUpToDate>
  <CharactersWithSpaces>51423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skoog skoogman</dc:creator>
  <cp:lastModifiedBy>Shawn Butler</cp:lastModifiedBy>
  <cp:revision>2</cp:revision>
  <dcterms:created xsi:type="dcterms:W3CDTF">2020-03-23T13:39:00Z</dcterms:created>
  <dcterms:modified xsi:type="dcterms:W3CDTF">2020-03-23T13:39:00Z</dcterms:modified>
</cp:coreProperties>
</file>